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D0DD468" w14:textId="77777777" w:rsidR="000245B2" w:rsidRPr="00243E17" w:rsidRDefault="007271E7" w:rsidP="008B30D9">
      <w:pPr>
        <w:spacing w:after="0" w:line="240" w:lineRule="auto"/>
        <w:ind w:firstLine="0"/>
        <w:jc w:val="right"/>
        <w:rPr>
          <w:iCs/>
          <w:sz w:val="20"/>
          <w:szCs w:val="20"/>
          <w:highlight w:val="yellow"/>
          <w:lang w:eastAsia="en-US"/>
        </w:rPr>
      </w:pPr>
      <w:r w:rsidRPr="00243E17">
        <w:rPr>
          <w:iCs/>
          <w:sz w:val="20"/>
          <w:szCs w:val="20"/>
          <w:highlight w:val="yellow"/>
          <w:lang w:eastAsia="en-US"/>
        </w:rPr>
        <w:t>П</w:t>
      </w:r>
      <w:r w:rsidR="008B30D9" w:rsidRPr="00243E17">
        <w:rPr>
          <w:iCs/>
          <w:sz w:val="20"/>
          <w:szCs w:val="20"/>
          <w:highlight w:val="yellow"/>
          <w:lang w:eastAsia="en-US"/>
        </w:rPr>
        <w:t>риложение</w:t>
      </w:r>
      <w:r w:rsidRPr="00243E17">
        <w:rPr>
          <w:iCs/>
          <w:sz w:val="20"/>
          <w:szCs w:val="20"/>
          <w:highlight w:val="yellow"/>
          <w:lang w:eastAsia="en-US"/>
        </w:rPr>
        <w:t xml:space="preserve"> </w:t>
      </w:r>
    </w:p>
    <w:p w14:paraId="769A780A" w14:textId="77777777" w:rsidR="008B30D9" w:rsidRPr="00243E17" w:rsidRDefault="008B30D9" w:rsidP="008B30D9">
      <w:pPr>
        <w:spacing w:after="0" w:line="240" w:lineRule="auto"/>
        <w:ind w:firstLine="0"/>
        <w:jc w:val="right"/>
        <w:rPr>
          <w:iCs/>
          <w:sz w:val="20"/>
          <w:szCs w:val="20"/>
          <w:highlight w:val="yellow"/>
        </w:rPr>
      </w:pPr>
      <w:r w:rsidRPr="00243E17">
        <w:rPr>
          <w:iCs/>
          <w:sz w:val="20"/>
          <w:szCs w:val="20"/>
          <w:highlight w:val="yellow"/>
        </w:rPr>
        <w:t xml:space="preserve">к постановлению администрации </w:t>
      </w:r>
    </w:p>
    <w:p w14:paraId="1EFC04CE" w14:textId="77777777" w:rsidR="008B30D9" w:rsidRPr="00243E17" w:rsidRDefault="008B30D9" w:rsidP="008B30D9">
      <w:pPr>
        <w:spacing w:after="0" w:line="240" w:lineRule="auto"/>
        <w:ind w:firstLine="0"/>
        <w:jc w:val="right"/>
        <w:rPr>
          <w:iCs/>
          <w:sz w:val="20"/>
          <w:szCs w:val="20"/>
          <w:highlight w:val="yellow"/>
        </w:rPr>
      </w:pPr>
      <w:r w:rsidRPr="00243E17">
        <w:rPr>
          <w:iCs/>
          <w:sz w:val="20"/>
          <w:szCs w:val="20"/>
          <w:highlight w:val="yellow"/>
        </w:rPr>
        <w:t xml:space="preserve">Ханты-Мансийского района </w:t>
      </w:r>
    </w:p>
    <w:p w14:paraId="45511F56" w14:textId="77777777" w:rsidR="008B30D9" w:rsidRPr="008B30D9" w:rsidRDefault="008B30D9" w:rsidP="008B30D9">
      <w:pPr>
        <w:spacing w:after="0" w:line="240" w:lineRule="auto"/>
        <w:ind w:firstLine="0"/>
        <w:jc w:val="right"/>
        <w:rPr>
          <w:iCs/>
          <w:sz w:val="20"/>
          <w:szCs w:val="20"/>
        </w:rPr>
      </w:pPr>
      <w:r w:rsidRPr="00243E17">
        <w:rPr>
          <w:iCs/>
          <w:sz w:val="20"/>
          <w:szCs w:val="20"/>
          <w:highlight w:val="yellow"/>
        </w:rPr>
        <w:t>от «___» ________ 20</w:t>
      </w:r>
      <w:r w:rsidR="00243E17" w:rsidRPr="00243E17">
        <w:rPr>
          <w:iCs/>
          <w:sz w:val="20"/>
          <w:szCs w:val="20"/>
          <w:highlight w:val="yellow"/>
        </w:rPr>
        <w:t>20</w:t>
      </w:r>
      <w:r w:rsidRPr="00243E17">
        <w:rPr>
          <w:iCs/>
          <w:sz w:val="20"/>
          <w:szCs w:val="20"/>
          <w:highlight w:val="yellow"/>
        </w:rPr>
        <w:t xml:space="preserve">   № ____</w:t>
      </w:r>
      <w:r w:rsidRPr="008B30D9">
        <w:rPr>
          <w:iCs/>
          <w:sz w:val="20"/>
          <w:szCs w:val="20"/>
        </w:rPr>
        <w:t xml:space="preserve">  </w:t>
      </w:r>
    </w:p>
    <w:p w14:paraId="542C118A" w14:textId="77777777" w:rsidR="008B30D9" w:rsidRDefault="008B30D9" w:rsidP="008B30D9">
      <w:pPr>
        <w:spacing w:after="0" w:line="240" w:lineRule="auto"/>
        <w:ind w:firstLine="0"/>
        <w:jc w:val="right"/>
        <w:rPr>
          <w:iCs/>
          <w:sz w:val="24"/>
          <w:szCs w:val="24"/>
          <w:lang w:eastAsia="en-US"/>
        </w:rPr>
      </w:pPr>
    </w:p>
    <w:p w14:paraId="39A9B92B" w14:textId="77777777" w:rsidR="008B30D9" w:rsidRPr="00CB5CC9" w:rsidRDefault="008B30D9" w:rsidP="007271E7">
      <w:pPr>
        <w:spacing w:line="240" w:lineRule="auto"/>
        <w:ind w:firstLine="0"/>
        <w:jc w:val="right"/>
        <w:rPr>
          <w:iCs/>
          <w:sz w:val="24"/>
          <w:szCs w:val="24"/>
          <w:lang w:eastAsia="en-US"/>
        </w:rPr>
      </w:pPr>
    </w:p>
    <w:p w14:paraId="3F317EE3" w14:textId="77777777" w:rsidR="007271E7" w:rsidRPr="00CB5CC9" w:rsidRDefault="007271E7" w:rsidP="000245B2">
      <w:pPr>
        <w:spacing w:line="240" w:lineRule="auto"/>
        <w:ind w:firstLine="0"/>
        <w:jc w:val="center"/>
        <w:rPr>
          <w:rFonts w:ascii="Calibri" w:hAnsi="Calibri"/>
          <w:i/>
          <w:iCs/>
          <w:sz w:val="20"/>
          <w:szCs w:val="18"/>
          <w:lang w:eastAsia="en-US"/>
        </w:rPr>
      </w:pPr>
      <w:r w:rsidRPr="00CB5CC9">
        <w:rPr>
          <w:noProof/>
        </w:rPr>
        <w:drawing>
          <wp:inline distT="0" distB="0" distL="0" distR="0" wp14:anchorId="0073B97B" wp14:editId="729F4D0B">
            <wp:extent cx="1224431" cy="1504950"/>
            <wp:effectExtent l="0" t="0" r="0" b="0"/>
            <wp:docPr id="2" name="Рисунок 1" descr="C:\Users\temp\Desktop\ima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temp\Desktop\image.png"/>
                    <pic:cNvPicPr>
                      <a:picLocks noChangeAspect="1" noChangeArrowheads="1"/>
                    </pic:cNvPicPr>
                  </pic:nvPicPr>
                  <pic:blipFill>
                    <a:blip r:embed="rId7" cstate="print">
                      <a:extLst>
                        <a:ext uri="{28A0092B-C50C-407E-A947-70E740481C1C}">
                          <a14:useLocalDpi xmlns:a14="http://schemas.microsoft.com/office/drawing/2010/main"/>
                        </a:ext>
                      </a:extLst>
                    </a:blip>
                    <a:srcRect/>
                    <a:stretch>
                      <a:fillRect/>
                    </a:stretch>
                  </pic:blipFill>
                  <pic:spPr bwMode="auto">
                    <a:xfrm>
                      <a:off x="0" y="0"/>
                      <a:ext cx="1244026" cy="1529035"/>
                    </a:xfrm>
                    <a:prstGeom prst="rect">
                      <a:avLst/>
                    </a:prstGeom>
                    <a:noFill/>
                    <a:ln>
                      <a:noFill/>
                    </a:ln>
                  </pic:spPr>
                </pic:pic>
              </a:graphicData>
            </a:graphic>
          </wp:inline>
        </w:drawing>
      </w:r>
    </w:p>
    <w:p w14:paraId="68DDA341" w14:textId="77777777" w:rsidR="000245B2" w:rsidRPr="00CB5CC9" w:rsidRDefault="000245B2" w:rsidP="000245B2">
      <w:pPr>
        <w:pBdr>
          <w:bottom w:val="single" w:sz="12" w:space="0" w:color="auto"/>
        </w:pBdr>
        <w:spacing w:after="0" w:line="240" w:lineRule="auto"/>
        <w:ind w:firstLine="0"/>
        <w:jc w:val="center"/>
        <w:rPr>
          <w:rFonts w:eastAsia="Calibri"/>
          <w:sz w:val="24"/>
          <w:szCs w:val="28"/>
        </w:rPr>
      </w:pPr>
      <w:r w:rsidRPr="00CB5CC9">
        <w:rPr>
          <w:rFonts w:eastAsia="Calibri"/>
          <w:sz w:val="24"/>
          <w:szCs w:val="28"/>
        </w:rPr>
        <w:t>Ханты-Мансийский район</w:t>
      </w:r>
    </w:p>
    <w:p w14:paraId="19CCD7D2" w14:textId="77777777" w:rsidR="000245B2" w:rsidRPr="00CB5CC9" w:rsidRDefault="000245B2" w:rsidP="000245B2">
      <w:pPr>
        <w:spacing w:after="0" w:line="240" w:lineRule="auto"/>
        <w:ind w:firstLine="0"/>
        <w:rPr>
          <w:rFonts w:eastAsia="Calibri"/>
          <w:sz w:val="24"/>
          <w:szCs w:val="24"/>
        </w:rPr>
      </w:pPr>
    </w:p>
    <w:p w14:paraId="628059A5" w14:textId="77777777" w:rsidR="000245B2" w:rsidRPr="00CB5CC9" w:rsidRDefault="000245B2" w:rsidP="000245B2">
      <w:pPr>
        <w:tabs>
          <w:tab w:val="left" w:pos="6315"/>
        </w:tabs>
        <w:spacing w:after="0" w:line="240" w:lineRule="auto"/>
        <w:ind w:firstLine="0"/>
        <w:rPr>
          <w:rFonts w:eastAsia="Calibri"/>
          <w:sz w:val="24"/>
          <w:szCs w:val="24"/>
        </w:rPr>
      </w:pPr>
    </w:p>
    <w:p w14:paraId="70FBFE48" w14:textId="77777777" w:rsidR="000245B2" w:rsidRPr="00CB5CC9" w:rsidRDefault="000245B2" w:rsidP="000245B2">
      <w:pPr>
        <w:tabs>
          <w:tab w:val="left" w:pos="6315"/>
        </w:tabs>
        <w:spacing w:after="0" w:line="240" w:lineRule="auto"/>
        <w:ind w:firstLine="0"/>
        <w:rPr>
          <w:rFonts w:eastAsia="Calibri"/>
          <w:sz w:val="24"/>
          <w:szCs w:val="24"/>
        </w:rPr>
      </w:pPr>
    </w:p>
    <w:p w14:paraId="0E570D37" w14:textId="77777777" w:rsidR="000245B2" w:rsidRPr="00CB5CC9" w:rsidRDefault="000245B2" w:rsidP="000245B2">
      <w:pPr>
        <w:tabs>
          <w:tab w:val="left" w:pos="6315"/>
        </w:tabs>
        <w:spacing w:after="0" w:line="240" w:lineRule="auto"/>
        <w:ind w:firstLine="0"/>
        <w:rPr>
          <w:rFonts w:eastAsia="Calibri"/>
          <w:sz w:val="24"/>
          <w:szCs w:val="24"/>
        </w:rPr>
      </w:pPr>
    </w:p>
    <w:p w14:paraId="3CA2B09A" w14:textId="77777777" w:rsidR="000245B2" w:rsidRPr="00CB5CC9" w:rsidRDefault="000245B2" w:rsidP="000245B2">
      <w:pPr>
        <w:tabs>
          <w:tab w:val="left" w:pos="6315"/>
        </w:tabs>
        <w:spacing w:after="0" w:line="240" w:lineRule="auto"/>
        <w:ind w:firstLine="0"/>
        <w:rPr>
          <w:rFonts w:eastAsia="Calibri"/>
          <w:sz w:val="24"/>
          <w:szCs w:val="24"/>
        </w:rPr>
      </w:pPr>
    </w:p>
    <w:p w14:paraId="485DD192" w14:textId="77777777" w:rsidR="000245B2" w:rsidRPr="00CB5CC9" w:rsidRDefault="000245B2" w:rsidP="000245B2">
      <w:pPr>
        <w:tabs>
          <w:tab w:val="left" w:pos="6315"/>
        </w:tabs>
        <w:spacing w:after="0" w:line="240" w:lineRule="auto"/>
        <w:ind w:firstLine="0"/>
        <w:rPr>
          <w:rFonts w:eastAsia="Calibri"/>
          <w:sz w:val="24"/>
          <w:szCs w:val="24"/>
        </w:rPr>
      </w:pPr>
    </w:p>
    <w:p w14:paraId="523DAEC5" w14:textId="77777777" w:rsidR="000245B2" w:rsidRPr="00CB5CC9" w:rsidRDefault="000245B2" w:rsidP="000245B2">
      <w:pPr>
        <w:tabs>
          <w:tab w:val="left" w:pos="6315"/>
        </w:tabs>
        <w:spacing w:after="0" w:line="240" w:lineRule="auto"/>
        <w:ind w:firstLine="0"/>
        <w:jc w:val="center"/>
        <w:rPr>
          <w:rFonts w:eastAsia="Calibri"/>
          <w:szCs w:val="32"/>
        </w:rPr>
      </w:pPr>
      <w:bookmarkStart w:id="0" w:name="_Hlk524685231"/>
      <w:r w:rsidRPr="00CB5CC9">
        <w:rPr>
          <w:rFonts w:eastAsia="Calibri"/>
          <w:szCs w:val="32"/>
        </w:rPr>
        <w:t>СХЕМ</w:t>
      </w:r>
      <w:r w:rsidR="00DA5AAD" w:rsidRPr="00CB5CC9">
        <w:rPr>
          <w:rFonts w:eastAsia="Calibri"/>
          <w:szCs w:val="32"/>
        </w:rPr>
        <w:t>А</w:t>
      </w:r>
      <w:r w:rsidRPr="00CB5CC9">
        <w:rPr>
          <w:rFonts w:eastAsia="Calibri"/>
          <w:szCs w:val="32"/>
        </w:rPr>
        <w:t xml:space="preserve"> ТЕПЛОСНАБЖЕНИЯ</w:t>
      </w:r>
    </w:p>
    <w:p w14:paraId="2366A884" w14:textId="77777777" w:rsidR="000245B2" w:rsidRPr="00CB5CC9" w:rsidRDefault="00C3763A" w:rsidP="000245B2">
      <w:pPr>
        <w:tabs>
          <w:tab w:val="left" w:pos="6315"/>
        </w:tabs>
        <w:spacing w:after="0" w:line="240" w:lineRule="auto"/>
        <w:ind w:firstLine="0"/>
        <w:jc w:val="center"/>
        <w:rPr>
          <w:rFonts w:eastAsia="Calibri"/>
          <w:szCs w:val="32"/>
        </w:rPr>
      </w:pPr>
      <w:r w:rsidRPr="00CB5CC9">
        <w:rPr>
          <w:rFonts w:eastAsia="Calibri"/>
          <w:szCs w:val="32"/>
        </w:rPr>
        <w:t>СЕЛЬСКО</w:t>
      </w:r>
      <w:r w:rsidR="00AC0412" w:rsidRPr="00CB5CC9">
        <w:rPr>
          <w:rFonts w:eastAsia="Calibri"/>
          <w:szCs w:val="32"/>
        </w:rPr>
        <w:t>ГО</w:t>
      </w:r>
      <w:r w:rsidRPr="00CB5CC9">
        <w:rPr>
          <w:rFonts w:eastAsia="Calibri"/>
          <w:szCs w:val="32"/>
        </w:rPr>
        <w:t xml:space="preserve"> ПОСЕЛЕНИ</w:t>
      </w:r>
      <w:r w:rsidR="00AC0412" w:rsidRPr="00CB5CC9">
        <w:rPr>
          <w:rFonts w:eastAsia="Calibri"/>
          <w:szCs w:val="32"/>
        </w:rPr>
        <w:t>Я</w:t>
      </w:r>
      <w:r w:rsidRPr="00CB5CC9">
        <w:rPr>
          <w:rFonts w:eastAsia="Calibri"/>
          <w:szCs w:val="32"/>
        </w:rPr>
        <w:t xml:space="preserve"> СИБИРСКИЙ</w:t>
      </w:r>
    </w:p>
    <w:p w14:paraId="345B877A" w14:textId="77777777" w:rsidR="000245B2" w:rsidRPr="00CB5CC9" w:rsidRDefault="000245B2" w:rsidP="000245B2">
      <w:pPr>
        <w:tabs>
          <w:tab w:val="left" w:pos="6315"/>
        </w:tabs>
        <w:spacing w:after="0" w:line="240" w:lineRule="auto"/>
        <w:ind w:firstLine="0"/>
        <w:jc w:val="center"/>
        <w:rPr>
          <w:rFonts w:eastAsia="Calibri"/>
          <w:szCs w:val="32"/>
        </w:rPr>
      </w:pPr>
      <w:r w:rsidRPr="00CB5CC9">
        <w:rPr>
          <w:rFonts w:eastAsia="Calibri"/>
          <w:szCs w:val="32"/>
        </w:rPr>
        <w:t>ХАНТЫ-МАНСИЙСК</w:t>
      </w:r>
      <w:r w:rsidR="00AC0412" w:rsidRPr="00CB5CC9">
        <w:rPr>
          <w:rFonts w:eastAsia="Calibri"/>
          <w:szCs w:val="32"/>
        </w:rPr>
        <w:t>ОГО</w:t>
      </w:r>
      <w:r w:rsidRPr="00CB5CC9">
        <w:rPr>
          <w:rFonts w:eastAsia="Calibri"/>
          <w:szCs w:val="32"/>
        </w:rPr>
        <w:t xml:space="preserve"> РАЙОН</w:t>
      </w:r>
      <w:r w:rsidR="00AC0412" w:rsidRPr="00CB5CC9">
        <w:rPr>
          <w:rFonts w:eastAsia="Calibri"/>
          <w:szCs w:val="32"/>
        </w:rPr>
        <w:t>А</w:t>
      </w:r>
      <w:r w:rsidRPr="00CB5CC9">
        <w:rPr>
          <w:rFonts w:eastAsia="Calibri"/>
          <w:szCs w:val="32"/>
        </w:rPr>
        <w:t xml:space="preserve"> </w:t>
      </w:r>
    </w:p>
    <w:p w14:paraId="36691DA6" w14:textId="77777777" w:rsidR="000245B2" w:rsidRPr="00CB5CC9" w:rsidRDefault="000245B2" w:rsidP="000245B2">
      <w:pPr>
        <w:tabs>
          <w:tab w:val="left" w:pos="6315"/>
        </w:tabs>
        <w:spacing w:after="0" w:line="240" w:lineRule="auto"/>
        <w:ind w:firstLine="0"/>
        <w:jc w:val="center"/>
        <w:rPr>
          <w:rFonts w:eastAsia="Calibri"/>
          <w:szCs w:val="32"/>
        </w:rPr>
      </w:pPr>
      <w:r w:rsidRPr="00CB5CC9">
        <w:rPr>
          <w:rFonts w:eastAsia="Calibri"/>
          <w:szCs w:val="32"/>
        </w:rPr>
        <w:t>ХАНТЫ-МАНСИЙСКОГО АВТОНОМНОГО ОКРУГА-ЮГРЫ</w:t>
      </w:r>
    </w:p>
    <w:p w14:paraId="79A34A55" w14:textId="77777777" w:rsidR="000245B2" w:rsidRPr="00CB5CC9" w:rsidRDefault="000245B2" w:rsidP="000245B2">
      <w:pPr>
        <w:tabs>
          <w:tab w:val="left" w:pos="6315"/>
        </w:tabs>
        <w:spacing w:after="0" w:line="240" w:lineRule="auto"/>
        <w:ind w:firstLine="0"/>
        <w:jc w:val="center"/>
        <w:rPr>
          <w:rFonts w:eastAsia="Calibri"/>
          <w:szCs w:val="32"/>
        </w:rPr>
      </w:pPr>
      <w:r w:rsidRPr="00CB5CC9">
        <w:rPr>
          <w:rFonts w:eastAsia="Calibri"/>
          <w:szCs w:val="32"/>
        </w:rPr>
        <w:t>НА ПЕРИОД ДО 2033 ГОДА</w:t>
      </w:r>
    </w:p>
    <w:bookmarkEnd w:id="0"/>
    <w:p w14:paraId="0867A7B4" w14:textId="77777777" w:rsidR="000245B2" w:rsidRPr="00CB5CC9" w:rsidRDefault="000245B2" w:rsidP="000245B2">
      <w:pPr>
        <w:tabs>
          <w:tab w:val="left" w:pos="6315"/>
        </w:tabs>
        <w:spacing w:after="0" w:line="240" w:lineRule="auto"/>
        <w:ind w:firstLine="0"/>
        <w:jc w:val="center"/>
        <w:rPr>
          <w:rFonts w:eastAsia="Calibri"/>
          <w:sz w:val="24"/>
          <w:szCs w:val="24"/>
        </w:rPr>
      </w:pPr>
      <w:r w:rsidRPr="00CB5CC9">
        <w:rPr>
          <w:rFonts w:eastAsia="Calibri"/>
          <w:sz w:val="24"/>
          <w:szCs w:val="24"/>
        </w:rPr>
        <w:t>(актуализируемая редакция)</w:t>
      </w:r>
    </w:p>
    <w:p w14:paraId="0B994B95" w14:textId="77777777" w:rsidR="000245B2" w:rsidRPr="00CB5CC9" w:rsidRDefault="000245B2" w:rsidP="000245B2">
      <w:pPr>
        <w:tabs>
          <w:tab w:val="left" w:pos="6315"/>
        </w:tabs>
        <w:spacing w:after="0" w:line="240" w:lineRule="auto"/>
        <w:ind w:firstLine="0"/>
        <w:jc w:val="center"/>
        <w:rPr>
          <w:rFonts w:eastAsia="Calibri"/>
          <w:sz w:val="24"/>
          <w:szCs w:val="24"/>
        </w:rPr>
      </w:pPr>
    </w:p>
    <w:p w14:paraId="12F54688" w14:textId="77777777" w:rsidR="000245B2" w:rsidRPr="00CB5CC9" w:rsidRDefault="000245B2" w:rsidP="000245B2">
      <w:pPr>
        <w:tabs>
          <w:tab w:val="left" w:pos="6315"/>
        </w:tabs>
        <w:spacing w:after="0" w:line="240" w:lineRule="auto"/>
        <w:ind w:firstLine="0"/>
        <w:rPr>
          <w:rFonts w:eastAsia="Calibri"/>
          <w:sz w:val="24"/>
          <w:szCs w:val="24"/>
        </w:rPr>
      </w:pPr>
    </w:p>
    <w:p w14:paraId="669F9A1C" w14:textId="77777777" w:rsidR="000245B2" w:rsidRPr="00CB5CC9" w:rsidRDefault="000245B2" w:rsidP="000245B2">
      <w:pPr>
        <w:tabs>
          <w:tab w:val="left" w:pos="6315"/>
        </w:tabs>
        <w:spacing w:after="0" w:line="240" w:lineRule="auto"/>
        <w:ind w:firstLine="0"/>
        <w:rPr>
          <w:rFonts w:eastAsia="Calibri"/>
          <w:sz w:val="24"/>
          <w:szCs w:val="24"/>
        </w:rPr>
      </w:pPr>
      <w:r w:rsidRPr="00CB5CC9">
        <w:rPr>
          <w:rFonts w:eastAsia="Calibri"/>
          <w:sz w:val="24"/>
          <w:szCs w:val="24"/>
        </w:rPr>
        <w:t>Сведений, составляющих государственную тайну в соответствии с Указом Президента Российской Федерации от 30.11.1995 № 1203 «Об утверждении перечня сведений, отнесенных к государственной тайне», не содержится.</w:t>
      </w:r>
    </w:p>
    <w:p w14:paraId="13E801AF" w14:textId="77777777" w:rsidR="000245B2" w:rsidRPr="00CB5CC9" w:rsidRDefault="000245B2" w:rsidP="000245B2">
      <w:pPr>
        <w:tabs>
          <w:tab w:val="left" w:pos="7513"/>
        </w:tabs>
        <w:spacing w:after="0" w:line="240" w:lineRule="auto"/>
        <w:ind w:firstLine="0"/>
        <w:rPr>
          <w:rFonts w:eastAsia="Calibri"/>
          <w:sz w:val="24"/>
          <w:szCs w:val="28"/>
        </w:rPr>
      </w:pPr>
    </w:p>
    <w:p w14:paraId="4695646D" w14:textId="77777777" w:rsidR="000245B2" w:rsidRPr="00CB5CC9" w:rsidRDefault="000245B2" w:rsidP="000245B2">
      <w:pPr>
        <w:tabs>
          <w:tab w:val="left" w:pos="7513"/>
        </w:tabs>
        <w:spacing w:after="0" w:line="240" w:lineRule="auto"/>
        <w:ind w:firstLine="0"/>
        <w:rPr>
          <w:rFonts w:eastAsia="Calibri"/>
          <w:sz w:val="24"/>
          <w:szCs w:val="28"/>
        </w:rPr>
      </w:pPr>
    </w:p>
    <w:p w14:paraId="6C3A78DF" w14:textId="77777777" w:rsidR="000245B2" w:rsidRPr="00243E17" w:rsidRDefault="000245B2" w:rsidP="000245B2">
      <w:pPr>
        <w:tabs>
          <w:tab w:val="left" w:pos="7513"/>
        </w:tabs>
        <w:spacing w:after="0" w:line="240" w:lineRule="auto"/>
        <w:ind w:firstLine="0"/>
        <w:rPr>
          <w:rFonts w:eastAsia="Calibri"/>
          <w:sz w:val="24"/>
          <w:szCs w:val="28"/>
          <w:highlight w:val="yellow"/>
        </w:rPr>
      </w:pPr>
      <w:r w:rsidRPr="00243E17">
        <w:rPr>
          <w:rFonts w:eastAsia="Calibri"/>
          <w:sz w:val="24"/>
          <w:szCs w:val="28"/>
          <w:highlight w:val="yellow"/>
        </w:rPr>
        <w:t>Заместитель главы Ханты-Мансийского района,</w:t>
      </w:r>
    </w:p>
    <w:p w14:paraId="1A3BE399" w14:textId="77777777" w:rsidR="000245B2" w:rsidRPr="00243E17" w:rsidRDefault="000245B2" w:rsidP="000245B2">
      <w:pPr>
        <w:tabs>
          <w:tab w:val="left" w:pos="7513"/>
        </w:tabs>
        <w:spacing w:after="0" w:line="240" w:lineRule="auto"/>
        <w:ind w:firstLine="0"/>
        <w:rPr>
          <w:rFonts w:eastAsia="Calibri"/>
          <w:sz w:val="24"/>
          <w:szCs w:val="28"/>
          <w:highlight w:val="yellow"/>
        </w:rPr>
      </w:pPr>
      <w:r w:rsidRPr="00243E17">
        <w:rPr>
          <w:rFonts w:eastAsia="Calibri"/>
          <w:sz w:val="24"/>
          <w:szCs w:val="28"/>
          <w:highlight w:val="yellow"/>
        </w:rPr>
        <w:t>директор департамента строительства,</w:t>
      </w:r>
    </w:p>
    <w:p w14:paraId="06971D4E" w14:textId="77777777" w:rsidR="000245B2" w:rsidRPr="00CB5CC9" w:rsidRDefault="000245B2" w:rsidP="000245B2">
      <w:pPr>
        <w:tabs>
          <w:tab w:val="left" w:pos="7513"/>
        </w:tabs>
        <w:spacing w:after="0" w:line="240" w:lineRule="auto"/>
        <w:ind w:firstLine="0"/>
        <w:rPr>
          <w:rFonts w:eastAsia="Calibri"/>
          <w:sz w:val="24"/>
          <w:szCs w:val="28"/>
        </w:rPr>
      </w:pPr>
      <w:r w:rsidRPr="00243E17">
        <w:rPr>
          <w:rFonts w:eastAsia="Calibri"/>
          <w:sz w:val="24"/>
          <w:szCs w:val="28"/>
          <w:highlight w:val="yellow"/>
        </w:rPr>
        <w:t>архитектуры и ЖКХ</w:t>
      </w:r>
      <w:r w:rsidRPr="00CB5CC9">
        <w:rPr>
          <w:rFonts w:eastAsia="Calibri"/>
          <w:sz w:val="24"/>
          <w:szCs w:val="28"/>
        </w:rPr>
        <w:t xml:space="preserve"> </w:t>
      </w:r>
    </w:p>
    <w:p w14:paraId="6E4C0011" w14:textId="77777777" w:rsidR="000245B2" w:rsidRPr="00CB5CC9" w:rsidRDefault="000245B2" w:rsidP="000245B2">
      <w:pPr>
        <w:tabs>
          <w:tab w:val="left" w:pos="7513"/>
        </w:tabs>
        <w:spacing w:after="0" w:line="240" w:lineRule="auto"/>
        <w:ind w:firstLine="0"/>
        <w:rPr>
          <w:rFonts w:eastAsia="Calibri"/>
          <w:sz w:val="24"/>
          <w:szCs w:val="28"/>
        </w:rPr>
      </w:pPr>
      <w:r w:rsidRPr="00CB5CC9">
        <w:rPr>
          <w:rFonts w:eastAsia="Calibri"/>
          <w:sz w:val="24"/>
          <w:szCs w:val="28"/>
        </w:rPr>
        <w:tab/>
      </w:r>
    </w:p>
    <w:p w14:paraId="74AB77FF" w14:textId="77777777" w:rsidR="000245B2" w:rsidRPr="00CB5CC9" w:rsidRDefault="000245B2" w:rsidP="000245B2">
      <w:pPr>
        <w:spacing w:after="0" w:line="240" w:lineRule="auto"/>
        <w:ind w:firstLine="0"/>
        <w:rPr>
          <w:rFonts w:eastAsia="Calibri"/>
          <w:sz w:val="20"/>
          <w:szCs w:val="20"/>
        </w:rPr>
      </w:pPr>
      <w:r w:rsidRPr="00CB5CC9">
        <w:rPr>
          <w:rFonts w:eastAsia="Calibri"/>
          <w:sz w:val="20"/>
          <w:szCs w:val="20"/>
        </w:rPr>
        <w:t xml:space="preserve">                                                                                                                               подпись</w:t>
      </w:r>
    </w:p>
    <w:p w14:paraId="71275A29" w14:textId="77777777" w:rsidR="000245B2" w:rsidRPr="00CB5CC9" w:rsidRDefault="000245B2" w:rsidP="000245B2">
      <w:pPr>
        <w:tabs>
          <w:tab w:val="left" w:pos="6315"/>
        </w:tabs>
        <w:spacing w:after="0" w:line="240" w:lineRule="auto"/>
        <w:ind w:firstLine="0"/>
        <w:rPr>
          <w:rFonts w:eastAsia="Calibri"/>
          <w:sz w:val="24"/>
          <w:szCs w:val="28"/>
        </w:rPr>
      </w:pPr>
    </w:p>
    <w:p w14:paraId="0DBABFB9" w14:textId="77777777" w:rsidR="000245B2" w:rsidRPr="00CB5CC9" w:rsidRDefault="000245B2" w:rsidP="000245B2">
      <w:pPr>
        <w:tabs>
          <w:tab w:val="left" w:pos="6315"/>
        </w:tabs>
        <w:spacing w:after="0" w:line="240" w:lineRule="auto"/>
        <w:ind w:firstLine="0"/>
        <w:rPr>
          <w:rFonts w:eastAsia="Calibri"/>
          <w:sz w:val="24"/>
          <w:szCs w:val="28"/>
        </w:rPr>
      </w:pPr>
    </w:p>
    <w:p w14:paraId="5059D42E" w14:textId="77777777" w:rsidR="000245B2" w:rsidRPr="00CB5CC9" w:rsidRDefault="000245B2" w:rsidP="000245B2">
      <w:pPr>
        <w:tabs>
          <w:tab w:val="left" w:pos="6315"/>
        </w:tabs>
        <w:spacing w:after="0" w:line="240" w:lineRule="auto"/>
        <w:ind w:firstLine="0"/>
        <w:rPr>
          <w:rFonts w:eastAsia="Calibri"/>
          <w:sz w:val="24"/>
          <w:szCs w:val="28"/>
        </w:rPr>
      </w:pPr>
    </w:p>
    <w:p w14:paraId="212DB67D" w14:textId="77777777" w:rsidR="000245B2" w:rsidRPr="00CB5CC9" w:rsidRDefault="000245B2" w:rsidP="000245B2">
      <w:pPr>
        <w:tabs>
          <w:tab w:val="left" w:pos="6315"/>
        </w:tabs>
        <w:spacing w:after="0" w:line="240" w:lineRule="auto"/>
        <w:ind w:firstLine="0"/>
        <w:rPr>
          <w:rFonts w:eastAsia="Calibri"/>
          <w:sz w:val="24"/>
          <w:szCs w:val="28"/>
        </w:rPr>
      </w:pPr>
    </w:p>
    <w:p w14:paraId="71BEA1B7" w14:textId="77777777" w:rsidR="000245B2" w:rsidRPr="00CB5CC9" w:rsidRDefault="000245B2" w:rsidP="000245B2">
      <w:pPr>
        <w:rPr>
          <w:rFonts w:eastAsia="Calibri"/>
          <w:sz w:val="20"/>
          <w:szCs w:val="20"/>
        </w:rPr>
      </w:pPr>
    </w:p>
    <w:p w14:paraId="394ECE2F" w14:textId="77777777" w:rsidR="000245B2" w:rsidRPr="00CB5CC9" w:rsidRDefault="000245B2" w:rsidP="000245B2">
      <w:pPr>
        <w:jc w:val="center"/>
        <w:rPr>
          <w:rFonts w:eastAsia="Calibri"/>
          <w:sz w:val="20"/>
          <w:szCs w:val="20"/>
        </w:rPr>
      </w:pPr>
    </w:p>
    <w:p w14:paraId="1F48BFB6" w14:textId="77777777" w:rsidR="0007567E" w:rsidRPr="00CB5CC9" w:rsidRDefault="00D73E66" w:rsidP="00D73E66">
      <w:pPr>
        <w:pStyle w:val="affe"/>
        <w:pageBreakBefore/>
        <w:spacing w:before="0" w:after="240" w:line="276" w:lineRule="auto"/>
        <w:jc w:val="center"/>
        <w:rPr>
          <w:rFonts w:ascii="Times New Roman" w:hAnsi="Times New Roman"/>
          <w:color w:val="auto"/>
          <w:sz w:val="24"/>
          <w:szCs w:val="24"/>
        </w:rPr>
      </w:pPr>
      <w:r w:rsidRPr="00CB5CC9">
        <w:rPr>
          <w:rFonts w:ascii="Times New Roman" w:hAnsi="Times New Roman"/>
          <w:color w:val="auto"/>
          <w:sz w:val="28"/>
          <w:szCs w:val="24"/>
        </w:rPr>
        <w:lastRenderedPageBreak/>
        <w:t>ОГЛАВЛЕНИЕ</w:t>
      </w:r>
    </w:p>
    <w:p w14:paraId="44EF6C67" w14:textId="77777777" w:rsidR="007106C5" w:rsidRPr="00CB5CC9" w:rsidRDefault="00067986" w:rsidP="007106C5">
      <w:pPr>
        <w:pStyle w:val="16"/>
        <w:spacing w:before="0" w:line="276" w:lineRule="auto"/>
        <w:rPr>
          <w:rFonts w:eastAsiaTheme="minorEastAsia"/>
          <w:b w:val="0"/>
          <w:bCs w:val="0"/>
          <w:caps w:val="0"/>
          <w:noProof/>
        </w:rPr>
      </w:pPr>
      <w:r w:rsidRPr="00CB5CC9">
        <w:rPr>
          <w:b w:val="0"/>
          <w:bCs w:val="0"/>
        </w:rPr>
        <w:fldChar w:fldCharType="begin"/>
      </w:r>
      <w:r w:rsidR="0007567E" w:rsidRPr="00CB5CC9">
        <w:rPr>
          <w:b w:val="0"/>
        </w:rPr>
        <w:instrText xml:space="preserve"> TOC \o "1-3" \h \z \u </w:instrText>
      </w:r>
      <w:r w:rsidRPr="00CB5CC9">
        <w:rPr>
          <w:b w:val="0"/>
          <w:bCs w:val="0"/>
        </w:rPr>
        <w:fldChar w:fldCharType="separate"/>
      </w:r>
      <w:hyperlink w:anchor="_Toc531296520" w:history="1">
        <w:r w:rsidR="007106C5" w:rsidRPr="00CB5CC9">
          <w:rPr>
            <w:rStyle w:val="af1"/>
            <w:b w:val="0"/>
            <w:noProof/>
          </w:rPr>
          <w:t>1</w:t>
        </w:r>
        <w:r w:rsidR="007106C5" w:rsidRPr="00CB5CC9">
          <w:rPr>
            <w:rFonts w:eastAsiaTheme="minorEastAsia"/>
            <w:b w:val="0"/>
            <w:bCs w:val="0"/>
            <w:caps w:val="0"/>
            <w:noProof/>
          </w:rPr>
          <w:tab/>
        </w:r>
        <w:r w:rsidR="007106C5" w:rsidRPr="00CB5CC9">
          <w:rPr>
            <w:rStyle w:val="af1"/>
            <w:b w:val="0"/>
            <w:noProof/>
          </w:rPr>
          <w:t>Раздел 1. Показатели существующего и перспективного спроса на тепловую энергию (мощность) и теплоноситель в установленных границах территории поселения, городского округа</w:t>
        </w:r>
        <w:r w:rsidR="007106C5" w:rsidRPr="00CB5CC9">
          <w:rPr>
            <w:b w:val="0"/>
            <w:noProof/>
            <w:webHidden/>
          </w:rPr>
          <w:tab/>
        </w:r>
        <w:r w:rsidR="007106C5" w:rsidRPr="00CB5CC9">
          <w:rPr>
            <w:b w:val="0"/>
            <w:noProof/>
            <w:webHidden/>
          </w:rPr>
          <w:tab/>
        </w:r>
        <w:r w:rsidRPr="00CB5CC9">
          <w:rPr>
            <w:b w:val="0"/>
            <w:noProof/>
            <w:webHidden/>
          </w:rPr>
          <w:fldChar w:fldCharType="begin"/>
        </w:r>
        <w:r w:rsidR="007106C5" w:rsidRPr="00CB5CC9">
          <w:rPr>
            <w:b w:val="0"/>
            <w:noProof/>
            <w:webHidden/>
          </w:rPr>
          <w:instrText xml:space="preserve"> PAGEREF _Toc531296520 \h </w:instrText>
        </w:r>
        <w:r w:rsidRPr="00CB5CC9">
          <w:rPr>
            <w:b w:val="0"/>
            <w:noProof/>
            <w:webHidden/>
          </w:rPr>
        </w:r>
        <w:r w:rsidRPr="00CB5CC9">
          <w:rPr>
            <w:b w:val="0"/>
            <w:noProof/>
            <w:webHidden/>
          </w:rPr>
          <w:fldChar w:fldCharType="separate"/>
        </w:r>
        <w:r w:rsidR="00355559">
          <w:rPr>
            <w:b w:val="0"/>
            <w:noProof/>
            <w:webHidden/>
          </w:rPr>
          <w:t>8</w:t>
        </w:r>
        <w:r w:rsidRPr="00CB5CC9">
          <w:rPr>
            <w:b w:val="0"/>
            <w:noProof/>
            <w:webHidden/>
          </w:rPr>
          <w:fldChar w:fldCharType="end"/>
        </w:r>
      </w:hyperlink>
    </w:p>
    <w:p w14:paraId="301E899B" w14:textId="77777777" w:rsidR="007106C5" w:rsidRPr="00CB5CC9" w:rsidRDefault="001A0CCF" w:rsidP="007106C5">
      <w:pPr>
        <w:pStyle w:val="26"/>
        <w:spacing w:before="0" w:line="276" w:lineRule="auto"/>
        <w:rPr>
          <w:rFonts w:eastAsiaTheme="minorEastAsia"/>
          <w:b w:val="0"/>
          <w:bCs w:val="0"/>
        </w:rPr>
      </w:pPr>
      <w:hyperlink w:anchor="_Toc531296521" w:history="1">
        <w:r w:rsidR="007106C5" w:rsidRPr="00CB5CC9">
          <w:rPr>
            <w:rStyle w:val="af1"/>
            <w:b w:val="0"/>
          </w:rPr>
          <w:t>1.1</w:t>
        </w:r>
        <w:r w:rsidR="007106C5" w:rsidRPr="00CB5CC9">
          <w:rPr>
            <w:rFonts w:eastAsiaTheme="minorEastAsia"/>
            <w:b w:val="0"/>
            <w:bCs w:val="0"/>
          </w:rPr>
          <w:tab/>
        </w:r>
        <w:r w:rsidR="007106C5" w:rsidRPr="00CB5CC9">
          <w:rPr>
            <w:rStyle w:val="af1"/>
            <w:b w:val="0"/>
          </w:rPr>
          <w:t>Величины существующей отапливаемой площади строительных фондов и приросты площади строительных фондов по расчетным элементам территориального деления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 (далее - этапы)</w:t>
        </w:r>
        <w:r w:rsidR="007106C5" w:rsidRPr="00CB5CC9">
          <w:rPr>
            <w:b w:val="0"/>
            <w:webHidden/>
          </w:rPr>
          <w:tab/>
        </w:r>
        <w:r w:rsidR="00067986" w:rsidRPr="00CB5CC9">
          <w:rPr>
            <w:b w:val="0"/>
            <w:webHidden/>
          </w:rPr>
          <w:fldChar w:fldCharType="begin"/>
        </w:r>
        <w:r w:rsidR="007106C5" w:rsidRPr="00CB5CC9">
          <w:rPr>
            <w:b w:val="0"/>
            <w:webHidden/>
          </w:rPr>
          <w:instrText xml:space="preserve"> PAGEREF _Toc531296521 \h </w:instrText>
        </w:r>
        <w:r w:rsidR="00067986" w:rsidRPr="00CB5CC9">
          <w:rPr>
            <w:b w:val="0"/>
            <w:webHidden/>
          </w:rPr>
        </w:r>
        <w:r w:rsidR="00067986" w:rsidRPr="00CB5CC9">
          <w:rPr>
            <w:b w:val="0"/>
            <w:webHidden/>
          </w:rPr>
          <w:fldChar w:fldCharType="separate"/>
        </w:r>
        <w:r w:rsidR="00355559">
          <w:rPr>
            <w:b w:val="0"/>
            <w:webHidden/>
          </w:rPr>
          <w:t>8</w:t>
        </w:r>
        <w:r w:rsidR="00067986" w:rsidRPr="00CB5CC9">
          <w:rPr>
            <w:b w:val="0"/>
            <w:webHidden/>
          </w:rPr>
          <w:fldChar w:fldCharType="end"/>
        </w:r>
      </w:hyperlink>
    </w:p>
    <w:p w14:paraId="1E91BF26" w14:textId="77777777" w:rsidR="007106C5" w:rsidRPr="00CB5CC9" w:rsidRDefault="001A0CCF" w:rsidP="007106C5">
      <w:pPr>
        <w:pStyle w:val="26"/>
        <w:spacing w:before="0" w:line="276" w:lineRule="auto"/>
        <w:rPr>
          <w:rFonts w:eastAsiaTheme="minorEastAsia"/>
          <w:b w:val="0"/>
          <w:bCs w:val="0"/>
        </w:rPr>
      </w:pPr>
      <w:hyperlink w:anchor="_Toc531296522" w:history="1">
        <w:r w:rsidR="007106C5" w:rsidRPr="00CB5CC9">
          <w:rPr>
            <w:rStyle w:val="af1"/>
            <w:b w:val="0"/>
          </w:rPr>
          <w:t>1.2</w:t>
        </w:r>
        <w:r w:rsidR="007106C5" w:rsidRPr="00CB5CC9">
          <w:rPr>
            <w:rFonts w:eastAsiaTheme="minorEastAsia"/>
            <w:b w:val="0"/>
            <w:bCs w:val="0"/>
          </w:rPr>
          <w:tab/>
        </w:r>
        <w:r w:rsidR="007106C5" w:rsidRPr="00CB5CC9">
          <w:rPr>
            <w:rStyle w:val="af1"/>
            <w:b w:val="0"/>
          </w:rPr>
          <w:t>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w:t>
        </w:r>
        <w:r w:rsidR="007106C5" w:rsidRPr="00CB5CC9">
          <w:rPr>
            <w:b w:val="0"/>
            <w:webHidden/>
          </w:rPr>
          <w:tab/>
        </w:r>
        <w:r w:rsidR="00067986" w:rsidRPr="00CB5CC9">
          <w:rPr>
            <w:b w:val="0"/>
            <w:webHidden/>
          </w:rPr>
          <w:fldChar w:fldCharType="begin"/>
        </w:r>
        <w:r w:rsidR="007106C5" w:rsidRPr="00CB5CC9">
          <w:rPr>
            <w:b w:val="0"/>
            <w:webHidden/>
          </w:rPr>
          <w:instrText xml:space="preserve"> PAGEREF _Toc531296522 \h </w:instrText>
        </w:r>
        <w:r w:rsidR="00067986" w:rsidRPr="00CB5CC9">
          <w:rPr>
            <w:b w:val="0"/>
            <w:webHidden/>
          </w:rPr>
        </w:r>
        <w:r w:rsidR="00067986" w:rsidRPr="00CB5CC9">
          <w:rPr>
            <w:b w:val="0"/>
            <w:webHidden/>
          </w:rPr>
          <w:fldChar w:fldCharType="separate"/>
        </w:r>
        <w:r w:rsidR="00355559">
          <w:rPr>
            <w:b w:val="0"/>
            <w:webHidden/>
          </w:rPr>
          <w:t>14</w:t>
        </w:r>
        <w:r w:rsidR="00067986" w:rsidRPr="00CB5CC9">
          <w:rPr>
            <w:b w:val="0"/>
            <w:webHidden/>
          </w:rPr>
          <w:fldChar w:fldCharType="end"/>
        </w:r>
      </w:hyperlink>
    </w:p>
    <w:p w14:paraId="585EE55A" w14:textId="77777777" w:rsidR="007106C5" w:rsidRPr="00CB5CC9" w:rsidRDefault="001A0CCF" w:rsidP="007106C5">
      <w:pPr>
        <w:pStyle w:val="26"/>
        <w:spacing w:before="0" w:line="276" w:lineRule="auto"/>
        <w:rPr>
          <w:rFonts w:eastAsiaTheme="minorEastAsia"/>
          <w:b w:val="0"/>
          <w:bCs w:val="0"/>
        </w:rPr>
      </w:pPr>
      <w:hyperlink w:anchor="_Toc531296523" w:history="1">
        <w:r w:rsidR="007106C5" w:rsidRPr="00CB5CC9">
          <w:rPr>
            <w:rStyle w:val="af1"/>
            <w:b w:val="0"/>
          </w:rPr>
          <w:t>1.3</w:t>
        </w:r>
        <w:r w:rsidR="007106C5" w:rsidRPr="00CB5CC9">
          <w:rPr>
            <w:rFonts w:eastAsiaTheme="minorEastAsia"/>
            <w:b w:val="0"/>
            <w:bCs w:val="0"/>
          </w:rPr>
          <w:tab/>
        </w:r>
        <w:r w:rsidR="007106C5" w:rsidRPr="00CB5CC9">
          <w:rPr>
            <w:rStyle w:val="af1"/>
            <w:b w:val="0"/>
          </w:rPr>
          <w:t>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w:t>
        </w:r>
        <w:r w:rsidR="007106C5" w:rsidRPr="00CB5CC9">
          <w:rPr>
            <w:b w:val="0"/>
            <w:webHidden/>
          </w:rPr>
          <w:tab/>
        </w:r>
        <w:r w:rsidR="007106C5" w:rsidRPr="00CB5CC9">
          <w:rPr>
            <w:b w:val="0"/>
            <w:webHidden/>
          </w:rPr>
          <w:tab/>
        </w:r>
        <w:r w:rsidR="00067986" w:rsidRPr="00CB5CC9">
          <w:rPr>
            <w:b w:val="0"/>
            <w:webHidden/>
          </w:rPr>
          <w:fldChar w:fldCharType="begin"/>
        </w:r>
        <w:r w:rsidR="007106C5" w:rsidRPr="00CB5CC9">
          <w:rPr>
            <w:b w:val="0"/>
            <w:webHidden/>
          </w:rPr>
          <w:instrText xml:space="preserve"> PAGEREF _Toc531296523 \h </w:instrText>
        </w:r>
        <w:r w:rsidR="00067986" w:rsidRPr="00CB5CC9">
          <w:rPr>
            <w:b w:val="0"/>
            <w:webHidden/>
          </w:rPr>
        </w:r>
        <w:r w:rsidR="00067986" w:rsidRPr="00CB5CC9">
          <w:rPr>
            <w:b w:val="0"/>
            <w:webHidden/>
          </w:rPr>
          <w:fldChar w:fldCharType="separate"/>
        </w:r>
        <w:r w:rsidR="00355559">
          <w:rPr>
            <w:b w:val="0"/>
            <w:webHidden/>
          </w:rPr>
          <w:t>16</w:t>
        </w:r>
        <w:r w:rsidR="00067986" w:rsidRPr="00CB5CC9">
          <w:rPr>
            <w:b w:val="0"/>
            <w:webHidden/>
          </w:rPr>
          <w:fldChar w:fldCharType="end"/>
        </w:r>
      </w:hyperlink>
    </w:p>
    <w:p w14:paraId="4B9191A6" w14:textId="77777777" w:rsidR="007106C5" w:rsidRPr="00CB5CC9" w:rsidRDefault="001A0CCF" w:rsidP="007106C5">
      <w:pPr>
        <w:pStyle w:val="16"/>
        <w:spacing w:before="0" w:line="276" w:lineRule="auto"/>
        <w:rPr>
          <w:rFonts w:eastAsiaTheme="minorEastAsia"/>
          <w:b w:val="0"/>
          <w:bCs w:val="0"/>
          <w:caps w:val="0"/>
          <w:noProof/>
        </w:rPr>
      </w:pPr>
      <w:hyperlink w:anchor="_Toc531296524" w:history="1">
        <w:r w:rsidR="007106C5" w:rsidRPr="00CB5CC9">
          <w:rPr>
            <w:rStyle w:val="af1"/>
            <w:b w:val="0"/>
            <w:noProof/>
          </w:rPr>
          <w:t>2</w:t>
        </w:r>
        <w:r w:rsidR="007106C5" w:rsidRPr="00CB5CC9">
          <w:rPr>
            <w:rFonts w:eastAsiaTheme="minorEastAsia"/>
            <w:b w:val="0"/>
            <w:bCs w:val="0"/>
            <w:caps w:val="0"/>
            <w:noProof/>
          </w:rPr>
          <w:tab/>
        </w:r>
        <w:r w:rsidR="007106C5" w:rsidRPr="00CB5CC9">
          <w:rPr>
            <w:rStyle w:val="af1"/>
            <w:b w:val="0"/>
            <w:noProof/>
          </w:rPr>
          <w:t>Раздел 2. Существующие и перспективные балансы тепловой мощности источников тепловой энергии и тепловой нагрузки потребителей</w:t>
        </w:r>
        <w:r w:rsidR="007106C5" w:rsidRPr="00CB5CC9">
          <w:rPr>
            <w:b w:val="0"/>
            <w:noProof/>
            <w:webHidden/>
          </w:rPr>
          <w:tab/>
        </w:r>
        <w:r w:rsidR="00067986" w:rsidRPr="00CB5CC9">
          <w:rPr>
            <w:b w:val="0"/>
            <w:noProof/>
            <w:webHidden/>
          </w:rPr>
          <w:fldChar w:fldCharType="begin"/>
        </w:r>
        <w:r w:rsidR="007106C5" w:rsidRPr="00CB5CC9">
          <w:rPr>
            <w:b w:val="0"/>
            <w:noProof/>
            <w:webHidden/>
          </w:rPr>
          <w:instrText xml:space="preserve"> PAGEREF _Toc531296524 \h </w:instrText>
        </w:r>
        <w:r w:rsidR="00067986" w:rsidRPr="00CB5CC9">
          <w:rPr>
            <w:b w:val="0"/>
            <w:noProof/>
            <w:webHidden/>
          </w:rPr>
        </w:r>
        <w:r w:rsidR="00067986" w:rsidRPr="00CB5CC9">
          <w:rPr>
            <w:b w:val="0"/>
            <w:noProof/>
            <w:webHidden/>
          </w:rPr>
          <w:fldChar w:fldCharType="separate"/>
        </w:r>
        <w:r w:rsidR="00355559">
          <w:rPr>
            <w:b w:val="0"/>
            <w:noProof/>
            <w:webHidden/>
          </w:rPr>
          <w:t>17</w:t>
        </w:r>
        <w:r w:rsidR="00067986" w:rsidRPr="00CB5CC9">
          <w:rPr>
            <w:b w:val="0"/>
            <w:noProof/>
            <w:webHidden/>
          </w:rPr>
          <w:fldChar w:fldCharType="end"/>
        </w:r>
      </w:hyperlink>
    </w:p>
    <w:p w14:paraId="2A8D72FC" w14:textId="77777777" w:rsidR="007106C5" w:rsidRPr="00CB5CC9" w:rsidRDefault="001A0CCF" w:rsidP="007106C5">
      <w:pPr>
        <w:pStyle w:val="26"/>
        <w:spacing w:before="0" w:line="276" w:lineRule="auto"/>
        <w:rPr>
          <w:rFonts w:eastAsiaTheme="minorEastAsia"/>
          <w:b w:val="0"/>
          <w:bCs w:val="0"/>
        </w:rPr>
      </w:pPr>
      <w:hyperlink w:anchor="_Toc531296525" w:history="1">
        <w:r w:rsidR="007106C5" w:rsidRPr="00CB5CC9">
          <w:rPr>
            <w:rStyle w:val="af1"/>
            <w:b w:val="0"/>
          </w:rPr>
          <w:t>2.1</w:t>
        </w:r>
        <w:r w:rsidR="007106C5" w:rsidRPr="00CB5CC9">
          <w:rPr>
            <w:rFonts w:eastAsiaTheme="minorEastAsia"/>
            <w:b w:val="0"/>
            <w:bCs w:val="0"/>
          </w:rPr>
          <w:tab/>
        </w:r>
        <w:r w:rsidR="007106C5" w:rsidRPr="00CB5CC9">
          <w:rPr>
            <w:rStyle w:val="af1"/>
            <w:b w:val="0"/>
          </w:rPr>
          <w:t>Существующие и перспективные зоны действия систем теплоснабжения и источников тепловой энергии</w:t>
        </w:r>
        <w:r w:rsidR="007106C5" w:rsidRPr="00CB5CC9">
          <w:rPr>
            <w:b w:val="0"/>
            <w:webHidden/>
          </w:rPr>
          <w:tab/>
        </w:r>
        <w:r w:rsidR="00067986" w:rsidRPr="00CB5CC9">
          <w:rPr>
            <w:b w:val="0"/>
            <w:webHidden/>
          </w:rPr>
          <w:fldChar w:fldCharType="begin"/>
        </w:r>
        <w:r w:rsidR="007106C5" w:rsidRPr="00CB5CC9">
          <w:rPr>
            <w:b w:val="0"/>
            <w:webHidden/>
          </w:rPr>
          <w:instrText xml:space="preserve"> PAGEREF _Toc531296525 \h </w:instrText>
        </w:r>
        <w:r w:rsidR="00067986" w:rsidRPr="00CB5CC9">
          <w:rPr>
            <w:b w:val="0"/>
            <w:webHidden/>
          </w:rPr>
        </w:r>
        <w:r w:rsidR="00067986" w:rsidRPr="00CB5CC9">
          <w:rPr>
            <w:b w:val="0"/>
            <w:webHidden/>
          </w:rPr>
          <w:fldChar w:fldCharType="separate"/>
        </w:r>
        <w:r w:rsidR="00355559">
          <w:rPr>
            <w:b w:val="0"/>
            <w:webHidden/>
          </w:rPr>
          <w:t>17</w:t>
        </w:r>
        <w:r w:rsidR="00067986" w:rsidRPr="00CB5CC9">
          <w:rPr>
            <w:b w:val="0"/>
            <w:webHidden/>
          </w:rPr>
          <w:fldChar w:fldCharType="end"/>
        </w:r>
      </w:hyperlink>
    </w:p>
    <w:p w14:paraId="0F80F3AF" w14:textId="77777777" w:rsidR="007106C5" w:rsidRPr="00CB5CC9" w:rsidRDefault="001A0CCF" w:rsidP="007106C5">
      <w:pPr>
        <w:pStyle w:val="26"/>
        <w:spacing w:before="0" w:line="276" w:lineRule="auto"/>
        <w:rPr>
          <w:rFonts w:eastAsiaTheme="minorEastAsia"/>
          <w:b w:val="0"/>
          <w:bCs w:val="0"/>
        </w:rPr>
      </w:pPr>
      <w:hyperlink w:anchor="_Toc531296526" w:history="1">
        <w:r w:rsidR="007106C5" w:rsidRPr="00CB5CC9">
          <w:rPr>
            <w:rStyle w:val="af1"/>
            <w:b w:val="0"/>
          </w:rPr>
          <w:t>2.2</w:t>
        </w:r>
        <w:r w:rsidR="007106C5" w:rsidRPr="00CB5CC9">
          <w:rPr>
            <w:rFonts w:eastAsiaTheme="minorEastAsia"/>
            <w:b w:val="0"/>
            <w:bCs w:val="0"/>
          </w:rPr>
          <w:tab/>
        </w:r>
        <w:r w:rsidR="007106C5" w:rsidRPr="00CB5CC9">
          <w:rPr>
            <w:rStyle w:val="af1"/>
            <w:b w:val="0"/>
          </w:rPr>
          <w:t>Существующие и перспективные зоны действия индивидуальных источников тепловой энергии</w:t>
        </w:r>
        <w:r w:rsidR="007106C5" w:rsidRPr="00CB5CC9">
          <w:rPr>
            <w:b w:val="0"/>
            <w:webHidden/>
          </w:rPr>
          <w:tab/>
        </w:r>
        <w:r w:rsidR="00067986" w:rsidRPr="00CB5CC9">
          <w:rPr>
            <w:b w:val="0"/>
            <w:webHidden/>
          </w:rPr>
          <w:fldChar w:fldCharType="begin"/>
        </w:r>
        <w:r w:rsidR="007106C5" w:rsidRPr="00CB5CC9">
          <w:rPr>
            <w:b w:val="0"/>
            <w:webHidden/>
          </w:rPr>
          <w:instrText xml:space="preserve"> PAGEREF _Toc531296526 \h </w:instrText>
        </w:r>
        <w:r w:rsidR="00067986" w:rsidRPr="00CB5CC9">
          <w:rPr>
            <w:b w:val="0"/>
            <w:webHidden/>
          </w:rPr>
        </w:r>
        <w:r w:rsidR="00067986" w:rsidRPr="00CB5CC9">
          <w:rPr>
            <w:b w:val="0"/>
            <w:webHidden/>
          </w:rPr>
          <w:fldChar w:fldCharType="separate"/>
        </w:r>
        <w:r w:rsidR="00355559">
          <w:rPr>
            <w:b w:val="0"/>
            <w:webHidden/>
          </w:rPr>
          <w:t>20</w:t>
        </w:r>
        <w:r w:rsidR="00067986" w:rsidRPr="00CB5CC9">
          <w:rPr>
            <w:b w:val="0"/>
            <w:webHidden/>
          </w:rPr>
          <w:fldChar w:fldCharType="end"/>
        </w:r>
      </w:hyperlink>
    </w:p>
    <w:p w14:paraId="611134A6" w14:textId="77777777" w:rsidR="007106C5" w:rsidRPr="00CB5CC9" w:rsidRDefault="001A0CCF" w:rsidP="007106C5">
      <w:pPr>
        <w:pStyle w:val="26"/>
        <w:spacing w:before="0" w:line="276" w:lineRule="auto"/>
        <w:rPr>
          <w:rFonts w:eastAsiaTheme="minorEastAsia"/>
          <w:b w:val="0"/>
          <w:bCs w:val="0"/>
        </w:rPr>
      </w:pPr>
      <w:hyperlink w:anchor="_Toc531296527" w:history="1">
        <w:r w:rsidR="007106C5" w:rsidRPr="00CB5CC9">
          <w:rPr>
            <w:rStyle w:val="af1"/>
            <w:b w:val="0"/>
          </w:rPr>
          <w:t>2.3</w:t>
        </w:r>
        <w:r w:rsidR="007106C5" w:rsidRPr="00CB5CC9">
          <w:rPr>
            <w:rFonts w:eastAsiaTheme="minorEastAsia"/>
            <w:b w:val="0"/>
            <w:bCs w:val="0"/>
          </w:rPr>
          <w:tab/>
        </w:r>
        <w:r w:rsidR="007106C5" w:rsidRPr="00CB5CC9">
          <w:rPr>
            <w:rStyle w:val="af1"/>
            <w:b w:val="0"/>
          </w:rPr>
          <w:t>Существующие и перспективные балансы тепловой мощности и тепловой нагрузки в зонах действия источников тепловой энергии, в том числе работающих на единую тепловую сеть, на каждом этапе</w:t>
        </w:r>
        <w:r w:rsidR="007106C5" w:rsidRPr="00CB5CC9">
          <w:rPr>
            <w:b w:val="0"/>
            <w:webHidden/>
          </w:rPr>
          <w:tab/>
        </w:r>
        <w:r w:rsidR="00067986" w:rsidRPr="00CB5CC9">
          <w:rPr>
            <w:b w:val="0"/>
            <w:webHidden/>
          </w:rPr>
          <w:fldChar w:fldCharType="begin"/>
        </w:r>
        <w:r w:rsidR="007106C5" w:rsidRPr="00CB5CC9">
          <w:rPr>
            <w:b w:val="0"/>
            <w:webHidden/>
          </w:rPr>
          <w:instrText xml:space="preserve"> PAGEREF _Toc531296527 \h </w:instrText>
        </w:r>
        <w:r w:rsidR="00067986" w:rsidRPr="00CB5CC9">
          <w:rPr>
            <w:b w:val="0"/>
            <w:webHidden/>
          </w:rPr>
        </w:r>
        <w:r w:rsidR="00067986" w:rsidRPr="00CB5CC9">
          <w:rPr>
            <w:b w:val="0"/>
            <w:webHidden/>
          </w:rPr>
          <w:fldChar w:fldCharType="separate"/>
        </w:r>
        <w:r w:rsidR="00355559">
          <w:rPr>
            <w:b w:val="0"/>
            <w:webHidden/>
          </w:rPr>
          <w:t>20</w:t>
        </w:r>
        <w:r w:rsidR="00067986" w:rsidRPr="00CB5CC9">
          <w:rPr>
            <w:b w:val="0"/>
            <w:webHidden/>
          </w:rPr>
          <w:fldChar w:fldCharType="end"/>
        </w:r>
      </w:hyperlink>
    </w:p>
    <w:p w14:paraId="6C1DA75C" w14:textId="77777777" w:rsidR="007106C5" w:rsidRPr="00CB5CC9" w:rsidRDefault="001A0CCF" w:rsidP="007106C5">
      <w:pPr>
        <w:pStyle w:val="26"/>
        <w:spacing w:before="0" w:line="276" w:lineRule="auto"/>
        <w:rPr>
          <w:rFonts w:eastAsiaTheme="minorEastAsia"/>
          <w:b w:val="0"/>
          <w:bCs w:val="0"/>
        </w:rPr>
      </w:pPr>
      <w:hyperlink w:anchor="_Toc531296528" w:history="1">
        <w:r w:rsidR="007106C5" w:rsidRPr="00CB5CC9">
          <w:rPr>
            <w:rStyle w:val="af1"/>
            <w:b w:val="0"/>
          </w:rPr>
          <w:t>2.4</w:t>
        </w:r>
        <w:r w:rsidR="007106C5" w:rsidRPr="00CB5CC9">
          <w:rPr>
            <w:rFonts w:eastAsiaTheme="minorEastAsia"/>
            <w:b w:val="0"/>
            <w:bCs w:val="0"/>
          </w:rPr>
          <w:tab/>
        </w:r>
        <w:r w:rsidR="007106C5" w:rsidRPr="00CB5CC9">
          <w:rPr>
            <w:rStyle w:val="af1"/>
            <w:b w:val="0"/>
          </w:rPr>
          <w:t>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городских округов либо в границах городского округа (поселения) и города федерального значения или городских округов (поселений) и города федерального значения, с указанием величины тепловой нагрузки для потребителей каждого поселения, городского округа, города федерального назначения</w:t>
        </w:r>
        <w:r w:rsidR="007106C5" w:rsidRPr="00CB5CC9">
          <w:rPr>
            <w:b w:val="0"/>
            <w:webHidden/>
          </w:rPr>
          <w:tab/>
        </w:r>
        <w:r w:rsidR="00067986" w:rsidRPr="00CB5CC9">
          <w:rPr>
            <w:b w:val="0"/>
            <w:webHidden/>
          </w:rPr>
          <w:fldChar w:fldCharType="begin"/>
        </w:r>
        <w:r w:rsidR="007106C5" w:rsidRPr="00CB5CC9">
          <w:rPr>
            <w:b w:val="0"/>
            <w:webHidden/>
          </w:rPr>
          <w:instrText xml:space="preserve"> PAGEREF _Toc531296528 \h </w:instrText>
        </w:r>
        <w:r w:rsidR="00067986" w:rsidRPr="00CB5CC9">
          <w:rPr>
            <w:b w:val="0"/>
            <w:webHidden/>
          </w:rPr>
        </w:r>
        <w:r w:rsidR="00067986" w:rsidRPr="00CB5CC9">
          <w:rPr>
            <w:b w:val="0"/>
            <w:webHidden/>
          </w:rPr>
          <w:fldChar w:fldCharType="separate"/>
        </w:r>
        <w:r w:rsidR="00355559">
          <w:rPr>
            <w:b w:val="0"/>
            <w:webHidden/>
          </w:rPr>
          <w:t>23</w:t>
        </w:r>
        <w:r w:rsidR="00067986" w:rsidRPr="00CB5CC9">
          <w:rPr>
            <w:b w:val="0"/>
            <w:webHidden/>
          </w:rPr>
          <w:fldChar w:fldCharType="end"/>
        </w:r>
      </w:hyperlink>
    </w:p>
    <w:p w14:paraId="48AA5335" w14:textId="77777777" w:rsidR="007106C5" w:rsidRPr="00CB5CC9" w:rsidRDefault="001A0CCF" w:rsidP="007106C5">
      <w:pPr>
        <w:pStyle w:val="26"/>
        <w:spacing w:before="0" w:line="276" w:lineRule="auto"/>
        <w:rPr>
          <w:rFonts w:eastAsiaTheme="minorEastAsia"/>
          <w:b w:val="0"/>
          <w:bCs w:val="0"/>
        </w:rPr>
      </w:pPr>
      <w:hyperlink w:anchor="_Toc531296529" w:history="1">
        <w:r w:rsidR="007106C5" w:rsidRPr="00CB5CC9">
          <w:rPr>
            <w:rStyle w:val="af1"/>
            <w:b w:val="0"/>
          </w:rPr>
          <w:t>2.5</w:t>
        </w:r>
        <w:r w:rsidR="007106C5" w:rsidRPr="00CB5CC9">
          <w:rPr>
            <w:rFonts w:eastAsiaTheme="minorEastAsia"/>
            <w:b w:val="0"/>
            <w:bCs w:val="0"/>
          </w:rPr>
          <w:tab/>
        </w:r>
        <w:r w:rsidR="007106C5" w:rsidRPr="00CB5CC9">
          <w:rPr>
            <w:rStyle w:val="af1"/>
            <w:b w:val="0"/>
          </w:rPr>
          <w:t>Радиус эффективного теплоснабжения позволяющий определить, при которых подключение (технологическое присоединение) теплопотребляющих установок к системе теплоснабжения нецелесообразно, и определяемый в соответствии с методическими указаниями по разработке схем теплоснабжения</w:t>
        </w:r>
        <w:r w:rsidR="007106C5" w:rsidRPr="00CB5CC9">
          <w:rPr>
            <w:b w:val="0"/>
            <w:webHidden/>
          </w:rPr>
          <w:tab/>
        </w:r>
        <w:r w:rsidR="00067986" w:rsidRPr="00CB5CC9">
          <w:rPr>
            <w:b w:val="0"/>
            <w:webHidden/>
          </w:rPr>
          <w:fldChar w:fldCharType="begin"/>
        </w:r>
        <w:r w:rsidR="007106C5" w:rsidRPr="00CB5CC9">
          <w:rPr>
            <w:b w:val="0"/>
            <w:webHidden/>
          </w:rPr>
          <w:instrText xml:space="preserve"> PAGEREF _Toc531296529 \h </w:instrText>
        </w:r>
        <w:r w:rsidR="00067986" w:rsidRPr="00CB5CC9">
          <w:rPr>
            <w:b w:val="0"/>
            <w:webHidden/>
          </w:rPr>
        </w:r>
        <w:r w:rsidR="00067986" w:rsidRPr="00CB5CC9">
          <w:rPr>
            <w:b w:val="0"/>
            <w:webHidden/>
          </w:rPr>
          <w:fldChar w:fldCharType="separate"/>
        </w:r>
        <w:r w:rsidR="00355559">
          <w:rPr>
            <w:b w:val="0"/>
            <w:webHidden/>
          </w:rPr>
          <w:t>23</w:t>
        </w:r>
        <w:r w:rsidR="00067986" w:rsidRPr="00CB5CC9">
          <w:rPr>
            <w:b w:val="0"/>
            <w:webHidden/>
          </w:rPr>
          <w:fldChar w:fldCharType="end"/>
        </w:r>
      </w:hyperlink>
    </w:p>
    <w:p w14:paraId="4946E98D" w14:textId="77777777" w:rsidR="007106C5" w:rsidRPr="00CB5CC9" w:rsidRDefault="001A0CCF" w:rsidP="007106C5">
      <w:pPr>
        <w:pStyle w:val="26"/>
        <w:spacing w:before="0" w:line="276" w:lineRule="auto"/>
        <w:rPr>
          <w:rFonts w:eastAsiaTheme="minorEastAsia"/>
          <w:b w:val="0"/>
          <w:bCs w:val="0"/>
        </w:rPr>
      </w:pPr>
      <w:hyperlink w:anchor="_Toc531296530" w:history="1">
        <w:r w:rsidR="007106C5" w:rsidRPr="00CB5CC9">
          <w:rPr>
            <w:rStyle w:val="af1"/>
            <w:b w:val="0"/>
          </w:rPr>
          <w:t>2.6</w:t>
        </w:r>
        <w:r w:rsidR="007106C5" w:rsidRPr="00CB5CC9">
          <w:rPr>
            <w:rFonts w:eastAsiaTheme="minorEastAsia"/>
            <w:b w:val="0"/>
            <w:bCs w:val="0"/>
          </w:rPr>
          <w:tab/>
        </w:r>
        <w:r w:rsidR="007106C5" w:rsidRPr="00CB5CC9">
          <w:rPr>
            <w:rStyle w:val="af1"/>
            <w:b w:val="0"/>
          </w:rPr>
          <w:t>Существующие и перспективные значения установленной тепловой мощности основного оборудования источника (источников) тепловой энергии</w:t>
        </w:r>
        <w:r w:rsidR="007106C5" w:rsidRPr="00CB5CC9">
          <w:rPr>
            <w:b w:val="0"/>
            <w:webHidden/>
          </w:rPr>
          <w:tab/>
        </w:r>
        <w:r w:rsidR="00067986" w:rsidRPr="00CB5CC9">
          <w:rPr>
            <w:b w:val="0"/>
            <w:webHidden/>
          </w:rPr>
          <w:fldChar w:fldCharType="begin"/>
        </w:r>
        <w:r w:rsidR="007106C5" w:rsidRPr="00CB5CC9">
          <w:rPr>
            <w:b w:val="0"/>
            <w:webHidden/>
          </w:rPr>
          <w:instrText xml:space="preserve"> PAGEREF _Toc531296530 \h </w:instrText>
        </w:r>
        <w:r w:rsidR="00067986" w:rsidRPr="00CB5CC9">
          <w:rPr>
            <w:b w:val="0"/>
            <w:webHidden/>
          </w:rPr>
        </w:r>
        <w:r w:rsidR="00067986" w:rsidRPr="00CB5CC9">
          <w:rPr>
            <w:b w:val="0"/>
            <w:webHidden/>
          </w:rPr>
          <w:fldChar w:fldCharType="separate"/>
        </w:r>
        <w:r w:rsidR="00355559">
          <w:rPr>
            <w:b w:val="0"/>
            <w:webHidden/>
          </w:rPr>
          <w:t>27</w:t>
        </w:r>
        <w:r w:rsidR="00067986" w:rsidRPr="00CB5CC9">
          <w:rPr>
            <w:b w:val="0"/>
            <w:webHidden/>
          </w:rPr>
          <w:fldChar w:fldCharType="end"/>
        </w:r>
      </w:hyperlink>
    </w:p>
    <w:p w14:paraId="407AA322" w14:textId="77777777" w:rsidR="007106C5" w:rsidRPr="00CB5CC9" w:rsidRDefault="001A0CCF" w:rsidP="007106C5">
      <w:pPr>
        <w:pStyle w:val="26"/>
        <w:spacing w:before="0" w:line="276" w:lineRule="auto"/>
        <w:rPr>
          <w:rFonts w:eastAsiaTheme="minorEastAsia"/>
          <w:b w:val="0"/>
          <w:bCs w:val="0"/>
        </w:rPr>
      </w:pPr>
      <w:hyperlink w:anchor="_Toc531296531" w:history="1">
        <w:r w:rsidR="007106C5" w:rsidRPr="00CB5CC9">
          <w:rPr>
            <w:rStyle w:val="af1"/>
            <w:b w:val="0"/>
          </w:rPr>
          <w:t>2.7</w:t>
        </w:r>
        <w:r w:rsidR="007106C5" w:rsidRPr="00CB5CC9">
          <w:rPr>
            <w:rFonts w:eastAsiaTheme="minorEastAsia"/>
            <w:b w:val="0"/>
            <w:bCs w:val="0"/>
          </w:rPr>
          <w:tab/>
        </w:r>
        <w:r w:rsidR="007106C5" w:rsidRPr="00CB5CC9">
          <w:rPr>
            <w:rStyle w:val="af1"/>
            <w:b w:val="0"/>
          </w:rPr>
          <w:t>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 источников тепловой энергии</w:t>
        </w:r>
        <w:r w:rsidR="007106C5" w:rsidRPr="00CB5CC9">
          <w:rPr>
            <w:b w:val="0"/>
            <w:webHidden/>
          </w:rPr>
          <w:tab/>
        </w:r>
        <w:r w:rsidR="00067986" w:rsidRPr="00CB5CC9">
          <w:rPr>
            <w:b w:val="0"/>
            <w:webHidden/>
          </w:rPr>
          <w:fldChar w:fldCharType="begin"/>
        </w:r>
        <w:r w:rsidR="007106C5" w:rsidRPr="00CB5CC9">
          <w:rPr>
            <w:b w:val="0"/>
            <w:webHidden/>
          </w:rPr>
          <w:instrText xml:space="preserve"> PAGEREF _Toc531296531 \h </w:instrText>
        </w:r>
        <w:r w:rsidR="00067986" w:rsidRPr="00CB5CC9">
          <w:rPr>
            <w:b w:val="0"/>
            <w:webHidden/>
          </w:rPr>
        </w:r>
        <w:r w:rsidR="00067986" w:rsidRPr="00CB5CC9">
          <w:rPr>
            <w:b w:val="0"/>
            <w:webHidden/>
          </w:rPr>
          <w:fldChar w:fldCharType="separate"/>
        </w:r>
        <w:r w:rsidR="00355559">
          <w:rPr>
            <w:b w:val="0"/>
            <w:webHidden/>
          </w:rPr>
          <w:t>28</w:t>
        </w:r>
        <w:r w:rsidR="00067986" w:rsidRPr="00CB5CC9">
          <w:rPr>
            <w:b w:val="0"/>
            <w:webHidden/>
          </w:rPr>
          <w:fldChar w:fldCharType="end"/>
        </w:r>
      </w:hyperlink>
    </w:p>
    <w:p w14:paraId="3BD1322F" w14:textId="77777777" w:rsidR="007106C5" w:rsidRPr="00CB5CC9" w:rsidRDefault="001A0CCF" w:rsidP="007106C5">
      <w:pPr>
        <w:pStyle w:val="26"/>
        <w:spacing w:before="0" w:line="276" w:lineRule="auto"/>
        <w:rPr>
          <w:rFonts w:eastAsiaTheme="minorEastAsia"/>
          <w:b w:val="0"/>
          <w:bCs w:val="0"/>
        </w:rPr>
      </w:pPr>
      <w:hyperlink w:anchor="_Toc531296532" w:history="1">
        <w:r w:rsidR="007106C5" w:rsidRPr="00CB5CC9">
          <w:rPr>
            <w:rStyle w:val="af1"/>
            <w:b w:val="0"/>
          </w:rPr>
          <w:t>2.8</w:t>
        </w:r>
        <w:r w:rsidR="007106C5" w:rsidRPr="00CB5CC9">
          <w:rPr>
            <w:rFonts w:eastAsiaTheme="minorEastAsia"/>
            <w:b w:val="0"/>
            <w:bCs w:val="0"/>
          </w:rPr>
          <w:tab/>
        </w:r>
        <w:r w:rsidR="007106C5" w:rsidRPr="00CB5CC9">
          <w:rPr>
            <w:rStyle w:val="af1"/>
            <w:b w:val="0"/>
          </w:rPr>
          <w:t>Существующие и перспективные затраты тепловой мощности на собственные и хозяйственные нужды источников тепловой энергии</w:t>
        </w:r>
        <w:r w:rsidR="007106C5" w:rsidRPr="00CB5CC9">
          <w:rPr>
            <w:b w:val="0"/>
            <w:webHidden/>
          </w:rPr>
          <w:tab/>
        </w:r>
        <w:r w:rsidR="00067986" w:rsidRPr="00CB5CC9">
          <w:rPr>
            <w:b w:val="0"/>
            <w:webHidden/>
          </w:rPr>
          <w:fldChar w:fldCharType="begin"/>
        </w:r>
        <w:r w:rsidR="007106C5" w:rsidRPr="00CB5CC9">
          <w:rPr>
            <w:b w:val="0"/>
            <w:webHidden/>
          </w:rPr>
          <w:instrText xml:space="preserve"> PAGEREF _Toc531296532 \h </w:instrText>
        </w:r>
        <w:r w:rsidR="00067986" w:rsidRPr="00CB5CC9">
          <w:rPr>
            <w:b w:val="0"/>
            <w:webHidden/>
          </w:rPr>
        </w:r>
        <w:r w:rsidR="00067986" w:rsidRPr="00CB5CC9">
          <w:rPr>
            <w:b w:val="0"/>
            <w:webHidden/>
          </w:rPr>
          <w:fldChar w:fldCharType="separate"/>
        </w:r>
        <w:r w:rsidR="00355559">
          <w:rPr>
            <w:b w:val="0"/>
            <w:webHidden/>
          </w:rPr>
          <w:t>28</w:t>
        </w:r>
        <w:r w:rsidR="00067986" w:rsidRPr="00CB5CC9">
          <w:rPr>
            <w:b w:val="0"/>
            <w:webHidden/>
          </w:rPr>
          <w:fldChar w:fldCharType="end"/>
        </w:r>
      </w:hyperlink>
    </w:p>
    <w:p w14:paraId="637EFEF4" w14:textId="77777777" w:rsidR="007106C5" w:rsidRPr="00CB5CC9" w:rsidRDefault="001A0CCF" w:rsidP="007106C5">
      <w:pPr>
        <w:pStyle w:val="26"/>
        <w:spacing w:before="0" w:line="276" w:lineRule="auto"/>
        <w:rPr>
          <w:rFonts w:eastAsiaTheme="minorEastAsia"/>
          <w:b w:val="0"/>
          <w:bCs w:val="0"/>
        </w:rPr>
      </w:pPr>
      <w:hyperlink w:anchor="_Toc531296533" w:history="1">
        <w:r w:rsidR="007106C5" w:rsidRPr="00CB5CC9">
          <w:rPr>
            <w:rStyle w:val="af1"/>
            <w:b w:val="0"/>
          </w:rPr>
          <w:t>2.9</w:t>
        </w:r>
        <w:r w:rsidR="007106C5" w:rsidRPr="00CB5CC9">
          <w:rPr>
            <w:rFonts w:eastAsiaTheme="minorEastAsia"/>
            <w:b w:val="0"/>
            <w:bCs w:val="0"/>
          </w:rPr>
          <w:tab/>
        </w:r>
        <w:r w:rsidR="007106C5" w:rsidRPr="00CB5CC9">
          <w:rPr>
            <w:rStyle w:val="af1"/>
            <w:b w:val="0"/>
          </w:rPr>
          <w:t>Существующие и перспективные значения тепловой мощности нетто источников тепловой энергии</w:t>
        </w:r>
        <w:r w:rsidR="007106C5" w:rsidRPr="00CB5CC9">
          <w:rPr>
            <w:b w:val="0"/>
            <w:webHidden/>
          </w:rPr>
          <w:tab/>
        </w:r>
        <w:r w:rsidR="00067986" w:rsidRPr="00CB5CC9">
          <w:rPr>
            <w:b w:val="0"/>
            <w:webHidden/>
          </w:rPr>
          <w:fldChar w:fldCharType="begin"/>
        </w:r>
        <w:r w:rsidR="007106C5" w:rsidRPr="00CB5CC9">
          <w:rPr>
            <w:b w:val="0"/>
            <w:webHidden/>
          </w:rPr>
          <w:instrText xml:space="preserve"> PAGEREF _Toc531296533 \h </w:instrText>
        </w:r>
        <w:r w:rsidR="00067986" w:rsidRPr="00CB5CC9">
          <w:rPr>
            <w:b w:val="0"/>
            <w:webHidden/>
          </w:rPr>
        </w:r>
        <w:r w:rsidR="00067986" w:rsidRPr="00CB5CC9">
          <w:rPr>
            <w:b w:val="0"/>
            <w:webHidden/>
          </w:rPr>
          <w:fldChar w:fldCharType="separate"/>
        </w:r>
        <w:r w:rsidR="00355559">
          <w:rPr>
            <w:b w:val="0"/>
            <w:webHidden/>
          </w:rPr>
          <w:t>29</w:t>
        </w:r>
        <w:r w:rsidR="00067986" w:rsidRPr="00CB5CC9">
          <w:rPr>
            <w:b w:val="0"/>
            <w:webHidden/>
          </w:rPr>
          <w:fldChar w:fldCharType="end"/>
        </w:r>
      </w:hyperlink>
    </w:p>
    <w:p w14:paraId="1A07B43B" w14:textId="77777777" w:rsidR="007106C5" w:rsidRPr="00CB5CC9" w:rsidRDefault="001A0CCF" w:rsidP="007106C5">
      <w:pPr>
        <w:pStyle w:val="26"/>
        <w:spacing w:before="0" w:line="276" w:lineRule="auto"/>
        <w:rPr>
          <w:rFonts w:eastAsiaTheme="minorEastAsia"/>
          <w:b w:val="0"/>
          <w:bCs w:val="0"/>
        </w:rPr>
      </w:pPr>
      <w:hyperlink w:anchor="_Toc531296534" w:history="1">
        <w:r w:rsidR="007106C5" w:rsidRPr="00CB5CC9">
          <w:rPr>
            <w:rStyle w:val="af1"/>
            <w:b w:val="0"/>
          </w:rPr>
          <w:t>2.10</w:t>
        </w:r>
        <w:r w:rsidR="007106C5" w:rsidRPr="00CB5CC9">
          <w:rPr>
            <w:rFonts w:eastAsiaTheme="minorEastAsia"/>
            <w:b w:val="0"/>
            <w:bCs w:val="0"/>
          </w:rPr>
          <w:tab/>
        </w:r>
        <w:r w:rsidR="007106C5" w:rsidRPr="00CB5CC9">
          <w:rPr>
            <w:rStyle w:val="af1"/>
            <w:b w:val="0"/>
          </w:rPr>
          <w:t>Существующие и перспективные потери тепловой энергии при ее передаче по тепловым сетям, включая потери тепловой энергии в тепловых сетях теплопередачей через теплоизоляционные конструкции теплопроводов и потери теплоносителя, с указанием затрат теплоносителя на компенсацию этих потерь</w:t>
        </w:r>
        <w:r w:rsidR="007106C5" w:rsidRPr="00CB5CC9">
          <w:rPr>
            <w:b w:val="0"/>
            <w:webHidden/>
          </w:rPr>
          <w:tab/>
        </w:r>
        <w:r w:rsidR="00067986" w:rsidRPr="00CB5CC9">
          <w:rPr>
            <w:b w:val="0"/>
            <w:webHidden/>
          </w:rPr>
          <w:fldChar w:fldCharType="begin"/>
        </w:r>
        <w:r w:rsidR="007106C5" w:rsidRPr="00CB5CC9">
          <w:rPr>
            <w:b w:val="0"/>
            <w:webHidden/>
          </w:rPr>
          <w:instrText xml:space="preserve"> PAGEREF _Toc531296534 \h </w:instrText>
        </w:r>
        <w:r w:rsidR="00067986" w:rsidRPr="00CB5CC9">
          <w:rPr>
            <w:b w:val="0"/>
            <w:webHidden/>
          </w:rPr>
        </w:r>
        <w:r w:rsidR="00067986" w:rsidRPr="00CB5CC9">
          <w:rPr>
            <w:b w:val="0"/>
            <w:webHidden/>
          </w:rPr>
          <w:fldChar w:fldCharType="separate"/>
        </w:r>
        <w:r w:rsidR="00355559">
          <w:rPr>
            <w:b w:val="0"/>
            <w:webHidden/>
          </w:rPr>
          <w:t>29</w:t>
        </w:r>
        <w:r w:rsidR="00067986" w:rsidRPr="00CB5CC9">
          <w:rPr>
            <w:b w:val="0"/>
            <w:webHidden/>
          </w:rPr>
          <w:fldChar w:fldCharType="end"/>
        </w:r>
      </w:hyperlink>
    </w:p>
    <w:p w14:paraId="3499E9E4" w14:textId="77777777" w:rsidR="007106C5" w:rsidRPr="00CB5CC9" w:rsidRDefault="001A0CCF" w:rsidP="007106C5">
      <w:pPr>
        <w:pStyle w:val="26"/>
        <w:spacing w:before="0" w:line="276" w:lineRule="auto"/>
        <w:rPr>
          <w:rFonts w:eastAsiaTheme="minorEastAsia"/>
          <w:b w:val="0"/>
          <w:bCs w:val="0"/>
        </w:rPr>
      </w:pPr>
      <w:hyperlink w:anchor="_Toc531296535" w:history="1">
        <w:r w:rsidR="007106C5" w:rsidRPr="00CB5CC9">
          <w:rPr>
            <w:rStyle w:val="af1"/>
            <w:b w:val="0"/>
          </w:rPr>
          <w:t>2.11</w:t>
        </w:r>
        <w:r w:rsidR="007106C5" w:rsidRPr="00CB5CC9">
          <w:rPr>
            <w:rFonts w:eastAsiaTheme="minorEastAsia"/>
            <w:b w:val="0"/>
            <w:bCs w:val="0"/>
          </w:rPr>
          <w:tab/>
        </w:r>
        <w:r w:rsidR="007106C5" w:rsidRPr="00CB5CC9">
          <w:rPr>
            <w:rStyle w:val="af1"/>
            <w:b w:val="0"/>
          </w:rPr>
          <w:t>Затраты существующей и перспективной тепловой мощности на хозяйственные нужды тепловых сетей</w:t>
        </w:r>
        <w:r w:rsidR="007106C5" w:rsidRPr="00CB5CC9">
          <w:rPr>
            <w:b w:val="0"/>
            <w:webHidden/>
          </w:rPr>
          <w:tab/>
        </w:r>
        <w:r w:rsidR="00067986" w:rsidRPr="00CB5CC9">
          <w:rPr>
            <w:b w:val="0"/>
            <w:webHidden/>
          </w:rPr>
          <w:fldChar w:fldCharType="begin"/>
        </w:r>
        <w:r w:rsidR="007106C5" w:rsidRPr="00CB5CC9">
          <w:rPr>
            <w:b w:val="0"/>
            <w:webHidden/>
          </w:rPr>
          <w:instrText xml:space="preserve"> PAGEREF _Toc531296535 \h </w:instrText>
        </w:r>
        <w:r w:rsidR="00067986" w:rsidRPr="00CB5CC9">
          <w:rPr>
            <w:b w:val="0"/>
            <w:webHidden/>
          </w:rPr>
        </w:r>
        <w:r w:rsidR="00067986" w:rsidRPr="00CB5CC9">
          <w:rPr>
            <w:b w:val="0"/>
            <w:webHidden/>
          </w:rPr>
          <w:fldChar w:fldCharType="separate"/>
        </w:r>
        <w:r w:rsidR="00355559">
          <w:rPr>
            <w:b w:val="0"/>
            <w:webHidden/>
          </w:rPr>
          <w:t>30</w:t>
        </w:r>
        <w:r w:rsidR="00067986" w:rsidRPr="00CB5CC9">
          <w:rPr>
            <w:b w:val="0"/>
            <w:webHidden/>
          </w:rPr>
          <w:fldChar w:fldCharType="end"/>
        </w:r>
      </w:hyperlink>
    </w:p>
    <w:p w14:paraId="0FAE9AFC" w14:textId="77777777" w:rsidR="007106C5" w:rsidRPr="00CB5CC9" w:rsidRDefault="001A0CCF" w:rsidP="007106C5">
      <w:pPr>
        <w:pStyle w:val="26"/>
        <w:spacing w:before="0" w:line="276" w:lineRule="auto"/>
        <w:rPr>
          <w:rFonts w:eastAsiaTheme="minorEastAsia"/>
          <w:b w:val="0"/>
          <w:bCs w:val="0"/>
        </w:rPr>
      </w:pPr>
      <w:hyperlink w:anchor="_Toc531296536" w:history="1">
        <w:r w:rsidR="007106C5" w:rsidRPr="00CB5CC9">
          <w:rPr>
            <w:rStyle w:val="af1"/>
            <w:b w:val="0"/>
          </w:rPr>
          <w:t>2.12</w:t>
        </w:r>
        <w:r w:rsidR="007106C5" w:rsidRPr="00CB5CC9">
          <w:rPr>
            <w:rFonts w:eastAsiaTheme="minorEastAsia"/>
            <w:b w:val="0"/>
            <w:bCs w:val="0"/>
          </w:rPr>
          <w:tab/>
        </w:r>
        <w:r w:rsidR="007106C5" w:rsidRPr="00CB5CC9">
          <w:rPr>
            <w:rStyle w:val="af1"/>
            <w:b w:val="0"/>
          </w:rPr>
          <w:t>Значения существующей и перспективной резервной тепловой мощности источников теплоснабжения, в том числе источников тепловой энергии, принадлежащих потребителям, и источников тепловой энергии теплоснабжающих организаций, с выделением аварийного резерва и резерва по договорам на поддержание резервной тепловой мощности</w:t>
        </w:r>
        <w:r w:rsidR="007106C5" w:rsidRPr="00CB5CC9">
          <w:rPr>
            <w:b w:val="0"/>
            <w:webHidden/>
          </w:rPr>
          <w:tab/>
        </w:r>
        <w:r w:rsidR="00067986" w:rsidRPr="00CB5CC9">
          <w:rPr>
            <w:b w:val="0"/>
            <w:webHidden/>
          </w:rPr>
          <w:fldChar w:fldCharType="begin"/>
        </w:r>
        <w:r w:rsidR="007106C5" w:rsidRPr="00CB5CC9">
          <w:rPr>
            <w:b w:val="0"/>
            <w:webHidden/>
          </w:rPr>
          <w:instrText xml:space="preserve"> PAGEREF _Toc531296536 \h </w:instrText>
        </w:r>
        <w:r w:rsidR="00067986" w:rsidRPr="00CB5CC9">
          <w:rPr>
            <w:b w:val="0"/>
            <w:webHidden/>
          </w:rPr>
        </w:r>
        <w:r w:rsidR="00067986" w:rsidRPr="00CB5CC9">
          <w:rPr>
            <w:b w:val="0"/>
            <w:webHidden/>
          </w:rPr>
          <w:fldChar w:fldCharType="separate"/>
        </w:r>
        <w:r w:rsidR="00355559">
          <w:rPr>
            <w:b w:val="0"/>
            <w:webHidden/>
          </w:rPr>
          <w:t>30</w:t>
        </w:r>
        <w:r w:rsidR="00067986" w:rsidRPr="00CB5CC9">
          <w:rPr>
            <w:b w:val="0"/>
            <w:webHidden/>
          </w:rPr>
          <w:fldChar w:fldCharType="end"/>
        </w:r>
      </w:hyperlink>
    </w:p>
    <w:p w14:paraId="387C7024" w14:textId="77777777" w:rsidR="007106C5" w:rsidRPr="00CB5CC9" w:rsidRDefault="001A0CCF" w:rsidP="007106C5">
      <w:pPr>
        <w:pStyle w:val="26"/>
        <w:spacing w:before="0" w:line="276" w:lineRule="auto"/>
        <w:rPr>
          <w:rFonts w:eastAsiaTheme="minorEastAsia"/>
          <w:b w:val="0"/>
          <w:bCs w:val="0"/>
        </w:rPr>
      </w:pPr>
      <w:hyperlink w:anchor="_Toc531296537" w:history="1">
        <w:r w:rsidR="007106C5" w:rsidRPr="00CB5CC9">
          <w:rPr>
            <w:rStyle w:val="af1"/>
            <w:b w:val="0"/>
          </w:rPr>
          <w:t>2.13</w:t>
        </w:r>
        <w:r w:rsidR="007106C5" w:rsidRPr="00CB5CC9">
          <w:rPr>
            <w:rFonts w:eastAsiaTheme="minorEastAsia"/>
            <w:b w:val="0"/>
            <w:bCs w:val="0"/>
          </w:rPr>
          <w:tab/>
        </w:r>
        <w:r w:rsidR="007106C5" w:rsidRPr="00CB5CC9">
          <w:rPr>
            <w:rStyle w:val="af1"/>
            <w:b w:val="0"/>
          </w:rPr>
          <w:t>Значения существующей и перспективной тепловой нагрузки потребителей, устанавливаемые с учетом расчетной тепловой нагрузки</w:t>
        </w:r>
        <w:r w:rsidR="007106C5" w:rsidRPr="00CB5CC9">
          <w:rPr>
            <w:b w:val="0"/>
            <w:webHidden/>
          </w:rPr>
          <w:tab/>
        </w:r>
        <w:r w:rsidR="00067986" w:rsidRPr="00CB5CC9">
          <w:rPr>
            <w:b w:val="0"/>
            <w:webHidden/>
          </w:rPr>
          <w:fldChar w:fldCharType="begin"/>
        </w:r>
        <w:r w:rsidR="007106C5" w:rsidRPr="00CB5CC9">
          <w:rPr>
            <w:b w:val="0"/>
            <w:webHidden/>
          </w:rPr>
          <w:instrText xml:space="preserve"> PAGEREF _Toc531296537 \h </w:instrText>
        </w:r>
        <w:r w:rsidR="00067986" w:rsidRPr="00CB5CC9">
          <w:rPr>
            <w:b w:val="0"/>
            <w:webHidden/>
          </w:rPr>
        </w:r>
        <w:r w:rsidR="00067986" w:rsidRPr="00CB5CC9">
          <w:rPr>
            <w:b w:val="0"/>
            <w:webHidden/>
          </w:rPr>
          <w:fldChar w:fldCharType="separate"/>
        </w:r>
        <w:r w:rsidR="00355559">
          <w:rPr>
            <w:b w:val="0"/>
            <w:webHidden/>
          </w:rPr>
          <w:t>31</w:t>
        </w:r>
        <w:r w:rsidR="00067986" w:rsidRPr="00CB5CC9">
          <w:rPr>
            <w:b w:val="0"/>
            <w:webHidden/>
          </w:rPr>
          <w:fldChar w:fldCharType="end"/>
        </w:r>
      </w:hyperlink>
    </w:p>
    <w:p w14:paraId="18E6F091" w14:textId="77777777" w:rsidR="007106C5" w:rsidRPr="00CB5CC9" w:rsidRDefault="001A0CCF" w:rsidP="007106C5">
      <w:pPr>
        <w:pStyle w:val="16"/>
        <w:spacing w:before="0" w:line="276" w:lineRule="auto"/>
        <w:rPr>
          <w:rFonts w:eastAsiaTheme="minorEastAsia"/>
          <w:b w:val="0"/>
          <w:bCs w:val="0"/>
          <w:caps w:val="0"/>
          <w:noProof/>
        </w:rPr>
      </w:pPr>
      <w:hyperlink w:anchor="_Toc531296538" w:history="1">
        <w:r w:rsidR="007106C5" w:rsidRPr="00CB5CC9">
          <w:rPr>
            <w:rStyle w:val="af1"/>
            <w:b w:val="0"/>
            <w:noProof/>
          </w:rPr>
          <w:t>3</w:t>
        </w:r>
        <w:r w:rsidR="007106C5" w:rsidRPr="00CB5CC9">
          <w:rPr>
            <w:rFonts w:eastAsiaTheme="minorEastAsia"/>
            <w:b w:val="0"/>
            <w:bCs w:val="0"/>
            <w:caps w:val="0"/>
            <w:noProof/>
          </w:rPr>
          <w:tab/>
        </w:r>
        <w:r w:rsidR="007106C5" w:rsidRPr="00CB5CC9">
          <w:rPr>
            <w:rStyle w:val="af1"/>
            <w:b w:val="0"/>
            <w:noProof/>
          </w:rPr>
          <w:t>Раздел 3. Существующие и перспективные балансы теплоносителя</w:t>
        </w:r>
        <w:r w:rsidR="007106C5" w:rsidRPr="00CB5CC9">
          <w:rPr>
            <w:b w:val="0"/>
            <w:noProof/>
            <w:webHidden/>
          </w:rPr>
          <w:tab/>
        </w:r>
        <w:r w:rsidR="00067986" w:rsidRPr="00CB5CC9">
          <w:rPr>
            <w:b w:val="0"/>
            <w:noProof/>
            <w:webHidden/>
          </w:rPr>
          <w:fldChar w:fldCharType="begin"/>
        </w:r>
        <w:r w:rsidR="007106C5" w:rsidRPr="00CB5CC9">
          <w:rPr>
            <w:b w:val="0"/>
            <w:noProof/>
            <w:webHidden/>
          </w:rPr>
          <w:instrText xml:space="preserve"> PAGEREF _Toc531296538 \h </w:instrText>
        </w:r>
        <w:r w:rsidR="00067986" w:rsidRPr="00CB5CC9">
          <w:rPr>
            <w:b w:val="0"/>
            <w:noProof/>
            <w:webHidden/>
          </w:rPr>
        </w:r>
        <w:r w:rsidR="00067986" w:rsidRPr="00CB5CC9">
          <w:rPr>
            <w:b w:val="0"/>
            <w:noProof/>
            <w:webHidden/>
          </w:rPr>
          <w:fldChar w:fldCharType="separate"/>
        </w:r>
        <w:r w:rsidR="00355559">
          <w:rPr>
            <w:b w:val="0"/>
            <w:noProof/>
            <w:webHidden/>
          </w:rPr>
          <w:t>32</w:t>
        </w:r>
        <w:r w:rsidR="00067986" w:rsidRPr="00CB5CC9">
          <w:rPr>
            <w:b w:val="0"/>
            <w:noProof/>
            <w:webHidden/>
          </w:rPr>
          <w:fldChar w:fldCharType="end"/>
        </w:r>
      </w:hyperlink>
    </w:p>
    <w:p w14:paraId="6EA7BC32" w14:textId="77777777" w:rsidR="007106C5" w:rsidRPr="00CB5CC9" w:rsidRDefault="001A0CCF" w:rsidP="007106C5">
      <w:pPr>
        <w:pStyle w:val="26"/>
        <w:spacing w:before="0" w:line="276" w:lineRule="auto"/>
        <w:rPr>
          <w:rFonts w:eastAsiaTheme="minorEastAsia"/>
          <w:b w:val="0"/>
          <w:bCs w:val="0"/>
        </w:rPr>
      </w:pPr>
      <w:hyperlink w:anchor="_Toc531296539" w:history="1">
        <w:r w:rsidR="007106C5" w:rsidRPr="00CB5CC9">
          <w:rPr>
            <w:rStyle w:val="af1"/>
            <w:b w:val="0"/>
          </w:rPr>
          <w:t>3.1</w:t>
        </w:r>
        <w:r w:rsidR="007106C5" w:rsidRPr="00CB5CC9">
          <w:rPr>
            <w:rFonts w:eastAsiaTheme="minorEastAsia"/>
            <w:b w:val="0"/>
            <w:bCs w:val="0"/>
          </w:rPr>
          <w:tab/>
        </w:r>
        <w:r w:rsidR="007106C5" w:rsidRPr="00CB5CC9">
          <w:rPr>
            <w:rStyle w:val="af1"/>
            <w:b w:val="0"/>
          </w:rPr>
          <w:t>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r w:rsidR="007106C5" w:rsidRPr="00CB5CC9">
          <w:rPr>
            <w:b w:val="0"/>
            <w:webHidden/>
          </w:rPr>
          <w:tab/>
        </w:r>
        <w:r w:rsidR="00067986" w:rsidRPr="00CB5CC9">
          <w:rPr>
            <w:b w:val="0"/>
            <w:webHidden/>
          </w:rPr>
          <w:fldChar w:fldCharType="begin"/>
        </w:r>
        <w:r w:rsidR="007106C5" w:rsidRPr="00CB5CC9">
          <w:rPr>
            <w:b w:val="0"/>
            <w:webHidden/>
          </w:rPr>
          <w:instrText xml:space="preserve"> PAGEREF _Toc531296539 \h </w:instrText>
        </w:r>
        <w:r w:rsidR="00067986" w:rsidRPr="00CB5CC9">
          <w:rPr>
            <w:b w:val="0"/>
            <w:webHidden/>
          </w:rPr>
        </w:r>
        <w:r w:rsidR="00067986" w:rsidRPr="00CB5CC9">
          <w:rPr>
            <w:b w:val="0"/>
            <w:webHidden/>
          </w:rPr>
          <w:fldChar w:fldCharType="separate"/>
        </w:r>
        <w:r w:rsidR="00355559">
          <w:rPr>
            <w:b w:val="0"/>
            <w:webHidden/>
          </w:rPr>
          <w:t>32</w:t>
        </w:r>
        <w:r w:rsidR="00067986" w:rsidRPr="00CB5CC9">
          <w:rPr>
            <w:b w:val="0"/>
            <w:webHidden/>
          </w:rPr>
          <w:fldChar w:fldCharType="end"/>
        </w:r>
      </w:hyperlink>
    </w:p>
    <w:p w14:paraId="33EBBBFB" w14:textId="77777777" w:rsidR="007106C5" w:rsidRPr="00CB5CC9" w:rsidRDefault="001A0CCF" w:rsidP="007106C5">
      <w:pPr>
        <w:pStyle w:val="26"/>
        <w:spacing w:before="0" w:line="276" w:lineRule="auto"/>
        <w:rPr>
          <w:rFonts w:eastAsiaTheme="minorEastAsia"/>
          <w:b w:val="0"/>
          <w:bCs w:val="0"/>
        </w:rPr>
      </w:pPr>
      <w:hyperlink w:anchor="_Toc531296540" w:history="1">
        <w:r w:rsidR="007106C5" w:rsidRPr="00CB5CC9">
          <w:rPr>
            <w:rStyle w:val="af1"/>
            <w:b w:val="0"/>
          </w:rPr>
          <w:t>3.2</w:t>
        </w:r>
        <w:r w:rsidR="007106C5" w:rsidRPr="00CB5CC9">
          <w:rPr>
            <w:rFonts w:eastAsiaTheme="minorEastAsia"/>
            <w:b w:val="0"/>
            <w:bCs w:val="0"/>
          </w:rPr>
          <w:tab/>
        </w:r>
        <w:r w:rsidR="007106C5" w:rsidRPr="00CB5CC9">
          <w:rPr>
            <w:rStyle w:val="af1"/>
            <w:b w:val="0"/>
          </w:rPr>
          <w:t>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r w:rsidR="007106C5" w:rsidRPr="00CB5CC9">
          <w:rPr>
            <w:b w:val="0"/>
            <w:webHidden/>
          </w:rPr>
          <w:tab/>
        </w:r>
        <w:r w:rsidR="00067986" w:rsidRPr="00CB5CC9">
          <w:rPr>
            <w:b w:val="0"/>
            <w:webHidden/>
          </w:rPr>
          <w:fldChar w:fldCharType="begin"/>
        </w:r>
        <w:r w:rsidR="007106C5" w:rsidRPr="00CB5CC9">
          <w:rPr>
            <w:b w:val="0"/>
            <w:webHidden/>
          </w:rPr>
          <w:instrText xml:space="preserve"> PAGEREF _Toc531296540 \h </w:instrText>
        </w:r>
        <w:r w:rsidR="00067986" w:rsidRPr="00CB5CC9">
          <w:rPr>
            <w:b w:val="0"/>
            <w:webHidden/>
          </w:rPr>
        </w:r>
        <w:r w:rsidR="00067986" w:rsidRPr="00CB5CC9">
          <w:rPr>
            <w:b w:val="0"/>
            <w:webHidden/>
          </w:rPr>
          <w:fldChar w:fldCharType="separate"/>
        </w:r>
        <w:r w:rsidR="00355559">
          <w:rPr>
            <w:b w:val="0"/>
            <w:webHidden/>
          </w:rPr>
          <w:t>33</w:t>
        </w:r>
        <w:r w:rsidR="00067986" w:rsidRPr="00CB5CC9">
          <w:rPr>
            <w:b w:val="0"/>
            <w:webHidden/>
          </w:rPr>
          <w:fldChar w:fldCharType="end"/>
        </w:r>
      </w:hyperlink>
    </w:p>
    <w:p w14:paraId="759762B9" w14:textId="77777777" w:rsidR="007106C5" w:rsidRPr="00CB5CC9" w:rsidRDefault="001A0CCF" w:rsidP="007106C5">
      <w:pPr>
        <w:pStyle w:val="16"/>
        <w:spacing w:before="0" w:line="276" w:lineRule="auto"/>
        <w:rPr>
          <w:rFonts w:eastAsiaTheme="minorEastAsia"/>
          <w:b w:val="0"/>
          <w:bCs w:val="0"/>
          <w:caps w:val="0"/>
          <w:noProof/>
        </w:rPr>
      </w:pPr>
      <w:hyperlink w:anchor="_Toc531296541" w:history="1">
        <w:r w:rsidR="007106C5" w:rsidRPr="00CB5CC9">
          <w:rPr>
            <w:rStyle w:val="af1"/>
            <w:b w:val="0"/>
            <w:noProof/>
          </w:rPr>
          <w:t>4</w:t>
        </w:r>
        <w:r w:rsidR="007106C5" w:rsidRPr="00CB5CC9">
          <w:rPr>
            <w:rFonts w:eastAsiaTheme="minorEastAsia"/>
            <w:b w:val="0"/>
            <w:bCs w:val="0"/>
            <w:caps w:val="0"/>
            <w:noProof/>
          </w:rPr>
          <w:tab/>
        </w:r>
        <w:r w:rsidR="007106C5" w:rsidRPr="00CB5CC9">
          <w:rPr>
            <w:rStyle w:val="af1"/>
            <w:b w:val="0"/>
            <w:noProof/>
          </w:rPr>
          <w:t>Раздел 4. Основные положения мастер-плана развития систем теплоснабжения</w:t>
        </w:r>
        <w:r w:rsidR="007106C5" w:rsidRPr="00CB5CC9">
          <w:rPr>
            <w:b w:val="0"/>
            <w:noProof/>
            <w:webHidden/>
          </w:rPr>
          <w:tab/>
        </w:r>
        <w:r w:rsidR="00067986" w:rsidRPr="00CB5CC9">
          <w:rPr>
            <w:b w:val="0"/>
            <w:noProof/>
            <w:webHidden/>
          </w:rPr>
          <w:fldChar w:fldCharType="begin"/>
        </w:r>
        <w:r w:rsidR="007106C5" w:rsidRPr="00CB5CC9">
          <w:rPr>
            <w:b w:val="0"/>
            <w:noProof/>
            <w:webHidden/>
          </w:rPr>
          <w:instrText xml:space="preserve"> PAGEREF _Toc531296541 \h </w:instrText>
        </w:r>
        <w:r w:rsidR="00067986" w:rsidRPr="00CB5CC9">
          <w:rPr>
            <w:b w:val="0"/>
            <w:noProof/>
            <w:webHidden/>
          </w:rPr>
        </w:r>
        <w:r w:rsidR="00067986" w:rsidRPr="00CB5CC9">
          <w:rPr>
            <w:b w:val="0"/>
            <w:noProof/>
            <w:webHidden/>
          </w:rPr>
          <w:fldChar w:fldCharType="separate"/>
        </w:r>
        <w:r w:rsidR="00355559">
          <w:rPr>
            <w:b w:val="0"/>
            <w:noProof/>
            <w:webHidden/>
          </w:rPr>
          <w:t>35</w:t>
        </w:r>
        <w:r w:rsidR="00067986" w:rsidRPr="00CB5CC9">
          <w:rPr>
            <w:b w:val="0"/>
            <w:noProof/>
            <w:webHidden/>
          </w:rPr>
          <w:fldChar w:fldCharType="end"/>
        </w:r>
      </w:hyperlink>
    </w:p>
    <w:p w14:paraId="4BB34B8B" w14:textId="77777777" w:rsidR="007106C5" w:rsidRPr="00CB5CC9" w:rsidRDefault="001A0CCF" w:rsidP="007106C5">
      <w:pPr>
        <w:pStyle w:val="26"/>
        <w:spacing w:before="0" w:line="276" w:lineRule="auto"/>
        <w:rPr>
          <w:rFonts w:eastAsiaTheme="minorEastAsia"/>
          <w:b w:val="0"/>
          <w:bCs w:val="0"/>
        </w:rPr>
      </w:pPr>
      <w:hyperlink w:anchor="_Toc531296542" w:history="1">
        <w:r w:rsidR="007106C5" w:rsidRPr="00CB5CC9">
          <w:rPr>
            <w:rStyle w:val="af1"/>
            <w:b w:val="0"/>
          </w:rPr>
          <w:t>4.1</w:t>
        </w:r>
        <w:r w:rsidR="007106C5" w:rsidRPr="00CB5CC9">
          <w:rPr>
            <w:rFonts w:eastAsiaTheme="minorEastAsia"/>
            <w:b w:val="0"/>
            <w:bCs w:val="0"/>
          </w:rPr>
          <w:tab/>
        </w:r>
        <w:r w:rsidR="007106C5" w:rsidRPr="00CB5CC9">
          <w:rPr>
            <w:rStyle w:val="af1"/>
            <w:b w:val="0"/>
          </w:rPr>
          <w:t>Описание сценариев развития системы теплоснабжения поселения, городского округа</w:t>
        </w:r>
        <w:r w:rsidR="007106C5" w:rsidRPr="00CB5CC9">
          <w:rPr>
            <w:b w:val="0"/>
            <w:webHidden/>
          </w:rPr>
          <w:tab/>
        </w:r>
        <w:r w:rsidR="00067986" w:rsidRPr="00CB5CC9">
          <w:rPr>
            <w:b w:val="0"/>
            <w:webHidden/>
          </w:rPr>
          <w:fldChar w:fldCharType="begin"/>
        </w:r>
        <w:r w:rsidR="007106C5" w:rsidRPr="00CB5CC9">
          <w:rPr>
            <w:b w:val="0"/>
            <w:webHidden/>
          </w:rPr>
          <w:instrText xml:space="preserve"> PAGEREF _Toc531296542 \h </w:instrText>
        </w:r>
        <w:r w:rsidR="00067986" w:rsidRPr="00CB5CC9">
          <w:rPr>
            <w:b w:val="0"/>
            <w:webHidden/>
          </w:rPr>
        </w:r>
        <w:r w:rsidR="00067986" w:rsidRPr="00CB5CC9">
          <w:rPr>
            <w:b w:val="0"/>
            <w:webHidden/>
          </w:rPr>
          <w:fldChar w:fldCharType="separate"/>
        </w:r>
        <w:r w:rsidR="00355559">
          <w:rPr>
            <w:b w:val="0"/>
            <w:webHidden/>
          </w:rPr>
          <w:t>35</w:t>
        </w:r>
        <w:r w:rsidR="00067986" w:rsidRPr="00CB5CC9">
          <w:rPr>
            <w:b w:val="0"/>
            <w:webHidden/>
          </w:rPr>
          <w:fldChar w:fldCharType="end"/>
        </w:r>
      </w:hyperlink>
    </w:p>
    <w:p w14:paraId="3865E28C" w14:textId="77777777" w:rsidR="007106C5" w:rsidRPr="00CB5CC9" w:rsidRDefault="001A0CCF" w:rsidP="007106C5">
      <w:pPr>
        <w:pStyle w:val="26"/>
        <w:spacing w:before="0" w:line="276" w:lineRule="auto"/>
        <w:rPr>
          <w:rFonts w:eastAsiaTheme="minorEastAsia"/>
          <w:b w:val="0"/>
          <w:bCs w:val="0"/>
        </w:rPr>
      </w:pPr>
      <w:hyperlink w:anchor="_Toc531296543" w:history="1">
        <w:r w:rsidR="007106C5" w:rsidRPr="00CB5CC9">
          <w:rPr>
            <w:rStyle w:val="af1"/>
            <w:b w:val="0"/>
          </w:rPr>
          <w:t>4.2</w:t>
        </w:r>
        <w:r w:rsidR="007106C5" w:rsidRPr="00CB5CC9">
          <w:rPr>
            <w:rFonts w:eastAsiaTheme="minorEastAsia"/>
            <w:b w:val="0"/>
            <w:bCs w:val="0"/>
          </w:rPr>
          <w:tab/>
        </w:r>
        <w:r w:rsidR="007106C5" w:rsidRPr="00CB5CC9">
          <w:rPr>
            <w:rStyle w:val="af1"/>
            <w:b w:val="0"/>
          </w:rPr>
          <w:t>Обоснование выбора приоритетного сценария развития системы теплоснабжения поселения, городского округа</w:t>
        </w:r>
        <w:r w:rsidR="007106C5" w:rsidRPr="00CB5CC9">
          <w:rPr>
            <w:b w:val="0"/>
            <w:webHidden/>
          </w:rPr>
          <w:tab/>
        </w:r>
        <w:r w:rsidR="00067986" w:rsidRPr="00CB5CC9">
          <w:rPr>
            <w:b w:val="0"/>
            <w:webHidden/>
          </w:rPr>
          <w:fldChar w:fldCharType="begin"/>
        </w:r>
        <w:r w:rsidR="007106C5" w:rsidRPr="00CB5CC9">
          <w:rPr>
            <w:b w:val="0"/>
            <w:webHidden/>
          </w:rPr>
          <w:instrText xml:space="preserve"> PAGEREF _Toc531296543 \h </w:instrText>
        </w:r>
        <w:r w:rsidR="00067986" w:rsidRPr="00CB5CC9">
          <w:rPr>
            <w:b w:val="0"/>
            <w:webHidden/>
          </w:rPr>
        </w:r>
        <w:r w:rsidR="00067986" w:rsidRPr="00CB5CC9">
          <w:rPr>
            <w:b w:val="0"/>
            <w:webHidden/>
          </w:rPr>
          <w:fldChar w:fldCharType="separate"/>
        </w:r>
        <w:r w:rsidR="00355559">
          <w:rPr>
            <w:b w:val="0"/>
            <w:webHidden/>
          </w:rPr>
          <w:t>35</w:t>
        </w:r>
        <w:r w:rsidR="00067986" w:rsidRPr="00CB5CC9">
          <w:rPr>
            <w:b w:val="0"/>
            <w:webHidden/>
          </w:rPr>
          <w:fldChar w:fldCharType="end"/>
        </w:r>
      </w:hyperlink>
    </w:p>
    <w:p w14:paraId="37B0E08A" w14:textId="77777777" w:rsidR="007106C5" w:rsidRPr="00CB5CC9" w:rsidRDefault="001A0CCF" w:rsidP="007106C5">
      <w:pPr>
        <w:pStyle w:val="16"/>
        <w:spacing w:before="0" w:line="276" w:lineRule="auto"/>
        <w:rPr>
          <w:rFonts w:eastAsiaTheme="minorEastAsia"/>
          <w:b w:val="0"/>
          <w:bCs w:val="0"/>
          <w:caps w:val="0"/>
          <w:noProof/>
        </w:rPr>
      </w:pPr>
      <w:hyperlink w:anchor="_Toc531296544" w:history="1">
        <w:r w:rsidR="007106C5" w:rsidRPr="00CB5CC9">
          <w:rPr>
            <w:rStyle w:val="af1"/>
            <w:b w:val="0"/>
            <w:noProof/>
          </w:rPr>
          <w:t>5</w:t>
        </w:r>
        <w:r w:rsidR="007106C5" w:rsidRPr="00CB5CC9">
          <w:rPr>
            <w:rFonts w:eastAsiaTheme="minorEastAsia"/>
            <w:b w:val="0"/>
            <w:bCs w:val="0"/>
            <w:caps w:val="0"/>
            <w:noProof/>
          </w:rPr>
          <w:tab/>
        </w:r>
        <w:r w:rsidR="007106C5" w:rsidRPr="00CB5CC9">
          <w:rPr>
            <w:rStyle w:val="af1"/>
            <w:b w:val="0"/>
            <w:noProof/>
          </w:rPr>
          <w:t>Раздел 5. Предложения по строительству, реконструкции и техническому перевооружению источников тепловой энергии</w:t>
        </w:r>
        <w:r w:rsidR="007106C5" w:rsidRPr="00CB5CC9">
          <w:rPr>
            <w:b w:val="0"/>
            <w:noProof/>
            <w:webHidden/>
          </w:rPr>
          <w:tab/>
        </w:r>
        <w:r w:rsidR="00067986" w:rsidRPr="00CB5CC9">
          <w:rPr>
            <w:b w:val="0"/>
            <w:noProof/>
            <w:webHidden/>
          </w:rPr>
          <w:fldChar w:fldCharType="begin"/>
        </w:r>
        <w:r w:rsidR="007106C5" w:rsidRPr="00CB5CC9">
          <w:rPr>
            <w:b w:val="0"/>
            <w:noProof/>
            <w:webHidden/>
          </w:rPr>
          <w:instrText xml:space="preserve"> PAGEREF _Toc531296544 \h </w:instrText>
        </w:r>
        <w:r w:rsidR="00067986" w:rsidRPr="00CB5CC9">
          <w:rPr>
            <w:b w:val="0"/>
            <w:noProof/>
            <w:webHidden/>
          </w:rPr>
        </w:r>
        <w:r w:rsidR="00067986" w:rsidRPr="00CB5CC9">
          <w:rPr>
            <w:b w:val="0"/>
            <w:noProof/>
            <w:webHidden/>
          </w:rPr>
          <w:fldChar w:fldCharType="separate"/>
        </w:r>
        <w:r w:rsidR="00355559">
          <w:rPr>
            <w:b w:val="0"/>
            <w:noProof/>
            <w:webHidden/>
          </w:rPr>
          <w:t>36</w:t>
        </w:r>
        <w:r w:rsidR="00067986" w:rsidRPr="00CB5CC9">
          <w:rPr>
            <w:b w:val="0"/>
            <w:noProof/>
            <w:webHidden/>
          </w:rPr>
          <w:fldChar w:fldCharType="end"/>
        </w:r>
      </w:hyperlink>
    </w:p>
    <w:p w14:paraId="17A2D325" w14:textId="77777777" w:rsidR="007106C5" w:rsidRPr="00CB5CC9" w:rsidRDefault="001A0CCF" w:rsidP="007106C5">
      <w:pPr>
        <w:pStyle w:val="26"/>
        <w:spacing w:before="0" w:line="276" w:lineRule="auto"/>
        <w:rPr>
          <w:rFonts w:eastAsiaTheme="minorEastAsia"/>
          <w:b w:val="0"/>
          <w:bCs w:val="0"/>
        </w:rPr>
      </w:pPr>
      <w:hyperlink w:anchor="_Toc531296545" w:history="1">
        <w:r w:rsidR="007106C5" w:rsidRPr="00CB5CC9">
          <w:rPr>
            <w:rStyle w:val="af1"/>
            <w:b w:val="0"/>
          </w:rPr>
          <w:t>5.1</w:t>
        </w:r>
        <w:r w:rsidR="007106C5" w:rsidRPr="00CB5CC9">
          <w:rPr>
            <w:rFonts w:eastAsiaTheme="minorEastAsia"/>
            <w:b w:val="0"/>
            <w:bCs w:val="0"/>
          </w:rPr>
          <w:tab/>
        </w:r>
        <w:r w:rsidR="007106C5" w:rsidRPr="00CB5CC9">
          <w:rPr>
            <w:rStyle w:val="af1"/>
            <w:b w:val="0"/>
          </w:rPr>
          <w:t>Предложения по строительству источников тепловой энергии, обеспечивающих перспективную тепловую нагрузку на осваиваемых территориях поселения, городского округа, для которых отсутствует возможность и (или) целесообразность передачи тепловой энергии от существующих или реконструируемых источников тепловой энергии, обоснованная расчетами ценовых (тарифных) последствий для потребителей и радиуса эффективного теплоснабжения</w:t>
        </w:r>
        <w:r w:rsidR="007106C5" w:rsidRPr="00CB5CC9">
          <w:rPr>
            <w:b w:val="0"/>
            <w:webHidden/>
          </w:rPr>
          <w:tab/>
        </w:r>
        <w:r w:rsidR="00067986" w:rsidRPr="00CB5CC9">
          <w:rPr>
            <w:b w:val="0"/>
            <w:webHidden/>
          </w:rPr>
          <w:fldChar w:fldCharType="begin"/>
        </w:r>
        <w:r w:rsidR="007106C5" w:rsidRPr="00CB5CC9">
          <w:rPr>
            <w:b w:val="0"/>
            <w:webHidden/>
          </w:rPr>
          <w:instrText xml:space="preserve"> PAGEREF _Toc531296545 \h </w:instrText>
        </w:r>
        <w:r w:rsidR="00067986" w:rsidRPr="00CB5CC9">
          <w:rPr>
            <w:b w:val="0"/>
            <w:webHidden/>
          </w:rPr>
        </w:r>
        <w:r w:rsidR="00067986" w:rsidRPr="00CB5CC9">
          <w:rPr>
            <w:b w:val="0"/>
            <w:webHidden/>
          </w:rPr>
          <w:fldChar w:fldCharType="separate"/>
        </w:r>
        <w:r w:rsidR="00355559">
          <w:rPr>
            <w:b w:val="0"/>
            <w:webHidden/>
          </w:rPr>
          <w:t>36</w:t>
        </w:r>
        <w:r w:rsidR="00067986" w:rsidRPr="00CB5CC9">
          <w:rPr>
            <w:b w:val="0"/>
            <w:webHidden/>
          </w:rPr>
          <w:fldChar w:fldCharType="end"/>
        </w:r>
      </w:hyperlink>
    </w:p>
    <w:p w14:paraId="5C8AF114" w14:textId="77777777" w:rsidR="007106C5" w:rsidRPr="00CB5CC9" w:rsidRDefault="001A0CCF" w:rsidP="007106C5">
      <w:pPr>
        <w:pStyle w:val="26"/>
        <w:spacing w:before="0" w:line="276" w:lineRule="auto"/>
        <w:rPr>
          <w:rFonts w:eastAsiaTheme="minorEastAsia"/>
          <w:b w:val="0"/>
          <w:bCs w:val="0"/>
        </w:rPr>
      </w:pPr>
      <w:hyperlink w:anchor="_Toc531296546" w:history="1">
        <w:r w:rsidR="007106C5" w:rsidRPr="00CB5CC9">
          <w:rPr>
            <w:rStyle w:val="af1"/>
            <w:b w:val="0"/>
          </w:rPr>
          <w:t>5.2</w:t>
        </w:r>
        <w:r w:rsidR="007106C5" w:rsidRPr="00CB5CC9">
          <w:rPr>
            <w:rFonts w:eastAsiaTheme="minorEastAsia"/>
            <w:b w:val="0"/>
            <w:bCs w:val="0"/>
          </w:rPr>
          <w:tab/>
        </w:r>
        <w:r w:rsidR="007106C5" w:rsidRPr="00CB5CC9">
          <w:rPr>
            <w:rStyle w:val="af1"/>
            <w:b w:val="0"/>
          </w:rPr>
          <w:t>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r w:rsidR="007106C5" w:rsidRPr="00CB5CC9">
          <w:rPr>
            <w:b w:val="0"/>
            <w:webHidden/>
          </w:rPr>
          <w:tab/>
        </w:r>
        <w:r w:rsidR="00067986" w:rsidRPr="00CB5CC9">
          <w:rPr>
            <w:b w:val="0"/>
            <w:webHidden/>
          </w:rPr>
          <w:fldChar w:fldCharType="begin"/>
        </w:r>
        <w:r w:rsidR="007106C5" w:rsidRPr="00CB5CC9">
          <w:rPr>
            <w:b w:val="0"/>
            <w:webHidden/>
          </w:rPr>
          <w:instrText xml:space="preserve"> PAGEREF _Toc531296546 \h </w:instrText>
        </w:r>
        <w:r w:rsidR="00067986" w:rsidRPr="00CB5CC9">
          <w:rPr>
            <w:b w:val="0"/>
            <w:webHidden/>
          </w:rPr>
        </w:r>
        <w:r w:rsidR="00067986" w:rsidRPr="00CB5CC9">
          <w:rPr>
            <w:b w:val="0"/>
            <w:webHidden/>
          </w:rPr>
          <w:fldChar w:fldCharType="separate"/>
        </w:r>
        <w:r w:rsidR="00355559">
          <w:rPr>
            <w:b w:val="0"/>
            <w:webHidden/>
          </w:rPr>
          <w:t>37</w:t>
        </w:r>
        <w:r w:rsidR="00067986" w:rsidRPr="00CB5CC9">
          <w:rPr>
            <w:b w:val="0"/>
            <w:webHidden/>
          </w:rPr>
          <w:fldChar w:fldCharType="end"/>
        </w:r>
      </w:hyperlink>
    </w:p>
    <w:p w14:paraId="594F86C6" w14:textId="77777777" w:rsidR="007106C5" w:rsidRPr="00CB5CC9" w:rsidRDefault="001A0CCF" w:rsidP="007106C5">
      <w:pPr>
        <w:pStyle w:val="26"/>
        <w:spacing w:before="0" w:line="276" w:lineRule="auto"/>
        <w:rPr>
          <w:rFonts w:eastAsiaTheme="minorEastAsia"/>
          <w:b w:val="0"/>
          <w:bCs w:val="0"/>
        </w:rPr>
      </w:pPr>
      <w:hyperlink w:anchor="_Toc531296547" w:history="1">
        <w:r w:rsidR="007106C5" w:rsidRPr="00CB5CC9">
          <w:rPr>
            <w:rStyle w:val="af1"/>
            <w:b w:val="0"/>
          </w:rPr>
          <w:t>5.3</w:t>
        </w:r>
        <w:r w:rsidR="007106C5" w:rsidRPr="00CB5CC9">
          <w:rPr>
            <w:rFonts w:eastAsiaTheme="minorEastAsia"/>
            <w:b w:val="0"/>
            <w:bCs w:val="0"/>
          </w:rPr>
          <w:tab/>
        </w:r>
        <w:r w:rsidR="007106C5" w:rsidRPr="00CB5CC9">
          <w:rPr>
            <w:rStyle w:val="af1"/>
            <w:b w:val="0"/>
          </w:rPr>
          <w:t>Предложения по техническому перевооружению источников тепловой энергии с целью повышения эффективности работы систем теплоснабжения</w:t>
        </w:r>
        <w:r w:rsidR="007106C5" w:rsidRPr="00CB5CC9">
          <w:rPr>
            <w:b w:val="0"/>
            <w:webHidden/>
          </w:rPr>
          <w:tab/>
        </w:r>
        <w:r w:rsidR="00067986" w:rsidRPr="00CB5CC9">
          <w:rPr>
            <w:b w:val="0"/>
            <w:webHidden/>
          </w:rPr>
          <w:fldChar w:fldCharType="begin"/>
        </w:r>
        <w:r w:rsidR="007106C5" w:rsidRPr="00CB5CC9">
          <w:rPr>
            <w:b w:val="0"/>
            <w:webHidden/>
          </w:rPr>
          <w:instrText xml:space="preserve"> PAGEREF _Toc531296547 \h </w:instrText>
        </w:r>
        <w:r w:rsidR="00067986" w:rsidRPr="00CB5CC9">
          <w:rPr>
            <w:b w:val="0"/>
            <w:webHidden/>
          </w:rPr>
        </w:r>
        <w:r w:rsidR="00067986" w:rsidRPr="00CB5CC9">
          <w:rPr>
            <w:b w:val="0"/>
            <w:webHidden/>
          </w:rPr>
          <w:fldChar w:fldCharType="separate"/>
        </w:r>
        <w:r w:rsidR="00355559">
          <w:rPr>
            <w:b w:val="0"/>
            <w:webHidden/>
          </w:rPr>
          <w:t>37</w:t>
        </w:r>
        <w:r w:rsidR="00067986" w:rsidRPr="00CB5CC9">
          <w:rPr>
            <w:b w:val="0"/>
            <w:webHidden/>
          </w:rPr>
          <w:fldChar w:fldCharType="end"/>
        </w:r>
      </w:hyperlink>
    </w:p>
    <w:p w14:paraId="5AF23318" w14:textId="77777777" w:rsidR="007106C5" w:rsidRPr="00CB5CC9" w:rsidRDefault="001A0CCF" w:rsidP="007106C5">
      <w:pPr>
        <w:pStyle w:val="26"/>
        <w:spacing w:before="0" w:line="276" w:lineRule="auto"/>
        <w:rPr>
          <w:rFonts w:eastAsiaTheme="minorEastAsia"/>
          <w:b w:val="0"/>
          <w:bCs w:val="0"/>
        </w:rPr>
      </w:pPr>
      <w:hyperlink w:anchor="_Toc531296548" w:history="1">
        <w:r w:rsidR="007106C5" w:rsidRPr="00CB5CC9">
          <w:rPr>
            <w:rStyle w:val="af1"/>
            <w:b w:val="0"/>
          </w:rPr>
          <w:t>5.4</w:t>
        </w:r>
        <w:r w:rsidR="007106C5" w:rsidRPr="00CB5CC9">
          <w:rPr>
            <w:rFonts w:eastAsiaTheme="minorEastAsia"/>
            <w:b w:val="0"/>
            <w:bCs w:val="0"/>
          </w:rPr>
          <w:tab/>
        </w:r>
        <w:r w:rsidR="007106C5" w:rsidRPr="00CB5CC9">
          <w:rPr>
            <w:rStyle w:val="af1"/>
            <w:b w:val="0"/>
          </w:rPr>
          <w:t xml:space="preserve">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 меры по выводу из эксплуатации, консервации и демонтажу </w:t>
        </w:r>
        <w:r w:rsidR="007106C5" w:rsidRPr="00CB5CC9">
          <w:rPr>
            <w:rStyle w:val="af1"/>
            <w:b w:val="0"/>
          </w:rPr>
          <w:lastRenderedPageBreak/>
          <w:t>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r w:rsidR="007106C5" w:rsidRPr="00CB5CC9">
          <w:rPr>
            <w:b w:val="0"/>
            <w:webHidden/>
          </w:rPr>
          <w:tab/>
        </w:r>
        <w:r w:rsidR="00067986" w:rsidRPr="00CB5CC9">
          <w:rPr>
            <w:b w:val="0"/>
            <w:webHidden/>
          </w:rPr>
          <w:fldChar w:fldCharType="begin"/>
        </w:r>
        <w:r w:rsidR="007106C5" w:rsidRPr="00CB5CC9">
          <w:rPr>
            <w:b w:val="0"/>
            <w:webHidden/>
          </w:rPr>
          <w:instrText xml:space="preserve"> PAGEREF _Toc531296548 \h </w:instrText>
        </w:r>
        <w:r w:rsidR="00067986" w:rsidRPr="00CB5CC9">
          <w:rPr>
            <w:b w:val="0"/>
            <w:webHidden/>
          </w:rPr>
        </w:r>
        <w:r w:rsidR="00067986" w:rsidRPr="00CB5CC9">
          <w:rPr>
            <w:b w:val="0"/>
            <w:webHidden/>
          </w:rPr>
          <w:fldChar w:fldCharType="separate"/>
        </w:r>
        <w:r w:rsidR="00355559">
          <w:rPr>
            <w:b w:val="0"/>
            <w:webHidden/>
          </w:rPr>
          <w:t>38</w:t>
        </w:r>
        <w:r w:rsidR="00067986" w:rsidRPr="00CB5CC9">
          <w:rPr>
            <w:b w:val="0"/>
            <w:webHidden/>
          </w:rPr>
          <w:fldChar w:fldCharType="end"/>
        </w:r>
      </w:hyperlink>
    </w:p>
    <w:p w14:paraId="189EFF68" w14:textId="77777777" w:rsidR="007106C5" w:rsidRPr="00CB5CC9" w:rsidRDefault="001A0CCF" w:rsidP="007106C5">
      <w:pPr>
        <w:pStyle w:val="26"/>
        <w:spacing w:before="0" w:line="276" w:lineRule="auto"/>
        <w:rPr>
          <w:rFonts w:eastAsiaTheme="minorEastAsia"/>
          <w:b w:val="0"/>
          <w:bCs w:val="0"/>
        </w:rPr>
      </w:pPr>
      <w:hyperlink w:anchor="_Toc531296549" w:history="1">
        <w:r w:rsidR="007106C5" w:rsidRPr="00CB5CC9">
          <w:rPr>
            <w:rStyle w:val="af1"/>
            <w:b w:val="0"/>
          </w:rPr>
          <w:t>5.5</w:t>
        </w:r>
        <w:r w:rsidR="007106C5" w:rsidRPr="00CB5CC9">
          <w:rPr>
            <w:rFonts w:eastAsiaTheme="minorEastAsia"/>
            <w:b w:val="0"/>
            <w:bCs w:val="0"/>
          </w:rPr>
          <w:tab/>
        </w:r>
        <w:r w:rsidR="007106C5" w:rsidRPr="00CB5CC9">
          <w:rPr>
            <w:rStyle w:val="af1"/>
            <w:b w:val="0"/>
          </w:rPr>
          <w:t>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r w:rsidR="007106C5" w:rsidRPr="00CB5CC9">
          <w:rPr>
            <w:b w:val="0"/>
            <w:webHidden/>
          </w:rPr>
          <w:tab/>
        </w:r>
        <w:r w:rsidR="00067986" w:rsidRPr="00CB5CC9">
          <w:rPr>
            <w:b w:val="0"/>
            <w:webHidden/>
          </w:rPr>
          <w:fldChar w:fldCharType="begin"/>
        </w:r>
        <w:r w:rsidR="007106C5" w:rsidRPr="00CB5CC9">
          <w:rPr>
            <w:b w:val="0"/>
            <w:webHidden/>
          </w:rPr>
          <w:instrText xml:space="preserve"> PAGEREF _Toc531296549 \h </w:instrText>
        </w:r>
        <w:r w:rsidR="00067986" w:rsidRPr="00CB5CC9">
          <w:rPr>
            <w:b w:val="0"/>
            <w:webHidden/>
          </w:rPr>
        </w:r>
        <w:r w:rsidR="00067986" w:rsidRPr="00CB5CC9">
          <w:rPr>
            <w:b w:val="0"/>
            <w:webHidden/>
          </w:rPr>
          <w:fldChar w:fldCharType="separate"/>
        </w:r>
        <w:r w:rsidR="00355559">
          <w:rPr>
            <w:b w:val="0"/>
            <w:webHidden/>
          </w:rPr>
          <w:t>38</w:t>
        </w:r>
        <w:r w:rsidR="00067986" w:rsidRPr="00CB5CC9">
          <w:rPr>
            <w:b w:val="0"/>
            <w:webHidden/>
          </w:rPr>
          <w:fldChar w:fldCharType="end"/>
        </w:r>
      </w:hyperlink>
    </w:p>
    <w:p w14:paraId="26B8EA89" w14:textId="77777777" w:rsidR="007106C5" w:rsidRPr="00CB5CC9" w:rsidRDefault="001A0CCF" w:rsidP="007106C5">
      <w:pPr>
        <w:pStyle w:val="26"/>
        <w:spacing w:before="0" w:line="276" w:lineRule="auto"/>
        <w:rPr>
          <w:rFonts w:eastAsiaTheme="minorEastAsia"/>
          <w:b w:val="0"/>
          <w:bCs w:val="0"/>
        </w:rPr>
      </w:pPr>
      <w:hyperlink w:anchor="_Toc531296550" w:history="1">
        <w:r w:rsidR="007106C5" w:rsidRPr="00CB5CC9">
          <w:rPr>
            <w:rStyle w:val="af1"/>
            <w:b w:val="0"/>
          </w:rPr>
          <w:t>5.6</w:t>
        </w:r>
        <w:r w:rsidR="007106C5" w:rsidRPr="00CB5CC9">
          <w:rPr>
            <w:rFonts w:eastAsiaTheme="minorEastAsia"/>
            <w:b w:val="0"/>
            <w:bCs w:val="0"/>
          </w:rPr>
          <w:tab/>
        </w:r>
        <w:r w:rsidR="007106C5" w:rsidRPr="00CB5CC9">
          <w:rPr>
            <w:rStyle w:val="af1"/>
            <w:b w:val="0"/>
          </w:rPr>
          <w:t>Меры по переоборудованию котельных в источники комбинированной выработки электрической и тепловой энергии для каждого этапа</w:t>
        </w:r>
        <w:r w:rsidR="007106C5" w:rsidRPr="00CB5CC9">
          <w:rPr>
            <w:b w:val="0"/>
            <w:webHidden/>
          </w:rPr>
          <w:tab/>
        </w:r>
        <w:r w:rsidR="00067986" w:rsidRPr="00CB5CC9">
          <w:rPr>
            <w:b w:val="0"/>
            <w:webHidden/>
          </w:rPr>
          <w:fldChar w:fldCharType="begin"/>
        </w:r>
        <w:r w:rsidR="007106C5" w:rsidRPr="00CB5CC9">
          <w:rPr>
            <w:b w:val="0"/>
            <w:webHidden/>
          </w:rPr>
          <w:instrText xml:space="preserve"> PAGEREF _Toc531296550 \h </w:instrText>
        </w:r>
        <w:r w:rsidR="00067986" w:rsidRPr="00CB5CC9">
          <w:rPr>
            <w:b w:val="0"/>
            <w:webHidden/>
          </w:rPr>
        </w:r>
        <w:r w:rsidR="00067986" w:rsidRPr="00CB5CC9">
          <w:rPr>
            <w:b w:val="0"/>
            <w:webHidden/>
          </w:rPr>
          <w:fldChar w:fldCharType="separate"/>
        </w:r>
        <w:r w:rsidR="00355559">
          <w:rPr>
            <w:b w:val="0"/>
            <w:webHidden/>
          </w:rPr>
          <w:t>38</w:t>
        </w:r>
        <w:r w:rsidR="00067986" w:rsidRPr="00CB5CC9">
          <w:rPr>
            <w:b w:val="0"/>
            <w:webHidden/>
          </w:rPr>
          <w:fldChar w:fldCharType="end"/>
        </w:r>
      </w:hyperlink>
    </w:p>
    <w:p w14:paraId="1F0A54A0" w14:textId="77777777" w:rsidR="007106C5" w:rsidRPr="00CB5CC9" w:rsidRDefault="001A0CCF" w:rsidP="007106C5">
      <w:pPr>
        <w:pStyle w:val="26"/>
        <w:spacing w:before="0" w:line="276" w:lineRule="auto"/>
        <w:rPr>
          <w:rFonts w:eastAsiaTheme="minorEastAsia"/>
          <w:b w:val="0"/>
          <w:bCs w:val="0"/>
        </w:rPr>
      </w:pPr>
      <w:hyperlink w:anchor="_Toc531296551" w:history="1">
        <w:r w:rsidR="007106C5" w:rsidRPr="00CB5CC9">
          <w:rPr>
            <w:rStyle w:val="af1"/>
            <w:b w:val="0"/>
          </w:rPr>
          <w:t>5.7</w:t>
        </w:r>
        <w:r w:rsidR="007106C5" w:rsidRPr="00CB5CC9">
          <w:rPr>
            <w:rFonts w:eastAsiaTheme="minorEastAsia"/>
            <w:b w:val="0"/>
            <w:bCs w:val="0"/>
          </w:rPr>
          <w:tab/>
        </w:r>
        <w:r w:rsidR="007106C5" w:rsidRPr="00CB5CC9">
          <w:rPr>
            <w:rStyle w:val="af1"/>
            <w:b w:val="0"/>
          </w:rPr>
          <w:t>Меры по переводу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по выводу их из эксплуатации</w:t>
        </w:r>
        <w:r w:rsidR="007106C5" w:rsidRPr="00CB5CC9">
          <w:rPr>
            <w:b w:val="0"/>
            <w:webHidden/>
          </w:rPr>
          <w:tab/>
        </w:r>
        <w:r w:rsidR="00067986" w:rsidRPr="00CB5CC9">
          <w:rPr>
            <w:b w:val="0"/>
            <w:webHidden/>
          </w:rPr>
          <w:fldChar w:fldCharType="begin"/>
        </w:r>
        <w:r w:rsidR="007106C5" w:rsidRPr="00CB5CC9">
          <w:rPr>
            <w:b w:val="0"/>
            <w:webHidden/>
          </w:rPr>
          <w:instrText xml:space="preserve"> PAGEREF _Toc531296551 \h </w:instrText>
        </w:r>
        <w:r w:rsidR="00067986" w:rsidRPr="00CB5CC9">
          <w:rPr>
            <w:b w:val="0"/>
            <w:webHidden/>
          </w:rPr>
        </w:r>
        <w:r w:rsidR="00067986" w:rsidRPr="00CB5CC9">
          <w:rPr>
            <w:b w:val="0"/>
            <w:webHidden/>
          </w:rPr>
          <w:fldChar w:fldCharType="separate"/>
        </w:r>
        <w:r w:rsidR="00355559">
          <w:rPr>
            <w:b w:val="0"/>
            <w:webHidden/>
          </w:rPr>
          <w:t>39</w:t>
        </w:r>
        <w:r w:rsidR="00067986" w:rsidRPr="00CB5CC9">
          <w:rPr>
            <w:b w:val="0"/>
            <w:webHidden/>
          </w:rPr>
          <w:fldChar w:fldCharType="end"/>
        </w:r>
      </w:hyperlink>
    </w:p>
    <w:p w14:paraId="6A5D4335" w14:textId="77777777" w:rsidR="007106C5" w:rsidRPr="00CB5CC9" w:rsidRDefault="001A0CCF" w:rsidP="007106C5">
      <w:pPr>
        <w:pStyle w:val="26"/>
        <w:spacing w:before="0" w:line="276" w:lineRule="auto"/>
        <w:rPr>
          <w:rFonts w:eastAsiaTheme="minorEastAsia"/>
          <w:b w:val="0"/>
          <w:bCs w:val="0"/>
        </w:rPr>
      </w:pPr>
      <w:hyperlink w:anchor="_Toc531296552" w:history="1">
        <w:r w:rsidR="007106C5" w:rsidRPr="00CB5CC9">
          <w:rPr>
            <w:rStyle w:val="af1"/>
            <w:b w:val="0"/>
          </w:rPr>
          <w:t>5.8</w:t>
        </w:r>
        <w:r w:rsidR="007106C5" w:rsidRPr="00CB5CC9">
          <w:rPr>
            <w:rFonts w:eastAsiaTheme="minorEastAsia"/>
            <w:b w:val="0"/>
            <w:bCs w:val="0"/>
          </w:rPr>
          <w:tab/>
        </w:r>
        <w:r w:rsidR="007106C5" w:rsidRPr="00CB5CC9">
          <w:rPr>
            <w:rStyle w:val="af1"/>
            <w:b w:val="0"/>
          </w:rPr>
          <w:t>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оценку затрат при необходимости его изменения</w:t>
        </w:r>
        <w:r w:rsidR="007106C5" w:rsidRPr="00CB5CC9">
          <w:rPr>
            <w:b w:val="0"/>
            <w:webHidden/>
          </w:rPr>
          <w:tab/>
        </w:r>
        <w:r w:rsidR="007106C5" w:rsidRPr="00CB5CC9">
          <w:rPr>
            <w:b w:val="0"/>
            <w:webHidden/>
          </w:rPr>
          <w:tab/>
        </w:r>
        <w:r w:rsidR="007106C5" w:rsidRPr="00CB5CC9">
          <w:rPr>
            <w:b w:val="0"/>
            <w:webHidden/>
          </w:rPr>
          <w:tab/>
        </w:r>
        <w:r w:rsidR="00067986" w:rsidRPr="00CB5CC9">
          <w:rPr>
            <w:b w:val="0"/>
            <w:webHidden/>
          </w:rPr>
          <w:fldChar w:fldCharType="begin"/>
        </w:r>
        <w:r w:rsidR="007106C5" w:rsidRPr="00CB5CC9">
          <w:rPr>
            <w:b w:val="0"/>
            <w:webHidden/>
          </w:rPr>
          <w:instrText xml:space="preserve"> PAGEREF _Toc531296552 \h </w:instrText>
        </w:r>
        <w:r w:rsidR="00067986" w:rsidRPr="00CB5CC9">
          <w:rPr>
            <w:b w:val="0"/>
            <w:webHidden/>
          </w:rPr>
        </w:r>
        <w:r w:rsidR="00067986" w:rsidRPr="00CB5CC9">
          <w:rPr>
            <w:b w:val="0"/>
            <w:webHidden/>
          </w:rPr>
          <w:fldChar w:fldCharType="separate"/>
        </w:r>
        <w:r w:rsidR="00355559">
          <w:rPr>
            <w:b w:val="0"/>
            <w:webHidden/>
          </w:rPr>
          <w:t>39</w:t>
        </w:r>
        <w:r w:rsidR="00067986" w:rsidRPr="00CB5CC9">
          <w:rPr>
            <w:b w:val="0"/>
            <w:webHidden/>
          </w:rPr>
          <w:fldChar w:fldCharType="end"/>
        </w:r>
      </w:hyperlink>
    </w:p>
    <w:p w14:paraId="16E8343A" w14:textId="77777777" w:rsidR="007106C5" w:rsidRPr="00CB5CC9" w:rsidRDefault="001A0CCF" w:rsidP="007106C5">
      <w:pPr>
        <w:pStyle w:val="26"/>
        <w:spacing w:before="0" w:line="276" w:lineRule="auto"/>
        <w:rPr>
          <w:rFonts w:eastAsiaTheme="minorEastAsia"/>
          <w:b w:val="0"/>
          <w:bCs w:val="0"/>
        </w:rPr>
      </w:pPr>
      <w:hyperlink w:anchor="_Toc531296553" w:history="1">
        <w:r w:rsidR="007106C5" w:rsidRPr="00CB5CC9">
          <w:rPr>
            <w:rStyle w:val="af1"/>
            <w:b w:val="0"/>
          </w:rPr>
          <w:t>5.9</w:t>
        </w:r>
        <w:r w:rsidR="007106C5" w:rsidRPr="00CB5CC9">
          <w:rPr>
            <w:rFonts w:eastAsiaTheme="minorEastAsia"/>
            <w:b w:val="0"/>
            <w:bCs w:val="0"/>
          </w:rPr>
          <w:tab/>
        </w:r>
        <w:r w:rsidR="007106C5" w:rsidRPr="00CB5CC9">
          <w:rPr>
            <w:rStyle w:val="af1"/>
            <w:b w:val="0"/>
          </w:rPr>
          <w:t>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w:t>
        </w:r>
        <w:r w:rsidR="007106C5" w:rsidRPr="00CB5CC9">
          <w:rPr>
            <w:b w:val="0"/>
            <w:webHidden/>
          </w:rPr>
          <w:tab/>
        </w:r>
        <w:r w:rsidR="00067986" w:rsidRPr="00CB5CC9">
          <w:rPr>
            <w:b w:val="0"/>
            <w:webHidden/>
          </w:rPr>
          <w:fldChar w:fldCharType="begin"/>
        </w:r>
        <w:r w:rsidR="007106C5" w:rsidRPr="00CB5CC9">
          <w:rPr>
            <w:b w:val="0"/>
            <w:webHidden/>
          </w:rPr>
          <w:instrText xml:space="preserve"> PAGEREF _Toc531296553 \h </w:instrText>
        </w:r>
        <w:r w:rsidR="00067986" w:rsidRPr="00CB5CC9">
          <w:rPr>
            <w:b w:val="0"/>
            <w:webHidden/>
          </w:rPr>
        </w:r>
        <w:r w:rsidR="00067986" w:rsidRPr="00CB5CC9">
          <w:rPr>
            <w:b w:val="0"/>
            <w:webHidden/>
          </w:rPr>
          <w:fldChar w:fldCharType="separate"/>
        </w:r>
        <w:r w:rsidR="00355559">
          <w:rPr>
            <w:b w:val="0"/>
            <w:webHidden/>
          </w:rPr>
          <w:t>39</w:t>
        </w:r>
        <w:r w:rsidR="00067986" w:rsidRPr="00CB5CC9">
          <w:rPr>
            <w:b w:val="0"/>
            <w:webHidden/>
          </w:rPr>
          <w:fldChar w:fldCharType="end"/>
        </w:r>
      </w:hyperlink>
    </w:p>
    <w:p w14:paraId="65286517" w14:textId="77777777" w:rsidR="007106C5" w:rsidRPr="00CB5CC9" w:rsidRDefault="001A0CCF" w:rsidP="007106C5">
      <w:pPr>
        <w:pStyle w:val="26"/>
        <w:spacing w:before="0" w:line="276" w:lineRule="auto"/>
        <w:rPr>
          <w:rFonts w:eastAsiaTheme="minorEastAsia"/>
          <w:b w:val="0"/>
          <w:bCs w:val="0"/>
        </w:rPr>
      </w:pPr>
      <w:hyperlink w:anchor="_Toc531296554" w:history="1">
        <w:r w:rsidR="007106C5" w:rsidRPr="00CB5CC9">
          <w:rPr>
            <w:rStyle w:val="af1"/>
            <w:b w:val="0"/>
          </w:rPr>
          <w:t>5.10</w:t>
        </w:r>
        <w:r w:rsidR="007106C5" w:rsidRPr="00CB5CC9">
          <w:rPr>
            <w:rFonts w:eastAsiaTheme="minorEastAsia"/>
            <w:b w:val="0"/>
            <w:bCs w:val="0"/>
          </w:rPr>
          <w:tab/>
        </w:r>
        <w:r w:rsidR="007106C5" w:rsidRPr="00CB5CC9">
          <w:rPr>
            <w:rStyle w:val="af1"/>
            <w:b w:val="0"/>
          </w:rPr>
          <w:t>Предложения по вводу новых и реконструкции существующих источников тепловой энергии с использованием возобновляемых источников энергии, а также местных видов топлива</w:t>
        </w:r>
        <w:r w:rsidR="007106C5" w:rsidRPr="00CB5CC9">
          <w:rPr>
            <w:b w:val="0"/>
            <w:webHidden/>
          </w:rPr>
          <w:tab/>
        </w:r>
        <w:r w:rsidR="00067986" w:rsidRPr="00CB5CC9">
          <w:rPr>
            <w:b w:val="0"/>
            <w:webHidden/>
          </w:rPr>
          <w:fldChar w:fldCharType="begin"/>
        </w:r>
        <w:r w:rsidR="007106C5" w:rsidRPr="00CB5CC9">
          <w:rPr>
            <w:b w:val="0"/>
            <w:webHidden/>
          </w:rPr>
          <w:instrText xml:space="preserve"> PAGEREF _Toc531296554 \h </w:instrText>
        </w:r>
        <w:r w:rsidR="00067986" w:rsidRPr="00CB5CC9">
          <w:rPr>
            <w:b w:val="0"/>
            <w:webHidden/>
          </w:rPr>
        </w:r>
        <w:r w:rsidR="00067986" w:rsidRPr="00CB5CC9">
          <w:rPr>
            <w:b w:val="0"/>
            <w:webHidden/>
          </w:rPr>
          <w:fldChar w:fldCharType="separate"/>
        </w:r>
        <w:r w:rsidR="00355559">
          <w:rPr>
            <w:b w:val="0"/>
            <w:webHidden/>
          </w:rPr>
          <w:t>40</w:t>
        </w:r>
        <w:r w:rsidR="00067986" w:rsidRPr="00CB5CC9">
          <w:rPr>
            <w:b w:val="0"/>
            <w:webHidden/>
          </w:rPr>
          <w:fldChar w:fldCharType="end"/>
        </w:r>
      </w:hyperlink>
    </w:p>
    <w:p w14:paraId="59BB2342" w14:textId="77777777" w:rsidR="007106C5" w:rsidRPr="00CB5CC9" w:rsidRDefault="001A0CCF" w:rsidP="007106C5">
      <w:pPr>
        <w:pStyle w:val="16"/>
        <w:spacing w:before="0" w:line="276" w:lineRule="auto"/>
        <w:rPr>
          <w:rFonts w:eastAsiaTheme="minorEastAsia"/>
          <w:b w:val="0"/>
          <w:bCs w:val="0"/>
          <w:caps w:val="0"/>
          <w:noProof/>
        </w:rPr>
      </w:pPr>
      <w:hyperlink w:anchor="_Toc531296555" w:history="1">
        <w:r w:rsidR="007106C5" w:rsidRPr="00CB5CC9">
          <w:rPr>
            <w:rStyle w:val="af1"/>
            <w:b w:val="0"/>
            <w:noProof/>
          </w:rPr>
          <w:t>6</w:t>
        </w:r>
        <w:r w:rsidR="007106C5" w:rsidRPr="00CB5CC9">
          <w:rPr>
            <w:rFonts w:eastAsiaTheme="minorEastAsia"/>
            <w:b w:val="0"/>
            <w:bCs w:val="0"/>
            <w:caps w:val="0"/>
            <w:noProof/>
          </w:rPr>
          <w:tab/>
        </w:r>
        <w:r w:rsidR="007106C5" w:rsidRPr="00CB5CC9">
          <w:rPr>
            <w:rStyle w:val="af1"/>
            <w:b w:val="0"/>
            <w:noProof/>
          </w:rPr>
          <w:t>Раздел 6. Предложения по строительству и реконструкции тепловых сетей</w:t>
        </w:r>
        <w:r w:rsidR="007106C5" w:rsidRPr="00CB5CC9">
          <w:rPr>
            <w:b w:val="0"/>
            <w:noProof/>
            <w:webHidden/>
          </w:rPr>
          <w:tab/>
        </w:r>
        <w:r w:rsidR="00067986" w:rsidRPr="00CB5CC9">
          <w:rPr>
            <w:b w:val="0"/>
            <w:noProof/>
            <w:webHidden/>
          </w:rPr>
          <w:fldChar w:fldCharType="begin"/>
        </w:r>
        <w:r w:rsidR="007106C5" w:rsidRPr="00CB5CC9">
          <w:rPr>
            <w:b w:val="0"/>
            <w:noProof/>
            <w:webHidden/>
          </w:rPr>
          <w:instrText xml:space="preserve"> PAGEREF _Toc531296555 \h </w:instrText>
        </w:r>
        <w:r w:rsidR="00067986" w:rsidRPr="00CB5CC9">
          <w:rPr>
            <w:b w:val="0"/>
            <w:noProof/>
            <w:webHidden/>
          </w:rPr>
        </w:r>
        <w:r w:rsidR="00067986" w:rsidRPr="00CB5CC9">
          <w:rPr>
            <w:b w:val="0"/>
            <w:noProof/>
            <w:webHidden/>
          </w:rPr>
          <w:fldChar w:fldCharType="separate"/>
        </w:r>
        <w:r w:rsidR="00355559">
          <w:rPr>
            <w:b w:val="0"/>
            <w:noProof/>
            <w:webHidden/>
          </w:rPr>
          <w:t>41</w:t>
        </w:r>
        <w:r w:rsidR="00067986" w:rsidRPr="00CB5CC9">
          <w:rPr>
            <w:b w:val="0"/>
            <w:noProof/>
            <w:webHidden/>
          </w:rPr>
          <w:fldChar w:fldCharType="end"/>
        </w:r>
      </w:hyperlink>
    </w:p>
    <w:p w14:paraId="7B447723" w14:textId="77777777" w:rsidR="007106C5" w:rsidRPr="00CB5CC9" w:rsidRDefault="001A0CCF" w:rsidP="007106C5">
      <w:pPr>
        <w:pStyle w:val="26"/>
        <w:spacing w:before="0" w:line="276" w:lineRule="auto"/>
        <w:rPr>
          <w:rFonts w:eastAsiaTheme="minorEastAsia"/>
          <w:b w:val="0"/>
          <w:bCs w:val="0"/>
        </w:rPr>
      </w:pPr>
      <w:hyperlink w:anchor="_Toc531296556" w:history="1">
        <w:r w:rsidR="007106C5" w:rsidRPr="00CB5CC9">
          <w:rPr>
            <w:rStyle w:val="af1"/>
            <w:b w:val="0"/>
          </w:rPr>
          <w:t>6.1</w:t>
        </w:r>
        <w:r w:rsidR="007106C5" w:rsidRPr="00CB5CC9">
          <w:rPr>
            <w:rFonts w:eastAsiaTheme="minorEastAsia"/>
            <w:b w:val="0"/>
            <w:bCs w:val="0"/>
          </w:rPr>
          <w:tab/>
        </w:r>
        <w:r w:rsidR="007106C5" w:rsidRPr="00CB5CC9">
          <w:rPr>
            <w:rStyle w:val="af1"/>
            <w:b w:val="0"/>
          </w:rPr>
          <w:t>Предложения по строительству и реконструкции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r w:rsidR="007106C5" w:rsidRPr="00CB5CC9">
          <w:rPr>
            <w:b w:val="0"/>
            <w:webHidden/>
          </w:rPr>
          <w:tab/>
        </w:r>
        <w:r w:rsidR="007106C5" w:rsidRPr="00CB5CC9">
          <w:rPr>
            <w:b w:val="0"/>
            <w:webHidden/>
          </w:rPr>
          <w:tab/>
        </w:r>
        <w:r w:rsidR="00067986" w:rsidRPr="00CB5CC9">
          <w:rPr>
            <w:b w:val="0"/>
            <w:webHidden/>
          </w:rPr>
          <w:fldChar w:fldCharType="begin"/>
        </w:r>
        <w:r w:rsidR="007106C5" w:rsidRPr="00CB5CC9">
          <w:rPr>
            <w:b w:val="0"/>
            <w:webHidden/>
          </w:rPr>
          <w:instrText xml:space="preserve"> PAGEREF _Toc531296556 \h </w:instrText>
        </w:r>
        <w:r w:rsidR="00067986" w:rsidRPr="00CB5CC9">
          <w:rPr>
            <w:b w:val="0"/>
            <w:webHidden/>
          </w:rPr>
        </w:r>
        <w:r w:rsidR="00067986" w:rsidRPr="00CB5CC9">
          <w:rPr>
            <w:b w:val="0"/>
            <w:webHidden/>
          </w:rPr>
          <w:fldChar w:fldCharType="separate"/>
        </w:r>
        <w:r w:rsidR="00355559">
          <w:rPr>
            <w:b w:val="0"/>
            <w:webHidden/>
          </w:rPr>
          <w:t>41</w:t>
        </w:r>
        <w:r w:rsidR="00067986" w:rsidRPr="00CB5CC9">
          <w:rPr>
            <w:b w:val="0"/>
            <w:webHidden/>
          </w:rPr>
          <w:fldChar w:fldCharType="end"/>
        </w:r>
      </w:hyperlink>
    </w:p>
    <w:p w14:paraId="0C9B6398" w14:textId="77777777" w:rsidR="007106C5" w:rsidRPr="00CB5CC9" w:rsidRDefault="001A0CCF" w:rsidP="007106C5">
      <w:pPr>
        <w:pStyle w:val="26"/>
        <w:spacing w:before="0" w:line="276" w:lineRule="auto"/>
        <w:rPr>
          <w:rFonts w:eastAsiaTheme="minorEastAsia"/>
          <w:b w:val="0"/>
          <w:bCs w:val="0"/>
        </w:rPr>
      </w:pPr>
      <w:hyperlink w:anchor="_Toc531296557" w:history="1">
        <w:r w:rsidR="007106C5" w:rsidRPr="00CB5CC9">
          <w:rPr>
            <w:rStyle w:val="af1"/>
            <w:b w:val="0"/>
          </w:rPr>
          <w:t>6.2</w:t>
        </w:r>
        <w:r w:rsidR="007106C5" w:rsidRPr="00CB5CC9">
          <w:rPr>
            <w:rFonts w:eastAsiaTheme="minorEastAsia"/>
            <w:b w:val="0"/>
            <w:bCs w:val="0"/>
          </w:rPr>
          <w:tab/>
        </w:r>
        <w:r w:rsidR="007106C5" w:rsidRPr="00CB5CC9">
          <w:rPr>
            <w:rStyle w:val="af1"/>
            <w:b w:val="0"/>
          </w:rPr>
          <w:t>Предложения по строительству и реконструкции тепловых сетей для обеспечения перспективных приростов тепловой нагрузки в осваиваемых районах поселения, городского округа под жилищную, комплексную или производственную застройку</w:t>
        </w:r>
        <w:r w:rsidR="007106C5" w:rsidRPr="00CB5CC9">
          <w:rPr>
            <w:b w:val="0"/>
            <w:webHidden/>
          </w:rPr>
          <w:tab/>
        </w:r>
        <w:r w:rsidR="007106C5" w:rsidRPr="00CB5CC9">
          <w:rPr>
            <w:b w:val="0"/>
            <w:webHidden/>
          </w:rPr>
          <w:tab/>
        </w:r>
        <w:r w:rsidR="00067986" w:rsidRPr="00CB5CC9">
          <w:rPr>
            <w:b w:val="0"/>
            <w:webHidden/>
          </w:rPr>
          <w:fldChar w:fldCharType="begin"/>
        </w:r>
        <w:r w:rsidR="007106C5" w:rsidRPr="00CB5CC9">
          <w:rPr>
            <w:b w:val="0"/>
            <w:webHidden/>
          </w:rPr>
          <w:instrText xml:space="preserve"> PAGEREF _Toc531296557 \h </w:instrText>
        </w:r>
        <w:r w:rsidR="00067986" w:rsidRPr="00CB5CC9">
          <w:rPr>
            <w:b w:val="0"/>
            <w:webHidden/>
          </w:rPr>
        </w:r>
        <w:r w:rsidR="00067986" w:rsidRPr="00CB5CC9">
          <w:rPr>
            <w:b w:val="0"/>
            <w:webHidden/>
          </w:rPr>
          <w:fldChar w:fldCharType="separate"/>
        </w:r>
        <w:r w:rsidR="00355559">
          <w:rPr>
            <w:b w:val="0"/>
            <w:webHidden/>
          </w:rPr>
          <w:t>41</w:t>
        </w:r>
        <w:r w:rsidR="00067986" w:rsidRPr="00CB5CC9">
          <w:rPr>
            <w:b w:val="0"/>
            <w:webHidden/>
          </w:rPr>
          <w:fldChar w:fldCharType="end"/>
        </w:r>
      </w:hyperlink>
    </w:p>
    <w:p w14:paraId="404864A8" w14:textId="77777777" w:rsidR="007106C5" w:rsidRPr="00CB5CC9" w:rsidRDefault="001A0CCF" w:rsidP="007106C5">
      <w:pPr>
        <w:pStyle w:val="26"/>
        <w:spacing w:before="0" w:line="276" w:lineRule="auto"/>
        <w:rPr>
          <w:rFonts w:eastAsiaTheme="minorEastAsia"/>
          <w:b w:val="0"/>
          <w:bCs w:val="0"/>
        </w:rPr>
      </w:pPr>
      <w:hyperlink w:anchor="_Toc531296558" w:history="1">
        <w:r w:rsidR="007106C5" w:rsidRPr="00CB5CC9">
          <w:rPr>
            <w:rStyle w:val="af1"/>
            <w:b w:val="0"/>
          </w:rPr>
          <w:t>6.3</w:t>
        </w:r>
        <w:r w:rsidR="007106C5" w:rsidRPr="00CB5CC9">
          <w:rPr>
            <w:rFonts w:eastAsiaTheme="minorEastAsia"/>
            <w:b w:val="0"/>
            <w:bCs w:val="0"/>
          </w:rPr>
          <w:tab/>
        </w:r>
        <w:r w:rsidR="007106C5" w:rsidRPr="00CB5CC9">
          <w:rPr>
            <w:rStyle w:val="af1"/>
            <w:b w:val="0"/>
          </w:rPr>
          <w:t>Предложения по строительству и реконструкции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7106C5" w:rsidRPr="00CB5CC9">
          <w:rPr>
            <w:b w:val="0"/>
            <w:webHidden/>
          </w:rPr>
          <w:tab/>
        </w:r>
        <w:r w:rsidR="00067986" w:rsidRPr="00CB5CC9">
          <w:rPr>
            <w:b w:val="0"/>
            <w:webHidden/>
          </w:rPr>
          <w:fldChar w:fldCharType="begin"/>
        </w:r>
        <w:r w:rsidR="007106C5" w:rsidRPr="00CB5CC9">
          <w:rPr>
            <w:b w:val="0"/>
            <w:webHidden/>
          </w:rPr>
          <w:instrText xml:space="preserve"> PAGEREF _Toc531296558 \h </w:instrText>
        </w:r>
        <w:r w:rsidR="00067986" w:rsidRPr="00CB5CC9">
          <w:rPr>
            <w:b w:val="0"/>
            <w:webHidden/>
          </w:rPr>
        </w:r>
        <w:r w:rsidR="00067986" w:rsidRPr="00CB5CC9">
          <w:rPr>
            <w:b w:val="0"/>
            <w:webHidden/>
          </w:rPr>
          <w:fldChar w:fldCharType="separate"/>
        </w:r>
        <w:r w:rsidR="00355559">
          <w:rPr>
            <w:b w:val="0"/>
            <w:webHidden/>
          </w:rPr>
          <w:t>42</w:t>
        </w:r>
        <w:r w:rsidR="00067986" w:rsidRPr="00CB5CC9">
          <w:rPr>
            <w:b w:val="0"/>
            <w:webHidden/>
          </w:rPr>
          <w:fldChar w:fldCharType="end"/>
        </w:r>
      </w:hyperlink>
    </w:p>
    <w:p w14:paraId="344A61D7" w14:textId="77777777" w:rsidR="007106C5" w:rsidRPr="00CB5CC9" w:rsidRDefault="001A0CCF" w:rsidP="007106C5">
      <w:pPr>
        <w:pStyle w:val="26"/>
        <w:spacing w:before="0" w:line="276" w:lineRule="auto"/>
        <w:rPr>
          <w:rFonts w:eastAsiaTheme="minorEastAsia"/>
          <w:b w:val="0"/>
          <w:bCs w:val="0"/>
        </w:rPr>
      </w:pPr>
      <w:hyperlink w:anchor="_Toc531296559" w:history="1">
        <w:r w:rsidR="007106C5" w:rsidRPr="00CB5CC9">
          <w:rPr>
            <w:rStyle w:val="af1"/>
            <w:b w:val="0"/>
          </w:rPr>
          <w:t>6.4</w:t>
        </w:r>
        <w:r w:rsidR="007106C5" w:rsidRPr="00CB5CC9">
          <w:rPr>
            <w:rFonts w:eastAsiaTheme="minorEastAsia"/>
            <w:b w:val="0"/>
            <w:bCs w:val="0"/>
          </w:rPr>
          <w:tab/>
        </w:r>
        <w:r w:rsidR="007106C5" w:rsidRPr="00CB5CC9">
          <w:rPr>
            <w:rStyle w:val="af1"/>
            <w:b w:val="0"/>
          </w:rPr>
          <w:t>Предложения по строительству 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007106C5" w:rsidRPr="00CB5CC9">
          <w:rPr>
            <w:b w:val="0"/>
            <w:webHidden/>
          </w:rPr>
          <w:tab/>
        </w:r>
        <w:r w:rsidR="00067986" w:rsidRPr="00CB5CC9">
          <w:rPr>
            <w:b w:val="0"/>
            <w:webHidden/>
          </w:rPr>
          <w:fldChar w:fldCharType="begin"/>
        </w:r>
        <w:r w:rsidR="007106C5" w:rsidRPr="00CB5CC9">
          <w:rPr>
            <w:b w:val="0"/>
            <w:webHidden/>
          </w:rPr>
          <w:instrText xml:space="preserve"> PAGEREF _Toc531296559 \h </w:instrText>
        </w:r>
        <w:r w:rsidR="00067986" w:rsidRPr="00CB5CC9">
          <w:rPr>
            <w:b w:val="0"/>
            <w:webHidden/>
          </w:rPr>
        </w:r>
        <w:r w:rsidR="00067986" w:rsidRPr="00CB5CC9">
          <w:rPr>
            <w:b w:val="0"/>
            <w:webHidden/>
          </w:rPr>
          <w:fldChar w:fldCharType="separate"/>
        </w:r>
        <w:r w:rsidR="00355559">
          <w:rPr>
            <w:b w:val="0"/>
            <w:webHidden/>
          </w:rPr>
          <w:t>43</w:t>
        </w:r>
        <w:r w:rsidR="00067986" w:rsidRPr="00CB5CC9">
          <w:rPr>
            <w:b w:val="0"/>
            <w:webHidden/>
          </w:rPr>
          <w:fldChar w:fldCharType="end"/>
        </w:r>
      </w:hyperlink>
    </w:p>
    <w:p w14:paraId="249842A9" w14:textId="77777777" w:rsidR="007106C5" w:rsidRPr="00CB5CC9" w:rsidRDefault="001A0CCF" w:rsidP="007106C5">
      <w:pPr>
        <w:pStyle w:val="26"/>
        <w:spacing w:before="0" w:line="276" w:lineRule="auto"/>
        <w:rPr>
          <w:rFonts w:eastAsiaTheme="minorEastAsia"/>
          <w:b w:val="0"/>
          <w:bCs w:val="0"/>
        </w:rPr>
      </w:pPr>
      <w:hyperlink w:anchor="_Toc531296560" w:history="1">
        <w:r w:rsidR="007106C5" w:rsidRPr="00CB5CC9">
          <w:rPr>
            <w:rStyle w:val="af1"/>
            <w:b w:val="0"/>
          </w:rPr>
          <w:t>6.5</w:t>
        </w:r>
        <w:r w:rsidR="007106C5" w:rsidRPr="00CB5CC9">
          <w:rPr>
            <w:rFonts w:eastAsiaTheme="minorEastAsia"/>
            <w:b w:val="0"/>
            <w:bCs w:val="0"/>
          </w:rPr>
          <w:tab/>
        </w:r>
        <w:r w:rsidR="007106C5" w:rsidRPr="00CB5CC9">
          <w:rPr>
            <w:rStyle w:val="af1"/>
            <w:b w:val="0"/>
          </w:rPr>
          <w:t>Предложения по строительству и реконструкции тепловых сетей для обеспечения нормативной надежности потребителей</w:t>
        </w:r>
        <w:r w:rsidR="007106C5" w:rsidRPr="00CB5CC9">
          <w:rPr>
            <w:b w:val="0"/>
            <w:webHidden/>
          </w:rPr>
          <w:tab/>
        </w:r>
        <w:r w:rsidR="00067986" w:rsidRPr="00CB5CC9">
          <w:rPr>
            <w:b w:val="0"/>
            <w:webHidden/>
          </w:rPr>
          <w:fldChar w:fldCharType="begin"/>
        </w:r>
        <w:r w:rsidR="007106C5" w:rsidRPr="00CB5CC9">
          <w:rPr>
            <w:b w:val="0"/>
            <w:webHidden/>
          </w:rPr>
          <w:instrText xml:space="preserve"> PAGEREF _Toc531296560 \h </w:instrText>
        </w:r>
        <w:r w:rsidR="00067986" w:rsidRPr="00CB5CC9">
          <w:rPr>
            <w:b w:val="0"/>
            <w:webHidden/>
          </w:rPr>
        </w:r>
        <w:r w:rsidR="00067986" w:rsidRPr="00CB5CC9">
          <w:rPr>
            <w:b w:val="0"/>
            <w:webHidden/>
          </w:rPr>
          <w:fldChar w:fldCharType="separate"/>
        </w:r>
        <w:r w:rsidR="00355559">
          <w:rPr>
            <w:b w:val="0"/>
            <w:webHidden/>
          </w:rPr>
          <w:t>43</w:t>
        </w:r>
        <w:r w:rsidR="00067986" w:rsidRPr="00CB5CC9">
          <w:rPr>
            <w:b w:val="0"/>
            <w:webHidden/>
          </w:rPr>
          <w:fldChar w:fldCharType="end"/>
        </w:r>
      </w:hyperlink>
    </w:p>
    <w:p w14:paraId="004200CD" w14:textId="77777777" w:rsidR="007106C5" w:rsidRPr="00CB5CC9" w:rsidRDefault="001A0CCF" w:rsidP="007106C5">
      <w:pPr>
        <w:pStyle w:val="16"/>
        <w:spacing w:before="0" w:line="276" w:lineRule="auto"/>
        <w:rPr>
          <w:rFonts w:eastAsiaTheme="minorEastAsia"/>
          <w:b w:val="0"/>
          <w:bCs w:val="0"/>
          <w:caps w:val="0"/>
          <w:noProof/>
        </w:rPr>
      </w:pPr>
      <w:hyperlink w:anchor="_Toc531296561" w:history="1">
        <w:r w:rsidR="007106C5" w:rsidRPr="00CB5CC9">
          <w:rPr>
            <w:rStyle w:val="af1"/>
            <w:b w:val="0"/>
            <w:noProof/>
          </w:rPr>
          <w:t>7</w:t>
        </w:r>
        <w:r w:rsidR="007106C5" w:rsidRPr="00CB5CC9">
          <w:rPr>
            <w:rFonts w:eastAsiaTheme="minorEastAsia"/>
            <w:b w:val="0"/>
            <w:bCs w:val="0"/>
            <w:caps w:val="0"/>
            <w:noProof/>
          </w:rPr>
          <w:tab/>
        </w:r>
        <w:r w:rsidR="007106C5" w:rsidRPr="00CB5CC9">
          <w:rPr>
            <w:rStyle w:val="af1"/>
            <w:b w:val="0"/>
            <w:noProof/>
          </w:rPr>
          <w:t>Раздел 7. Предложения по переводу открытых систем теплоснабжения (горячего водоснабжения) в закрытые системы горячего водоснабжения</w:t>
        </w:r>
        <w:r w:rsidR="007106C5" w:rsidRPr="00CB5CC9">
          <w:rPr>
            <w:b w:val="0"/>
            <w:noProof/>
            <w:webHidden/>
          </w:rPr>
          <w:tab/>
        </w:r>
        <w:r w:rsidR="00067986" w:rsidRPr="00CB5CC9">
          <w:rPr>
            <w:b w:val="0"/>
            <w:noProof/>
            <w:webHidden/>
          </w:rPr>
          <w:fldChar w:fldCharType="begin"/>
        </w:r>
        <w:r w:rsidR="007106C5" w:rsidRPr="00CB5CC9">
          <w:rPr>
            <w:b w:val="0"/>
            <w:noProof/>
            <w:webHidden/>
          </w:rPr>
          <w:instrText xml:space="preserve"> PAGEREF _Toc531296561 \h </w:instrText>
        </w:r>
        <w:r w:rsidR="00067986" w:rsidRPr="00CB5CC9">
          <w:rPr>
            <w:b w:val="0"/>
            <w:noProof/>
            <w:webHidden/>
          </w:rPr>
        </w:r>
        <w:r w:rsidR="00067986" w:rsidRPr="00CB5CC9">
          <w:rPr>
            <w:b w:val="0"/>
            <w:noProof/>
            <w:webHidden/>
          </w:rPr>
          <w:fldChar w:fldCharType="separate"/>
        </w:r>
        <w:r w:rsidR="00355559">
          <w:rPr>
            <w:b w:val="0"/>
            <w:noProof/>
            <w:webHidden/>
          </w:rPr>
          <w:t>44</w:t>
        </w:r>
        <w:r w:rsidR="00067986" w:rsidRPr="00CB5CC9">
          <w:rPr>
            <w:b w:val="0"/>
            <w:noProof/>
            <w:webHidden/>
          </w:rPr>
          <w:fldChar w:fldCharType="end"/>
        </w:r>
      </w:hyperlink>
    </w:p>
    <w:p w14:paraId="7F255CCF" w14:textId="77777777" w:rsidR="007106C5" w:rsidRPr="00CB5CC9" w:rsidRDefault="001A0CCF" w:rsidP="007106C5">
      <w:pPr>
        <w:pStyle w:val="26"/>
        <w:spacing w:before="0" w:line="276" w:lineRule="auto"/>
        <w:rPr>
          <w:rFonts w:eastAsiaTheme="minorEastAsia"/>
          <w:b w:val="0"/>
          <w:bCs w:val="0"/>
        </w:rPr>
      </w:pPr>
      <w:hyperlink w:anchor="_Toc531296562" w:history="1">
        <w:r w:rsidR="007106C5" w:rsidRPr="00CB5CC9">
          <w:rPr>
            <w:rStyle w:val="af1"/>
            <w:b w:val="0"/>
          </w:rPr>
          <w:t>7.1</w:t>
        </w:r>
        <w:r w:rsidR="007106C5" w:rsidRPr="00CB5CC9">
          <w:rPr>
            <w:rFonts w:eastAsiaTheme="minorEastAsia"/>
            <w:b w:val="0"/>
            <w:bCs w:val="0"/>
          </w:rPr>
          <w:tab/>
        </w:r>
        <w:r w:rsidR="007106C5" w:rsidRPr="00CB5CC9">
          <w:rPr>
            <w:rStyle w:val="af1"/>
            <w:b w:val="0"/>
          </w:rPr>
          <w:t>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необходимо строительство индивидуальных и (или) центральных тепловых пунктов при наличии у потребителей внутридомовых систем горячего водоснабжения</w:t>
        </w:r>
        <w:r w:rsidR="007106C5" w:rsidRPr="00CB5CC9">
          <w:rPr>
            <w:b w:val="0"/>
            <w:webHidden/>
          </w:rPr>
          <w:tab/>
        </w:r>
        <w:r w:rsidR="00067986" w:rsidRPr="00CB5CC9">
          <w:rPr>
            <w:b w:val="0"/>
            <w:webHidden/>
          </w:rPr>
          <w:fldChar w:fldCharType="begin"/>
        </w:r>
        <w:r w:rsidR="007106C5" w:rsidRPr="00CB5CC9">
          <w:rPr>
            <w:b w:val="0"/>
            <w:webHidden/>
          </w:rPr>
          <w:instrText xml:space="preserve"> PAGEREF _Toc531296562 \h </w:instrText>
        </w:r>
        <w:r w:rsidR="00067986" w:rsidRPr="00CB5CC9">
          <w:rPr>
            <w:b w:val="0"/>
            <w:webHidden/>
          </w:rPr>
        </w:r>
        <w:r w:rsidR="00067986" w:rsidRPr="00CB5CC9">
          <w:rPr>
            <w:b w:val="0"/>
            <w:webHidden/>
          </w:rPr>
          <w:fldChar w:fldCharType="separate"/>
        </w:r>
        <w:r w:rsidR="00355559">
          <w:rPr>
            <w:b w:val="0"/>
            <w:webHidden/>
          </w:rPr>
          <w:t>44</w:t>
        </w:r>
        <w:r w:rsidR="00067986" w:rsidRPr="00CB5CC9">
          <w:rPr>
            <w:b w:val="0"/>
            <w:webHidden/>
          </w:rPr>
          <w:fldChar w:fldCharType="end"/>
        </w:r>
      </w:hyperlink>
    </w:p>
    <w:p w14:paraId="57667513" w14:textId="77777777" w:rsidR="007106C5" w:rsidRPr="00CB5CC9" w:rsidRDefault="001A0CCF" w:rsidP="007106C5">
      <w:pPr>
        <w:pStyle w:val="26"/>
        <w:spacing w:before="0" w:line="276" w:lineRule="auto"/>
        <w:rPr>
          <w:rFonts w:eastAsiaTheme="minorEastAsia"/>
          <w:b w:val="0"/>
          <w:bCs w:val="0"/>
        </w:rPr>
      </w:pPr>
      <w:hyperlink w:anchor="_Toc531296563" w:history="1">
        <w:r w:rsidR="007106C5" w:rsidRPr="00CB5CC9">
          <w:rPr>
            <w:rStyle w:val="af1"/>
            <w:b w:val="0"/>
          </w:rPr>
          <w:t>7.2</w:t>
        </w:r>
        <w:r w:rsidR="007106C5" w:rsidRPr="00CB5CC9">
          <w:rPr>
            <w:rFonts w:eastAsiaTheme="minorEastAsia"/>
            <w:b w:val="0"/>
            <w:bCs w:val="0"/>
          </w:rPr>
          <w:tab/>
        </w:r>
        <w:r w:rsidR="007106C5" w:rsidRPr="00CB5CC9">
          <w:rPr>
            <w:rStyle w:val="af1"/>
            <w:b w:val="0"/>
          </w:rPr>
          <w:t>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отсутствует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w:t>
        </w:r>
        <w:r w:rsidR="007106C5" w:rsidRPr="00CB5CC9">
          <w:rPr>
            <w:b w:val="0"/>
            <w:webHidden/>
          </w:rPr>
          <w:tab/>
        </w:r>
        <w:r w:rsidR="00067986" w:rsidRPr="00CB5CC9">
          <w:rPr>
            <w:b w:val="0"/>
            <w:webHidden/>
          </w:rPr>
          <w:fldChar w:fldCharType="begin"/>
        </w:r>
        <w:r w:rsidR="007106C5" w:rsidRPr="00CB5CC9">
          <w:rPr>
            <w:b w:val="0"/>
            <w:webHidden/>
          </w:rPr>
          <w:instrText xml:space="preserve"> PAGEREF _Toc531296563 \h </w:instrText>
        </w:r>
        <w:r w:rsidR="00067986" w:rsidRPr="00CB5CC9">
          <w:rPr>
            <w:b w:val="0"/>
            <w:webHidden/>
          </w:rPr>
        </w:r>
        <w:r w:rsidR="00067986" w:rsidRPr="00CB5CC9">
          <w:rPr>
            <w:b w:val="0"/>
            <w:webHidden/>
          </w:rPr>
          <w:fldChar w:fldCharType="separate"/>
        </w:r>
        <w:r w:rsidR="00355559">
          <w:rPr>
            <w:b w:val="0"/>
            <w:webHidden/>
          </w:rPr>
          <w:t>44</w:t>
        </w:r>
        <w:r w:rsidR="00067986" w:rsidRPr="00CB5CC9">
          <w:rPr>
            <w:b w:val="0"/>
            <w:webHidden/>
          </w:rPr>
          <w:fldChar w:fldCharType="end"/>
        </w:r>
      </w:hyperlink>
    </w:p>
    <w:p w14:paraId="10A63624" w14:textId="77777777" w:rsidR="007106C5" w:rsidRPr="00CB5CC9" w:rsidRDefault="001A0CCF" w:rsidP="007106C5">
      <w:pPr>
        <w:pStyle w:val="16"/>
        <w:spacing w:before="0" w:line="276" w:lineRule="auto"/>
        <w:rPr>
          <w:rFonts w:eastAsiaTheme="minorEastAsia"/>
          <w:b w:val="0"/>
          <w:bCs w:val="0"/>
          <w:caps w:val="0"/>
          <w:noProof/>
        </w:rPr>
      </w:pPr>
      <w:hyperlink w:anchor="_Toc531296564" w:history="1">
        <w:r w:rsidR="007106C5" w:rsidRPr="00CB5CC9">
          <w:rPr>
            <w:rStyle w:val="af1"/>
            <w:b w:val="0"/>
            <w:noProof/>
          </w:rPr>
          <w:t>8</w:t>
        </w:r>
        <w:r w:rsidR="007106C5" w:rsidRPr="00CB5CC9">
          <w:rPr>
            <w:rFonts w:eastAsiaTheme="minorEastAsia"/>
            <w:b w:val="0"/>
            <w:bCs w:val="0"/>
            <w:caps w:val="0"/>
            <w:noProof/>
          </w:rPr>
          <w:tab/>
        </w:r>
        <w:r w:rsidR="007106C5" w:rsidRPr="00CB5CC9">
          <w:rPr>
            <w:rStyle w:val="af1"/>
            <w:b w:val="0"/>
            <w:noProof/>
          </w:rPr>
          <w:t>Раздел 8. Перспективные топливные балансы</w:t>
        </w:r>
        <w:r w:rsidR="007106C5" w:rsidRPr="00CB5CC9">
          <w:rPr>
            <w:b w:val="0"/>
            <w:noProof/>
            <w:webHidden/>
          </w:rPr>
          <w:tab/>
        </w:r>
        <w:r w:rsidR="00067986" w:rsidRPr="00CB5CC9">
          <w:rPr>
            <w:b w:val="0"/>
            <w:noProof/>
            <w:webHidden/>
          </w:rPr>
          <w:fldChar w:fldCharType="begin"/>
        </w:r>
        <w:r w:rsidR="007106C5" w:rsidRPr="00CB5CC9">
          <w:rPr>
            <w:b w:val="0"/>
            <w:noProof/>
            <w:webHidden/>
          </w:rPr>
          <w:instrText xml:space="preserve"> PAGEREF _Toc531296564 \h </w:instrText>
        </w:r>
        <w:r w:rsidR="00067986" w:rsidRPr="00CB5CC9">
          <w:rPr>
            <w:b w:val="0"/>
            <w:noProof/>
            <w:webHidden/>
          </w:rPr>
        </w:r>
        <w:r w:rsidR="00067986" w:rsidRPr="00CB5CC9">
          <w:rPr>
            <w:b w:val="0"/>
            <w:noProof/>
            <w:webHidden/>
          </w:rPr>
          <w:fldChar w:fldCharType="separate"/>
        </w:r>
        <w:r w:rsidR="00355559">
          <w:rPr>
            <w:b w:val="0"/>
            <w:noProof/>
            <w:webHidden/>
          </w:rPr>
          <w:t>45</w:t>
        </w:r>
        <w:r w:rsidR="00067986" w:rsidRPr="00CB5CC9">
          <w:rPr>
            <w:b w:val="0"/>
            <w:noProof/>
            <w:webHidden/>
          </w:rPr>
          <w:fldChar w:fldCharType="end"/>
        </w:r>
      </w:hyperlink>
    </w:p>
    <w:p w14:paraId="5377CD8E" w14:textId="77777777" w:rsidR="007106C5" w:rsidRPr="00CB5CC9" w:rsidRDefault="001A0CCF" w:rsidP="007106C5">
      <w:pPr>
        <w:pStyle w:val="26"/>
        <w:spacing w:before="0" w:line="276" w:lineRule="auto"/>
        <w:rPr>
          <w:rFonts w:eastAsiaTheme="minorEastAsia"/>
          <w:b w:val="0"/>
          <w:bCs w:val="0"/>
        </w:rPr>
      </w:pPr>
      <w:hyperlink w:anchor="_Toc531296565" w:history="1">
        <w:r w:rsidR="007106C5" w:rsidRPr="00CB5CC9">
          <w:rPr>
            <w:rStyle w:val="af1"/>
            <w:b w:val="0"/>
          </w:rPr>
          <w:t>8.1</w:t>
        </w:r>
        <w:r w:rsidR="007106C5" w:rsidRPr="00CB5CC9">
          <w:rPr>
            <w:rFonts w:eastAsiaTheme="minorEastAsia"/>
            <w:b w:val="0"/>
            <w:bCs w:val="0"/>
          </w:rPr>
          <w:tab/>
        </w:r>
        <w:r w:rsidR="007106C5" w:rsidRPr="00CB5CC9">
          <w:rPr>
            <w:rStyle w:val="af1"/>
            <w:b w:val="0"/>
          </w:rPr>
          <w:t>Перспективные топливные балансы для каждого источника тепловой энергии по видам основного, резервного и аварийного топлива на каждом этапе</w:t>
        </w:r>
        <w:r w:rsidR="007106C5" w:rsidRPr="00CB5CC9">
          <w:rPr>
            <w:b w:val="0"/>
            <w:webHidden/>
          </w:rPr>
          <w:tab/>
        </w:r>
        <w:r w:rsidR="00067986" w:rsidRPr="00CB5CC9">
          <w:rPr>
            <w:b w:val="0"/>
            <w:webHidden/>
          </w:rPr>
          <w:fldChar w:fldCharType="begin"/>
        </w:r>
        <w:r w:rsidR="007106C5" w:rsidRPr="00CB5CC9">
          <w:rPr>
            <w:b w:val="0"/>
            <w:webHidden/>
          </w:rPr>
          <w:instrText xml:space="preserve"> PAGEREF _Toc531296565 \h </w:instrText>
        </w:r>
        <w:r w:rsidR="00067986" w:rsidRPr="00CB5CC9">
          <w:rPr>
            <w:b w:val="0"/>
            <w:webHidden/>
          </w:rPr>
        </w:r>
        <w:r w:rsidR="00067986" w:rsidRPr="00CB5CC9">
          <w:rPr>
            <w:b w:val="0"/>
            <w:webHidden/>
          </w:rPr>
          <w:fldChar w:fldCharType="separate"/>
        </w:r>
        <w:r w:rsidR="00355559">
          <w:rPr>
            <w:b w:val="0"/>
            <w:webHidden/>
          </w:rPr>
          <w:t>45</w:t>
        </w:r>
        <w:r w:rsidR="00067986" w:rsidRPr="00CB5CC9">
          <w:rPr>
            <w:b w:val="0"/>
            <w:webHidden/>
          </w:rPr>
          <w:fldChar w:fldCharType="end"/>
        </w:r>
      </w:hyperlink>
    </w:p>
    <w:p w14:paraId="3615AF8E" w14:textId="77777777" w:rsidR="007106C5" w:rsidRPr="00CB5CC9" w:rsidRDefault="001A0CCF" w:rsidP="007106C5">
      <w:pPr>
        <w:pStyle w:val="26"/>
        <w:spacing w:before="0" w:line="276" w:lineRule="auto"/>
        <w:rPr>
          <w:rFonts w:eastAsiaTheme="minorEastAsia"/>
          <w:b w:val="0"/>
          <w:bCs w:val="0"/>
        </w:rPr>
      </w:pPr>
      <w:hyperlink w:anchor="_Toc531296566" w:history="1">
        <w:r w:rsidR="007106C5" w:rsidRPr="00CB5CC9">
          <w:rPr>
            <w:rStyle w:val="af1"/>
            <w:b w:val="0"/>
          </w:rPr>
          <w:t>8.2</w:t>
        </w:r>
        <w:r w:rsidR="007106C5" w:rsidRPr="00CB5CC9">
          <w:rPr>
            <w:rFonts w:eastAsiaTheme="minorEastAsia"/>
            <w:b w:val="0"/>
            <w:bCs w:val="0"/>
          </w:rPr>
          <w:tab/>
        </w:r>
        <w:r w:rsidR="007106C5" w:rsidRPr="00CB5CC9">
          <w:rPr>
            <w:rStyle w:val="af1"/>
            <w:b w:val="0"/>
          </w:rPr>
          <w:t>Потребляемые источником тепловой энергии виды топлива, включая местные виды топлива, а также используемые возобновляемые источники энергии</w:t>
        </w:r>
        <w:r w:rsidR="007106C5" w:rsidRPr="00CB5CC9">
          <w:rPr>
            <w:b w:val="0"/>
            <w:webHidden/>
          </w:rPr>
          <w:tab/>
        </w:r>
        <w:r w:rsidR="00067986" w:rsidRPr="00CB5CC9">
          <w:rPr>
            <w:b w:val="0"/>
            <w:webHidden/>
          </w:rPr>
          <w:fldChar w:fldCharType="begin"/>
        </w:r>
        <w:r w:rsidR="007106C5" w:rsidRPr="00CB5CC9">
          <w:rPr>
            <w:b w:val="0"/>
            <w:webHidden/>
          </w:rPr>
          <w:instrText xml:space="preserve"> PAGEREF _Toc531296566 \h </w:instrText>
        </w:r>
        <w:r w:rsidR="00067986" w:rsidRPr="00CB5CC9">
          <w:rPr>
            <w:b w:val="0"/>
            <w:webHidden/>
          </w:rPr>
        </w:r>
        <w:r w:rsidR="00067986" w:rsidRPr="00CB5CC9">
          <w:rPr>
            <w:b w:val="0"/>
            <w:webHidden/>
          </w:rPr>
          <w:fldChar w:fldCharType="separate"/>
        </w:r>
        <w:r w:rsidR="00355559">
          <w:rPr>
            <w:b w:val="0"/>
            <w:webHidden/>
          </w:rPr>
          <w:t>47</w:t>
        </w:r>
        <w:r w:rsidR="00067986" w:rsidRPr="00CB5CC9">
          <w:rPr>
            <w:b w:val="0"/>
            <w:webHidden/>
          </w:rPr>
          <w:fldChar w:fldCharType="end"/>
        </w:r>
      </w:hyperlink>
    </w:p>
    <w:p w14:paraId="78FCB4CC" w14:textId="77777777" w:rsidR="007106C5" w:rsidRPr="00CB5CC9" w:rsidRDefault="001A0CCF" w:rsidP="007106C5">
      <w:pPr>
        <w:pStyle w:val="16"/>
        <w:spacing w:before="0" w:line="276" w:lineRule="auto"/>
        <w:rPr>
          <w:rFonts w:eastAsiaTheme="minorEastAsia"/>
          <w:b w:val="0"/>
          <w:bCs w:val="0"/>
          <w:caps w:val="0"/>
          <w:noProof/>
        </w:rPr>
      </w:pPr>
      <w:hyperlink w:anchor="_Toc531296567" w:history="1">
        <w:r w:rsidR="007106C5" w:rsidRPr="00CB5CC9">
          <w:rPr>
            <w:rStyle w:val="af1"/>
            <w:b w:val="0"/>
            <w:noProof/>
          </w:rPr>
          <w:t>9</w:t>
        </w:r>
        <w:r w:rsidR="007106C5" w:rsidRPr="00CB5CC9">
          <w:rPr>
            <w:rFonts w:eastAsiaTheme="minorEastAsia"/>
            <w:b w:val="0"/>
            <w:bCs w:val="0"/>
            <w:caps w:val="0"/>
            <w:noProof/>
          </w:rPr>
          <w:tab/>
        </w:r>
        <w:r w:rsidR="007106C5" w:rsidRPr="00CB5CC9">
          <w:rPr>
            <w:rStyle w:val="af1"/>
            <w:b w:val="0"/>
            <w:noProof/>
          </w:rPr>
          <w:t>Раздел 9. Инвестиции в строительство, реконструкцию и техническое перевооружение</w:t>
        </w:r>
        <w:r w:rsidR="007106C5" w:rsidRPr="00CB5CC9">
          <w:rPr>
            <w:b w:val="0"/>
            <w:noProof/>
            <w:webHidden/>
          </w:rPr>
          <w:tab/>
        </w:r>
        <w:r w:rsidR="00067986" w:rsidRPr="00CB5CC9">
          <w:rPr>
            <w:b w:val="0"/>
            <w:noProof/>
            <w:webHidden/>
          </w:rPr>
          <w:fldChar w:fldCharType="begin"/>
        </w:r>
        <w:r w:rsidR="007106C5" w:rsidRPr="00CB5CC9">
          <w:rPr>
            <w:b w:val="0"/>
            <w:noProof/>
            <w:webHidden/>
          </w:rPr>
          <w:instrText xml:space="preserve"> PAGEREF _Toc531296567 \h </w:instrText>
        </w:r>
        <w:r w:rsidR="00067986" w:rsidRPr="00CB5CC9">
          <w:rPr>
            <w:b w:val="0"/>
            <w:noProof/>
            <w:webHidden/>
          </w:rPr>
        </w:r>
        <w:r w:rsidR="00067986" w:rsidRPr="00CB5CC9">
          <w:rPr>
            <w:b w:val="0"/>
            <w:noProof/>
            <w:webHidden/>
          </w:rPr>
          <w:fldChar w:fldCharType="separate"/>
        </w:r>
        <w:r w:rsidR="00355559">
          <w:rPr>
            <w:b w:val="0"/>
            <w:noProof/>
            <w:webHidden/>
          </w:rPr>
          <w:t>48</w:t>
        </w:r>
        <w:r w:rsidR="00067986" w:rsidRPr="00CB5CC9">
          <w:rPr>
            <w:b w:val="0"/>
            <w:noProof/>
            <w:webHidden/>
          </w:rPr>
          <w:fldChar w:fldCharType="end"/>
        </w:r>
      </w:hyperlink>
    </w:p>
    <w:p w14:paraId="11B0EAA0" w14:textId="77777777" w:rsidR="007106C5" w:rsidRPr="00CB5CC9" w:rsidRDefault="001A0CCF" w:rsidP="007106C5">
      <w:pPr>
        <w:pStyle w:val="26"/>
        <w:spacing w:before="0" w:line="276" w:lineRule="auto"/>
        <w:rPr>
          <w:rFonts w:eastAsiaTheme="minorEastAsia"/>
          <w:b w:val="0"/>
          <w:bCs w:val="0"/>
        </w:rPr>
      </w:pPr>
      <w:hyperlink w:anchor="_Toc531296568" w:history="1">
        <w:r w:rsidR="007106C5" w:rsidRPr="00CB5CC9">
          <w:rPr>
            <w:rStyle w:val="af1"/>
            <w:b w:val="0"/>
          </w:rPr>
          <w:t>9.1</w:t>
        </w:r>
        <w:r w:rsidR="007106C5" w:rsidRPr="00CB5CC9">
          <w:rPr>
            <w:rFonts w:eastAsiaTheme="minorEastAsia"/>
            <w:b w:val="0"/>
            <w:bCs w:val="0"/>
          </w:rPr>
          <w:tab/>
        </w:r>
        <w:r w:rsidR="007106C5" w:rsidRPr="00CB5CC9">
          <w:rPr>
            <w:rStyle w:val="af1"/>
            <w:b w:val="0"/>
          </w:rPr>
          <w:t>Предложения по величине необходимых инвестиций в строительство, реконструкцию и техническое перевооружение источников тепловой энергии на каждом этапе</w:t>
        </w:r>
        <w:r w:rsidR="007106C5" w:rsidRPr="00CB5CC9">
          <w:rPr>
            <w:b w:val="0"/>
            <w:webHidden/>
          </w:rPr>
          <w:tab/>
        </w:r>
        <w:r w:rsidR="007106C5" w:rsidRPr="00CB5CC9">
          <w:rPr>
            <w:b w:val="0"/>
            <w:webHidden/>
          </w:rPr>
          <w:tab/>
        </w:r>
        <w:r w:rsidR="00067986" w:rsidRPr="00CB5CC9">
          <w:rPr>
            <w:b w:val="0"/>
            <w:webHidden/>
          </w:rPr>
          <w:fldChar w:fldCharType="begin"/>
        </w:r>
        <w:r w:rsidR="007106C5" w:rsidRPr="00CB5CC9">
          <w:rPr>
            <w:b w:val="0"/>
            <w:webHidden/>
          </w:rPr>
          <w:instrText xml:space="preserve"> PAGEREF _Toc531296568 \h </w:instrText>
        </w:r>
        <w:r w:rsidR="00067986" w:rsidRPr="00CB5CC9">
          <w:rPr>
            <w:b w:val="0"/>
            <w:webHidden/>
          </w:rPr>
        </w:r>
        <w:r w:rsidR="00067986" w:rsidRPr="00CB5CC9">
          <w:rPr>
            <w:b w:val="0"/>
            <w:webHidden/>
          </w:rPr>
          <w:fldChar w:fldCharType="separate"/>
        </w:r>
        <w:r w:rsidR="00355559">
          <w:rPr>
            <w:b w:val="0"/>
            <w:webHidden/>
          </w:rPr>
          <w:t>51</w:t>
        </w:r>
        <w:r w:rsidR="00067986" w:rsidRPr="00CB5CC9">
          <w:rPr>
            <w:b w:val="0"/>
            <w:webHidden/>
          </w:rPr>
          <w:fldChar w:fldCharType="end"/>
        </w:r>
      </w:hyperlink>
    </w:p>
    <w:p w14:paraId="4B25C0FC" w14:textId="77777777" w:rsidR="007106C5" w:rsidRPr="00CB5CC9" w:rsidRDefault="001A0CCF" w:rsidP="007106C5">
      <w:pPr>
        <w:pStyle w:val="26"/>
        <w:spacing w:before="0" w:line="276" w:lineRule="auto"/>
        <w:rPr>
          <w:rFonts w:eastAsiaTheme="minorEastAsia"/>
          <w:b w:val="0"/>
          <w:bCs w:val="0"/>
        </w:rPr>
      </w:pPr>
      <w:hyperlink w:anchor="_Toc531296569" w:history="1">
        <w:r w:rsidR="007106C5" w:rsidRPr="00CB5CC9">
          <w:rPr>
            <w:rStyle w:val="af1"/>
            <w:b w:val="0"/>
          </w:rPr>
          <w:t>9.2</w:t>
        </w:r>
        <w:r w:rsidR="007106C5" w:rsidRPr="00CB5CC9">
          <w:rPr>
            <w:rFonts w:eastAsiaTheme="minorEastAsia"/>
            <w:b w:val="0"/>
            <w:bCs w:val="0"/>
          </w:rPr>
          <w:tab/>
        </w:r>
        <w:r w:rsidR="007106C5" w:rsidRPr="00CB5CC9">
          <w:rPr>
            <w:rStyle w:val="af1"/>
            <w:b w:val="0"/>
          </w:rPr>
          <w:t>Предложения по величине необходимых инвестиций в строительство, реконструкцию и техническое перевооружение тепловых сетей, насосных станций и тепловых пунктов на каждом этапе</w:t>
        </w:r>
        <w:r w:rsidR="007106C5" w:rsidRPr="00CB5CC9">
          <w:rPr>
            <w:b w:val="0"/>
            <w:webHidden/>
          </w:rPr>
          <w:tab/>
        </w:r>
        <w:r w:rsidR="00067986" w:rsidRPr="00CB5CC9">
          <w:rPr>
            <w:b w:val="0"/>
            <w:webHidden/>
          </w:rPr>
          <w:fldChar w:fldCharType="begin"/>
        </w:r>
        <w:r w:rsidR="007106C5" w:rsidRPr="00CB5CC9">
          <w:rPr>
            <w:b w:val="0"/>
            <w:webHidden/>
          </w:rPr>
          <w:instrText xml:space="preserve"> PAGEREF _Toc531296569 \h </w:instrText>
        </w:r>
        <w:r w:rsidR="00067986" w:rsidRPr="00CB5CC9">
          <w:rPr>
            <w:b w:val="0"/>
            <w:webHidden/>
          </w:rPr>
        </w:r>
        <w:r w:rsidR="00067986" w:rsidRPr="00CB5CC9">
          <w:rPr>
            <w:b w:val="0"/>
            <w:webHidden/>
          </w:rPr>
          <w:fldChar w:fldCharType="separate"/>
        </w:r>
        <w:r w:rsidR="00355559">
          <w:rPr>
            <w:b w:val="0"/>
            <w:webHidden/>
          </w:rPr>
          <w:t>53</w:t>
        </w:r>
        <w:r w:rsidR="00067986" w:rsidRPr="00CB5CC9">
          <w:rPr>
            <w:b w:val="0"/>
            <w:webHidden/>
          </w:rPr>
          <w:fldChar w:fldCharType="end"/>
        </w:r>
      </w:hyperlink>
    </w:p>
    <w:p w14:paraId="02695A9E" w14:textId="77777777" w:rsidR="007106C5" w:rsidRPr="00CB5CC9" w:rsidRDefault="001A0CCF" w:rsidP="007106C5">
      <w:pPr>
        <w:pStyle w:val="26"/>
        <w:spacing w:before="0" w:line="276" w:lineRule="auto"/>
        <w:rPr>
          <w:rFonts w:eastAsiaTheme="minorEastAsia"/>
          <w:b w:val="0"/>
          <w:bCs w:val="0"/>
        </w:rPr>
      </w:pPr>
      <w:hyperlink w:anchor="_Toc531296570" w:history="1">
        <w:r w:rsidR="007106C5" w:rsidRPr="00CB5CC9">
          <w:rPr>
            <w:rStyle w:val="af1"/>
            <w:b w:val="0"/>
          </w:rPr>
          <w:t>9.3</w:t>
        </w:r>
        <w:r w:rsidR="007106C5" w:rsidRPr="00CB5CC9">
          <w:rPr>
            <w:rFonts w:eastAsiaTheme="minorEastAsia"/>
            <w:b w:val="0"/>
            <w:bCs w:val="0"/>
          </w:rPr>
          <w:tab/>
        </w:r>
        <w:r w:rsidR="007106C5" w:rsidRPr="00CB5CC9">
          <w:rPr>
            <w:rStyle w:val="af1"/>
            <w:b w:val="0"/>
          </w:rPr>
          <w:t>Предложения по величине инвестиций в строительство, реконструкцию и техническое перевооружение в связи с изменениями температурного графика и гидравлического режима работы системы теплоснабжения</w:t>
        </w:r>
        <w:r w:rsidR="007106C5" w:rsidRPr="00CB5CC9">
          <w:rPr>
            <w:b w:val="0"/>
            <w:webHidden/>
          </w:rPr>
          <w:tab/>
        </w:r>
        <w:r w:rsidR="00067986" w:rsidRPr="00CB5CC9">
          <w:rPr>
            <w:b w:val="0"/>
            <w:webHidden/>
          </w:rPr>
          <w:fldChar w:fldCharType="begin"/>
        </w:r>
        <w:r w:rsidR="007106C5" w:rsidRPr="00CB5CC9">
          <w:rPr>
            <w:b w:val="0"/>
            <w:webHidden/>
          </w:rPr>
          <w:instrText xml:space="preserve"> PAGEREF _Toc531296570 \h </w:instrText>
        </w:r>
        <w:r w:rsidR="00067986" w:rsidRPr="00CB5CC9">
          <w:rPr>
            <w:b w:val="0"/>
            <w:webHidden/>
          </w:rPr>
        </w:r>
        <w:r w:rsidR="00067986" w:rsidRPr="00CB5CC9">
          <w:rPr>
            <w:b w:val="0"/>
            <w:webHidden/>
          </w:rPr>
          <w:fldChar w:fldCharType="separate"/>
        </w:r>
        <w:r w:rsidR="00355559">
          <w:rPr>
            <w:b w:val="0"/>
            <w:webHidden/>
          </w:rPr>
          <w:t>57</w:t>
        </w:r>
        <w:r w:rsidR="00067986" w:rsidRPr="00CB5CC9">
          <w:rPr>
            <w:b w:val="0"/>
            <w:webHidden/>
          </w:rPr>
          <w:fldChar w:fldCharType="end"/>
        </w:r>
      </w:hyperlink>
    </w:p>
    <w:p w14:paraId="1EC6156D" w14:textId="77777777" w:rsidR="007106C5" w:rsidRPr="00CB5CC9" w:rsidRDefault="001A0CCF" w:rsidP="007106C5">
      <w:pPr>
        <w:pStyle w:val="26"/>
        <w:spacing w:before="0" w:line="276" w:lineRule="auto"/>
        <w:rPr>
          <w:rFonts w:eastAsiaTheme="minorEastAsia"/>
          <w:b w:val="0"/>
          <w:bCs w:val="0"/>
        </w:rPr>
      </w:pPr>
      <w:hyperlink w:anchor="_Toc531296571" w:history="1">
        <w:r w:rsidR="007106C5" w:rsidRPr="00CB5CC9">
          <w:rPr>
            <w:rStyle w:val="af1"/>
            <w:b w:val="0"/>
          </w:rPr>
          <w:t>9.4</w:t>
        </w:r>
        <w:r w:rsidR="007106C5" w:rsidRPr="00CB5CC9">
          <w:rPr>
            <w:rFonts w:eastAsiaTheme="minorEastAsia"/>
            <w:b w:val="0"/>
            <w:bCs w:val="0"/>
          </w:rPr>
          <w:tab/>
        </w:r>
        <w:r w:rsidR="007106C5" w:rsidRPr="00CB5CC9">
          <w:rPr>
            <w:rStyle w:val="af1"/>
            <w:b w:val="0"/>
          </w:rPr>
          <w:t>Предложения по величине необходимых инвестиций для перевода открытой системы теплоснабжения (горячего водоснабжения) в закрытую систему горячего водоснабжения на каждом этапе</w:t>
        </w:r>
        <w:r w:rsidR="007106C5" w:rsidRPr="00CB5CC9">
          <w:rPr>
            <w:b w:val="0"/>
            <w:webHidden/>
          </w:rPr>
          <w:tab/>
        </w:r>
        <w:r w:rsidR="00067986" w:rsidRPr="00CB5CC9">
          <w:rPr>
            <w:b w:val="0"/>
            <w:webHidden/>
          </w:rPr>
          <w:fldChar w:fldCharType="begin"/>
        </w:r>
        <w:r w:rsidR="007106C5" w:rsidRPr="00CB5CC9">
          <w:rPr>
            <w:b w:val="0"/>
            <w:webHidden/>
          </w:rPr>
          <w:instrText xml:space="preserve"> PAGEREF _Toc531296571 \h </w:instrText>
        </w:r>
        <w:r w:rsidR="00067986" w:rsidRPr="00CB5CC9">
          <w:rPr>
            <w:b w:val="0"/>
            <w:webHidden/>
          </w:rPr>
        </w:r>
        <w:r w:rsidR="00067986" w:rsidRPr="00CB5CC9">
          <w:rPr>
            <w:b w:val="0"/>
            <w:webHidden/>
          </w:rPr>
          <w:fldChar w:fldCharType="separate"/>
        </w:r>
        <w:r w:rsidR="00355559">
          <w:rPr>
            <w:b w:val="0"/>
            <w:webHidden/>
          </w:rPr>
          <w:t>57</w:t>
        </w:r>
        <w:r w:rsidR="00067986" w:rsidRPr="00CB5CC9">
          <w:rPr>
            <w:b w:val="0"/>
            <w:webHidden/>
          </w:rPr>
          <w:fldChar w:fldCharType="end"/>
        </w:r>
      </w:hyperlink>
    </w:p>
    <w:p w14:paraId="3030A8A7" w14:textId="77777777" w:rsidR="007106C5" w:rsidRPr="00CB5CC9" w:rsidRDefault="001A0CCF" w:rsidP="007106C5">
      <w:pPr>
        <w:pStyle w:val="26"/>
        <w:spacing w:before="0" w:line="276" w:lineRule="auto"/>
        <w:rPr>
          <w:rFonts w:eastAsiaTheme="minorEastAsia"/>
          <w:b w:val="0"/>
          <w:bCs w:val="0"/>
        </w:rPr>
      </w:pPr>
      <w:hyperlink w:anchor="_Toc531296572" w:history="1">
        <w:r w:rsidR="007106C5" w:rsidRPr="00CB5CC9">
          <w:rPr>
            <w:rStyle w:val="af1"/>
            <w:b w:val="0"/>
          </w:rPr>
          <w:t>9.5</w:t>
        </w:r>
        <w:r w:rsidR="007106C5" w:rsidRPr="00CB5CC9">
          <w:rPr>
            <w:rFonts w:eastAsiaTheme="minorEastAsia"/>
            <w:b w:val="0"/>
            <w:bCs w:val="0"/>
          </w:rPr>
          <w:tab/>
        </w:r>
        <w:r w:rsidR="007106C5" w:rsidRPr="00CB5CC9">
          <w:rPr>
            <w:rStyle w:val="af1"/>
            <w:b w:val="0"/>
          </w:rPr>
          <w:t>Оценка эффективности инвестиций по отдельным предложениям</w:t>
        </w:r>
        <w:r w:rsidR="007106C5" w:rsidRPr="00CB5CC9">
          <w:rPr>
            <w:b w:val="0"/>
            <w:webHidden/>
          </w:rPr>
          <w:tab/>
        </w:r>
        <w:r w:rsidR="00067986" w:rsidRPr="00CB5CC9">
          <w:rPr>
            <w:b w:val="0"/>
            <w:webHidden/>
          </w:rPr>
          <w:fldChar w:fldCharType="begin"/>
        </w:r>
        <w:r w:rsidR="007106C5" w:rsidRPr="00CB5CC9">
          <w:rPr>
            <w:b w:val="0"/>
            <w:webHidden/>
          </w:rPr>
          <w:instrText xml:space="preserve"> PAGEREF _Toc531296572 \h </w:instrText>
        </w:r>
        <w:r w:rsidR="00067986" w:rsidRPr="00CB5CC9">
          <w:rPr>
            <w:b w:val="0"/>
            <w:webHidden/>
          </w:rPr>
        </w:r>
        <w:r w:rsidR="00067986" w:rsidRPr="00CB5CC9">
          <w:rPr>
            <w:b w:val="0"/>
            <w:webHidden/>
          </w:rPr>
          <w:fldChar w:fldCharType="separate"/>
        </w:r>
        <w:r w:rsidR="00355559">
          <w:rPr>
            <w:b w:val="0"/>
            <w:webHidden/>
          </w:rPr>
          <w:t>57</w:t>
        </w:r>
        <w:r w:rsidR="00067986" w:rsidRPr="00CB5CC9">
          <w:rPr>
            <w:b w:val="0"/>
            <w:webHidden/>
          </w:rPr>
          <w:fldChar w:fldCharType="end"/>
        </w:r>
      </w:hyperlink>
    </w:p>
    <w:p w14:paraId="55C2E609" w14:textId="77777777" w:rsidR="007106C5" w:rsidRPr="00CB5CC9" w:rsidRDefault="001A0CCF" w:rsidP="007106C5">
      <w:pPr>
        <w:pStyle w:val="16"/>
        <w:spacing w:before="0" w:line="276" w:lineRule="auto"/>
        <w:rPr>
          <w:rFonts w:eastAsiaTheme="minorEastAsia"/>
          <w:b w:val="0"/>
          <w:bCs w:val="0"/>
          <w:caps w:val="0"/>
          <w:noProof/>
        </w:rPr>
      </w:pPr>
      <w:hyperlink w:anchor="_Toc531296573" w:history="1">
        <w:r w:rsidR="007106C5" w:rsidRPr="00CB5CC9">
          <w:rPr>
            <w:rStyle w:val="af1"/>
            <w:b w:val="0"/>
            <w:noProof/>
          </w:rPr>
          <w:t>10</w:t>
        </w:r>
        <w:r w:rsidR="007106C5" w:rsidRPr="00CB5CC9">
          <w:rPr>
            <w:rFonts w:eastAsiaTheme="minorEastAsia"/>
            <w:b w:val="0"/>
            <w:bCs w:val="0"/>
            <w:caps w:val="0"/>
            <w:noProof/>
          </w:rPr>
          <w:tab/>
        </w:r>
        <w:r w:rsidR="007106C5" w:rsidRPr="00CB5CC9">
          <w:rPr>
            <w:rStyle w:val="af1"/>
            <w:b w:val="0"/>
            <w:noProof/>
          </w:rPr>
          <w:t>Раздел 10. Решение об определении единой теплоснабжающей организации (организаций)</w:t>
        </w:r>
        <w:r w:rsidR="007106C5" w:rsidRPr="00CB5CC9">
          <w:rPr>
            <w:b w:val="0"/>
            <w:noProof/>
            <w:webHidden/>
          </w:rPr>
          <w:tab/>
        </w:r>
        <w:r w:rsidR="00067986" w:rsidRPr="00CB5CC9">
          <w:rPr>
            <w:b w:val="0"/>
            <w:noProof/>
            <w:webHidden/>
          </w:rPr>
          <w:fldChar w:fldCharType="begin"/>
        </w:r>
        <w:r w:rsidR="007106C5" w:rsidRPr="00CB5CC9">
          <w:rPr>
            <w:b w:val="0"/>
            <w:noProof/>
            <w:webHidden/>
          </w:rPr>
          <w:instrText xml:space="preserve"> PAGEREF _Toc531296573 \h </w:instrText>
        </w:r>
        <w:r w:rsidR="00067986" w:rsidRPr="00CB5CC9">
          <w:rPr>
            <w:b w:val="0"/>
            <w:noProof/>
            <w:webHidden/>
          </w:rPr>
        </w:r>
        <w:r w:rsidR="00067986" w:rsidRPr="00CB5CC9">
          <w:rPr>
            <w:b w:val="0"/>
            <w:noProof/>
            <w:webHidden/>
          </w:rPr>
          <w:fldChar w:fldCharType="separate"/>
        </w:r>
        <w:r w:rsidR="00355559">
          <w:rPr>
            <w:b w:val="0"/>
            <w:noProof/>
            <w:webHidden/>
          </w:rPr>
          <w:t>60</w:t>
        </w:r>
        <w:r w:rsidR="00067986" w:rsidRPr="00CB5CC9">
          <w:rPr>
            <w:b w:val="0"/>
            <w:noProof/>
            <w:webHidden/>
          </w:rPr>
          <w:fldChar w:fldCharType="end"/>
        </w:r>
      </w:hyperlink>
    </w:p>
    <w:p w14:paraId="30FFB92B" w14:textId="77777777" w:rsidR="007106C5" w:rsidRPr="00CB5CC9" w:rsidRDefault="001A0CCF" w:rsidP="007106C5">
      <w:pPr>
        <w:pStyle w:val="26"/>
        <w:spacing w:before="0" w:line="276" w:lineRule="auto"/>
        <w:rPr>
          <w:rFonts w:eastAsiaTheme="minorEastAsia"/>
          <w:b w:val="0"/>
          <w:bCs w:val="0"/>
        </w:rPr>
      </w:pPr>
      <w:hyperlink w:anchor="_Toc531296574" w:history="1">
        <w:r w:rsidR="007106C5" w:rsidRPr="00CB5CC9">
          <w:rPr>
            <w:rStyle w:val="af1"/>
            <w:b w:val="0"/>
          </w:rPr>
          <w:t>10.1</w:t>
        </w:r>
        <w:r w:rsidR="007106C5" w:rsidRPr="00CB5CC9">
          <w:rPr>
            <w:rFonts w:eastAsiaTheme="minorEastAsia"/>
            <w:b w:val="0"/>
            <w:bCs w:val="0"/>
          </w:rPr>
          <w:tab/>
        </w:r>
        <w:r w:rsidR="007106C5" w:rsidRPr="00CB5CC9">
          <w:rPr>
            <w:rStyle w:val="af1"/>
            <w:b w:val="0"/>
          </w:rPr>
          <w:t>Решение об определении единой теплоснабжающей организации (организаций)</w:t>
        </w:r>
        <w:r w:rsidR="007106C5" w:rsidRPr="00CB5CC9">
          <w:rPr>
            <w:b w:val="0"/>
            <w:webHidden/>
          </w:rPr>
          <w:tab/>
        </w:r>
        <w:r w:rsidR="00067986" w:rsidRPr="00CB5CC9">
          <w:rPr>
            <w:b w:val="0"/>
            <w:webHidden/>
          </w:rPr>
          <w:fldChar w:fldCharType="begin"/>
        </w:r>
        <w:r w:rsidR="007106C5" w:rsidRPr="00CB5CC9">
          <w:rPr>
            <w:b w:val="0"/>
            <w:webHidden/>
          </w:rPr>
          <w:instrText xml:space="preserve"> PAGEREF _Toc531296574 \h </w:instrText>
        </w:r>
        <w:r w:rsidR="00067986" w:rsidRPr="00CB5CC9">
          <w:rPr>
            <w:b w:val="0"/>
            <w:webHidden/>
          </w:rPr>
        </w:r>
        <w:r w:rsidR="00067986" w:rsidRPr="00CB5CC9">
          <w:rPr>
            <w:b w:val="0"/>
            <w:webHidden/>
          </w:rPr>
          <w:fldChar w:fldCharType="separate"/>
        </w:r>
        <w:r w:rsidR="00355559">
          <w:rPr>
            <w:b w:val="0"/>
            <w:webHidden/>
          </w:rPr>
          <w:t>60</w:t>
        </w:r>
        <w:r w:rsidR="00067986" w:rsidRPr="00CB5CC9">
          <w:rPr>
            <w:b w:val="0"/>
            <w:webHidden/>
          </w:rPr>
          <w:fldChar w:fldCharType="end"/>
        </w:r>
      </w:hyperlink>
    </w:p>
    <w:p w14:paraId="5D6F6E8D" w14:textId="77777777" w:rsidR="007106C5" w:rsidRPr="00CB5CC9" w:rsidRDefault="001A0CCF" w:rsidP="007106C5">
      <w:pPr>
        <w:pStyle w:val="26"/>
        <w:spacing w:before="0" w:line="276" w:lineRule="auto"/>
        <w:rPr>
          <w:rFonts w:eastAsiaTheme="minorEastAsia"/>
          <w:b w:val="0"/>
          <w:bCs w:val="0"/>
        </w:rPr>
      </w:pPr>
      <w:hyperlink w:anchor="_Toc531296575" w:history="1">
        <w:r w:rsidR="007106C5" w:rsidRPr="00CB5CC9">
          <w:rPr>
            <w:rStyle w:val="af1"/>
            <w:b w:val="0"/>
          </w:rPr>
          <w:t>10.2</w:t>
        </w:r>
        <w:r w:rsidR="007106C5" w:rsidRPr="00CB5CC9">
          <w:rPr>
            <w:rFonts w:eastAsiaTheme="minorEastAsia"/>
            <w:b w:val="0"/>
            <w:bCs w:val="0"/>
          </w:rPr>
          <w:tab/>
        </w:r>
        <w:r w:rsidR="007106C5" w:rsidRPr="00CB5CC9">
          <w:rPr>
            <w:rStyle w:val="af1"/>
            <w:b w:val="0"/>
          </w:rPr>
          <w:t>Реестр зон деятельности единой теплоснабжающей организации (организаций)</w:t>
        </w:r>
        <w:r w:rsidR="007106C5" w:rsidRPr="00CB5CC9">
          <w:rPr>
            <w:b w:val="0"/>
            <w:webHidden/>
          </w:rPr>
          <w:tab/>
        </w:r>
        <w:r w:rsidR="00067986" w:rsidRPr="00CB5CC9">
          <w:rPr>
            <w:b w:val="0"/>
            <w:webHidden/>
          </w:rPr>
          <w:fldChar w:fldCharType="begin"/>
        </w:r>
        <w:r w:rsidR="007106C5" w:rsidRPr="00CB5CC9">
          <w:rPr>
            <w:b w:val="0"/>
            <w:webHidden/>
          </w:rPr>
          <w:instrText xml:space="preserve"> PAGEREF _Toc531296575 \h </w:instrText>
        </w:r>
        <w:r w:rsidR="00067986" w:rsidRPr="00CB5CC9">
          <w:rPr>
            <w:b w:val="0"/>
            <w:webHidden/>
          </w:rPr>
        </w:r>
        <w:r w:rsidR="00067986" w:rsidRPr="00CB5CC9">
          <w:rPr>
            <w:b w:val="0"/>
            <w:webHidden/>
          </w:rPr>
          <w:fldChar w:fldCharType="separate"/>
        </w:r>
        <w:r w:rsidR="00355559">
          <w:rPr>
            <w:b w:val="0"/>
            <w:webHidden/>
          </w:rPr>
          <w:t>64</w:t>
        </w:r>
        <w:r w:rsidR="00067986" w:rsidRPr="00CB5CC9">
          <w:rPr>
            <w:b w:val="0"/>
            <w:webHidden/>
          </w:rPr>
          <w:fldChar w:fldCharType="end"/>
        </w:r>
      </w:hyperlink>
    </w:p>
    <w:p w14:paraId="16F0FF73" w14:textId="77777777" w:rsidR="007106C5" w:rsidRPr="00CB5CC9" w:rsidRDefault="001A0CCF" w:rsidP="007106C5">
      <w:pPr>
        <w:pStyle w:val="26"/>
        <w:spacing w:before="0" w:line="276" w:lineRule="auto"/>
        <w:rPr>
          <w:rFonts w:eastAsiaTheme="minorEastAsia"/>
          <w:b w:val="0"/>
          <w:bCs w:val="0"/>
        </w:rPr>
      </w:pPr>
      <w:hyperlink w:anchor="_Toc531296576" w:history="1">
        <w:r w:rsidR="007106C5" w:rsidRPr="00CB5CC9">
          <w:rPr>
            <w:rStyle w:val="af1"/>
            <w:b w:val="0"/>
          </w:rPr>
          <w:t>10.3</w:t>
        </w:r>
        <w:r w:rsidR="007106C5" w:rsidRPr="00CB5CC9">
          <w:rPr>
            <w:rFonts w:eastAsiaTheme="minorEastAsia"/>
            <w:b w:val="0"/>
            <w:bCs w:val="0"/>
          </w:rPr>
          <w:tab/>
        </w:r>
        <w:r w:rsidR="007106C5" w:rsidRPr="00CB5CC9">
          <w:rPr>
            <w:rStyle w:val="af1"/>
            <w:b w:val="0"/>
          </w:rPr>
          <w:t>Основания, в том числе критерии, в соответствии с которыми теплоснабжающая организация определена единой теплоснабжающей организацией</w:t>
        </w:r>
        <w:r w:rsidR="007106C5" w:rsidRPr="00CB5CC9">
          <w:rPr>
            <w:b w:val="0"/>
            <w:webHidden/>
          </w:rPr>
          <w:tab/>
        </w:r>
        <w:r w:rsidR="00067986" w:rsidRPr="00CB5CC9">
          <w:rPr>
            <w:b w:val="0"/>
            <w:webHidden/>
          </w:rPr>
          <w:fldChar w:fldCharType="begin"/>
        </w:r>
        <w:r w:rsidR="007106C5" w:rsidRPr="00CB5CC9">
          <w:rPr>
            <w:b w:val="0"/>
            <w:webHidden/>
          </w:rPr>
          <w:instrText xml:space="preserve"> PAGEREF _Toc531296576 \h </w:instrText>
        </w:r>
        <w:r w:rsidR="00067986" w:rsidRPr="00CB5CC9">
          <w:rPr>
            <w:b w:val="0"/>
            <w:webHidden/>
          </w:rPr>
        </w:r>
        <w:r w:rsidR="00067986" w:rsidRPr="00CB5CC9">
          <w:rPr>
            <w:b w:val="0"/>
            <w:webHidden/>
          </w:rPr>
          <w:fldChar w:fldCharType="separate"/>
        </w:r>
        <w:r w:rsidR="00355559">
          <w:rPr>
            <w:b w:val="0"/>
            <w:webHidden/>
          </w:rPr>
          <w:t>64</w:t>
        </w:r>
        <w:r w:rsidR="00067986" w:rsidRPr="00CB5CC9">
          <w:rPr>
            <w:b w:val="0"/>
            <w:webHidden/>
          </w:rPr>
          <w:fldChar w:fldCharType="end"/>
        </w:r>
      </w:hyperlink>
    </w:p>
    <w:p w14:paraId="3684ABA8" w14:textId="77777777" w:rsidR="007106C5" w:rsidRPr="00CB5CC9" w:rsidRDefault="001A0CCF" w:rsidP="007106C5">
      <w:pPr>
        <w:pStyle w:val="26"/>
        <w:spacing w:before="0" w:line="276" w:lineRule="auto"/>
        <w:rPr>
          <w:rFonts w:eastAsiaTheme="minorEastAsia"/>
          <w:b w:val="0"/>
          <w:bCs w:val="0"/>
        </w:rPr>
      </w:pPr>
      <w:hyperlink w:anchor="_Toc531296577" w:history="1">
        <w:r w:rsidR="007106C5" w:rsidRPr="00CB5CC9">
          <w:rPr>
            <w:rStyle w:val="af1"/>
            <w:b w:val="0"/>
          </w:rPr>
          <w:t>10.4</w:t>
        </w:r>
        <w:r w:rsidR="007106C5" w:rsidRPr="00CB5CC9">
          <w:rPr>
            <w:rFonts w:eastAsiaTheme="minorEastAsia"/>
            <w:b w:val="0"/>
            <w:bCs w:val="0"/>
          </w:rPr>
          <w:tab/>
        </w:r>
        <w:r w:rsidR="007106C5" w:rsidRPr="00CB5CC9">
          <w:rPr>
            <w:rStyle w:val="af1"/>
            <w:b w:val="0"/>
          </w:rPr>
          <w:t>Информация о поданных теплоснабжающими организациями заявках на присвоение статуса единой теплоснабжающей организации</w:t>
        </w:r>
        <w:r w:rsidR="007106C5" w:rsidRPr="00CB5CC9">
          <w:rPr>
            <w:b w:val="0"/>
            <w:webHidden/>
          </w:rPr>
          <w:tab/>
        </w:r>
        <w:r w:rsidR="00067986" w:rsidRPr="00CB5CC9">
          <w:rPr>
            <w:b w:val="0"/>
            <w:webHidden/>
          </w:rPr>
          <w:fldChar w:fldCharType="begin"/>
        </w:r>
        <w:r w:rsidR="007106C5" w:rsidRPr="00CB5CC9">
          <w:rPr>
            <w:b w:val="0"/>
            <w:webHidden/>
          </w:rPr>
          <w:instrText xml:space="preserve"> PAGEREF _Toc531296577 \h </w:instrText>
        </w:r>
        <w:r w:rsidR="00067986" w:rsidRPr="00CB5CC9">
          <w:rPr>
            <w:b w:val="0"/>
            <w:webHidden/>
          </w:rPr>
        </w:r>
        <w:r w:rsidR="00067986" w:rsidRPr="00CB5CC9">
          <w:rPr>
            <w:b w:val="0"/>
            <w:webHidden/>
          </w:rPr>
          <w:fldChar w:fldCharType="separate"/>
        </w:r>
        <w:r w:rsidR="00355559">
          <w:rPr>
            <w:b w:val="0"/>
            <w:webHidden/>
          </w:rPr>
          <w:t>65</w:t>
        </w:r>
        <w:r w:rsidR="00067986" w:rsidRPr="00CB5CC9">
          <w:rPr>
            <w:b w:val="0"/>
            <w:webHidden/>
          </w:rPr>
          <w:fldChar w:fldCharType="end"/>
        </w:r>
      </w:hyperlink>
    </w:p>
    <w:p w14:paraId="1ABA0D72" w14:textId="77777777" w:rsidR="007106C5" w:rsidRPr="00CB5CC9" w:rsidRDefault="001A0CCF" w:rsidP="007106C5">
      <w:pPr>
        <w:pStyle w:val="26"/>
        <w:spacing w:before="0" w:line="276" w:lineRule="auto"/>
        <w:rPr>
          <w:rFonts w:eastAsiaTheme="minorEastAsia"/>
          <w:b w:val="0"/>
          <w:bCs w:val="0"/>
        </w:rPr>
      </w:pPr>
      <w:hyperlink w:anchor="_Toc531296578" w:history="1">
        <w:r w:rsidR="007106C5" w:rsidRPr="00CB5CC9">
          <w:rPr>
            <w:rStyle w:val="af1"/>
            <w:b w:val="0"/>
          </w:rPr>
          <w:t>10.5</w:t>
        </w:r>
        <w:r w:rsidR="007106C5" w:rsidRPr="00CB5CC9">
          <w:rPr>
            <w:rFonts w:eastAsiaTheme="minorEastAsia"/>
            <w:b w:val="0"/>
            <w:bCs w:val="0"/>
          </w:rPr>
          <w:tab/>
        </w:r>
        <w:r w:rsidR="007106C5" w:rsidRPr="00CB5CC9">
          <w:rPr>
            <w:rStyle w:val="af1"/>
            <w:b w:val="0"/>
          </w:rPr>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w:t>
        </w:r>
        <w:r w:rsidR="007106C5" w:rsidRPr="00CB5CC9">
          <w:rPr>
            <w:b w:val="0"/>
            <w:webHidden/>
          </w:rPr>
          <w:tab/>
        </w:r>
        <w:r w:rsidR="00067986" w:rsidRPr="00CB5CC9">
          <w:rPr>
            <w:b w:val="0"/>
            <w:webHidden/>
          </w:rPr>
          <w:fldChar w:fldCharType="begin"/>
        </w:r>
        <w:r w:rsidR="007106C5" w:rsidRPr="00CB5CC9">
          <w:rPr>
            <w:b w:val="0"/>
            <w:webHidden/>
          </w:rPr>
          <w:instrText xml:space="preserve"> PAGEREF _Toc531296578 \h </w:instrText>
        </w:r>
        <w:r w:rsidR="00067986" w:rsidRPr="00CB5CC9">
          <w:rPr>
            <w:b w:val="0"/>
            <w:webHidden/>
          </w:rPr>
        </w:r>
        <w:r w:rsidR="00067986" w:rsidRPr="00CB5CC9">
          <w:rPr>
            <w:b w:val="0"/>
            <w:webHidden/>
          </w:rPr>
          <w:fldChar w:fldCharType="separate"/>
        </w:r>
        <w:r w:rsidR="00355559">
          <w:rPr>
            <w:b w:val="0"/>
            <w:webHidden/>
          </w:rPr>
          <w:t>65</w:t>
        </w:r>
        <w:r w:rsidR="00067986" w:rsidRPr="00CB5CC9">
          <w:rPr>
            <w:b w:val="0"/>
            <w:webHidden/>
          </w:rPr>
          <w:fldChar w:fldCharType="end"/>
        </w:r>
      </w:hyperlink>
    </w:p>
    <w:p w14:paraId="6EA297D7" w14:textId="77777777" w:rsidR="007106C5" w:rsidRPr="00CB5CC9" w:rsidRDefault="001A0CCF" w:rsidP="007106C5">
      <w:pPr>
        <w:pStyle w:val="16"/>
        <w:spacing w:before="0" w:line="276" w:lineRule="auto"/>
        <w:rPr>
          <w:rFonts w:eastAsiaTheme="minorEastAsia"/>
          <w:b w:val="0"/>
          <w:bCs w:val="0"/>
          <w:caps w:val="0"/>
          <w:noProof/>
        </w:rPr>
      </w:pPr>
      <w:hyperlink w:anchor="_Toc531296579" w:history="1">
        <w:r w:rsidR="007106C5" w:rsidRPr="00CB5CC9">
          <w:rPr>
            <w:rStyle w:val="af1"/>
            <w:b w:val="0"/>
            <w:noProof/>
          </w:rPr>
          <w:t>11</w:t>
        </w:r>
        <w:r w:rsidR="007106C5" w:rsidRPr="00CB5CC9">
          <w:rPr>
            <w:rFonts w:eastAsiaTheme="minorEastAsia"/>
            <w:b w:val="0"/>
            <w:bCs w:val="0"/>
            <w:caps w:val="0"/>
            <w:noProof/>
          </w:rPr>
          <w:tab/>
        </w:r>
        <w:r w:rsidR="007106C5" w:rsidRPr="00CB5CC9">
          <w:rPr>
            <w:rStyle w:val="af1"/>
            <w:b w:val="0"/>
            <w:noProof/>
          </w:rPr>
          <w:t>Раздел 11. Решения о распределении тепловой нагрузки между источниками тепловой энергии</w:t>
        </w:r>
        <w:r w:rsidR="007106C5" w:rsidRPr="00CB5CC9">
          <w:rPr>
            <w:b w:val="0"/>
            <w:noProof/>
            <w:webHidden/>
          </w:rPr>
          <w:tab/>
        </w:r>
        <w:r w:rsidR="00067986" w:rsidRPr="00CB5CC9">
          <w:rPr>
            <w:b w:val="0"/>
            <w:noProof/>
            <w:webHidden/>
          </w:rPr>
          <w:fldChar w:fldCharType="begin"/>
        </w:r>
        <w:r w:rsidR="007106C5" w:rsidRPr="00CB5CC9">
          <w:rPr>
            <w:b w:val="0"/>
            <w:noProof/>
            <w:webHidden/>
          </w:rPr>
          <w:instrText xml:space="preserve"> PAGEREF _Toc531296579 \h </w:instrText>
        </w:r>
        <w:r w:rsidR="00067986" w:rsidRPr="00CB5CC9">
          <w:rPr>
            <w:b w:val="0"/>
            <w:noProof/>
            <w:webHidden/>
          </w:rPr>
        </w:r>
        <w:r w:rsidR="00067986" w:rsidRPr="00CB5CC9">
          <w:rPr>
            <w:b w:val="0"/>
            <w:noProof/>
            <w:webHidden/>
          </w:rPr>
          <w:fldChar w:fldCharType="separate"/>
        </w:r>
        <w:r w:rsidR="00355559">
          <w:rPr>
            <w:b w:val="0"/>
            <w:noProof/>
            <w:webHidden/>
          </w:rPr>
          <w:t>67</w:t>
        </w:r>
        <w:r w:rsidR="00067986" w:rsidRPr="00CB5CC9">
          <w:rPr>
            <w:b w:val="0"/>
            <w:noProof/>
            <w:webHidden/>
          </w:rPr>
          <w:fldChar w:fldCharType="end"/>
        </w:r>
      </w:hyperlink>
    </w:p>
    <w:p w14:paraId="6EA8139B" w14:textId="77777777" w:rsidR="007106C5" w:rsidRPr="00CB5CC9" w:rsidRDefault="001A0CCF" w:rsidP="007106C5">
      <w:pPr>
        <w:pStyle w:val="26"/>
        <w:spacing w:before="0" w:line="276" w:lineRule="auto"/>
        <w:rPr>
          <w:rFonts w:eastAsiaTheme="minorEastAsia"/>
          <w:b w:val="0"/>
          <w:bCs w:val="0"/>
        </w:rPr>
      </w:pPr>
      <w:hyperlink w:anchor="_Toc531296580" w:history="1">
        <w:r w:rsidR="007106C5" w:rsidRPr="00CB5CC9">
          <w:rPr>
            <w:rStyle w:val="af1"/>
            <w:b w:val="0"/>
          </w:rPr>
          <w:t>11.1</w:t>
        </w:r>
        <w:r w:rsidR="007106C5" w:rsidRPr="00CB5CC9">
          <w:rPr>
            <w:rFonts w:eastAsiaTheme="minorEastAsia"/>
            <w:b w:val="0"/>
            <w:bCs w:val="0"/>
          </w:rPr>
          <w:tab/>
        </w:r>
        <w:r w:rsidR="007106C5" w:rsidRPr="00CB5CC9">
          <w:rPr>
            <w:rStyle w:val="af1"/>
            <w:b w:val="0"/>
          </w:rPr>
          <w:t>Сведения о величине тепловой нагрузки, распределяемой (перераспределяемой) между источниками тепловой энергии</w:t>
        </w:r>
        <w:r w:rsidR="007106C5" w:rsidRPr="00CB5CC9">
          <w:rPr>
            <w:b w:val="0"/>
            <w:webHidden/>
          </w:rPr>
          <w:tab/>
        </w:r>
        <w:r w:rsidR="00067986" w:rsidRPr="00CB5CC9">
          <w:rPr>
            <w:b w:val="0"/>
            <w:webHidden/>
          </w:rPr>
          <w:fldChar w:fldCharType="begin"/>
        </w:r>
        <w:r w:rsidR="007106C5" w:rsidRPr="00CB5CC9">
          <w:rPr>
            <w:b w:val="0"/>
            <w:webHidden/>
          </w:rPr>
          <w:instrText xml:space="preserve"> PAGEREF _Toc531296580 \h </w:instrText>
        </w:r>
        <w:r w:rsidR="00067986" w:rsidRPr="00CB5CC9">
          <w:rPr>
            <w:b w:val="0"/>
            <w:webHidden/>
          </w:rPr>
        </w:r>
        <w:r w:rsidR="00067986" w:rsidRPr="00CB5CC9">
          <w:rPr>
            <w:b w:val="0"/>
            <w:webHidden/>
          </w:rPr>
          <w:fldChar w:fldCharType="separate"/>
        </w:r>
        <w:r w:rsidR="00355559">
          <w:rPr>
            <w:b w:val="0"/>
            <w:webHidden/>
          </w:rPr>
          <w:t>67</w:t>
        </w:r>
        <w:r w:rsidR="00067986" w:rsidRPr="00CB5CC9">
          <w:rPr>
            <w:b w:val="0"/>
            <w:webHidden/>
          </w:rPr>
          <w:fldChar w:fldCharType="end"/>
        </w:r>
      </w:hyperlink>
    </w:p>
    <w:p w14:paraId="41050EEE" w14:textId="77777777" w:rsidR="007106C5" w:rsidRPr="00CB5CC9" w:rsidRDefault="001A0CCF" w:rsidP="007106C5">
      <w:pPr>
        <w:pStyle w:val="26"/>
        <w:spacing w:before="0" w:line="276" w:lineRule="auto"/>
        <w:rPr>
          <w:rFonts w:eastAsiaTheme="minorEastAsia"/>
          <w:b w:val="0"/>
          <w:bCs w:val="0"/>
        </w:rPr>
      </w:pPr>
      <w:hyperlink w:anchor="_Toc531296581" w:history="1">
        <w:r w:rsidR="007106C5" w:rsidRPr="00CB5CC9">
          <w:rPr>
            <w:rStyle w:val="af1"/>
            <w:b w:val="0"/>
          </w:rPr>
          <w:t>11.2</w:t>
        </w:r>
        <w:r w:rsidR="007106C5" w:rsidRPr="00CB5CC9">
          <w:rPr>
            <w:rFonts w:eastAsiaTheme="minorEastAsia"/>
            <w:b w:val="0"/>
            <w:bCs w:val="0"/>
          </w:rPr>
          <w:tab/>
        </w:r>
        <w:r w:rsidR="007106C5" w:rsidRPr="00CB5CC9">
          <w:rPr>
            <w:rStyle w:val="af1"/>
            <w:b w:val="0"/>
          </w:rPr>
          <w:t>Сроки выполнения перераспределения для каждого этапа</w:t>
        </w:r>
        <w:r w:rsidR="007106C5" w:rsidRPr="00CB5CC9">
          <w:rPr>
            <w:b w:val="0"/>
            <w:webHidden/>
          </w:rPr>
          <w:tab/>
        </w:r>
        <w:r w:rsidR="00067986" w:rsidRPr="00CB5CC9">
          <w:rPr>
            <w:b w:val="0"/>
            <w:webHidden/>
          </w:rPr>
          <w:fldChar w:fldCharType="begin"/>
        </w:r>
        <w:r w:rsidR="007106C5" w:rsidRPr="00CB5CC9">
          <w:rPr>
            <w:b w:val="0"/>
            <w:webHidden/>
          </w:rPr>
          <w:instrText xml:space="preserve"> PAGEREF _Toc531296581 \h </w:instrText>
        </w:r>
        <w:r w:rsidR="00067986" w:rsidRPr="00CB5CC9">
          <w:rPr>
            <w:b w:val="0"/>
            <w:webHidden/>
          </w:rPr>
        </w:r>
        <w:r w:rsidR="00067986" w:rsidRPr="00CB5CC9">
          <w:rPr>
            <w:b w:val="0"/>
            <w:webHidden/>
          </w:rPr>
          <w:fldChar w:fldCharType="separate"/>
        </w:r>
        <w:r w:rsidR="00355559">
          <w:rPr>
            <w:b w:val="0"/>
            <w:webHidden/>
          </w:rPr>
          <w:t>67</w:t>
        </w:r>
        <w:r w:rsidR="00067986" w:rsidRPr="00CB5CC9">
          <w:rPr>
            <w:b w:val="0"/>
            <w:webHidden/>
          </w:rPr>
          <w:fldChar w:fldCharType="end"/>
        </w:r>
      </w:hyperlink>
    </w:p>
    <w:p w14:paraId="7A1A9068" w14:textId="77777777" w:rsidR="007106C5" w:rsidRPr="00CB5CC9" w:rsidRDefault="001A0CCF" w:rsidP="007106C5">
      <w:pPr>
        <w:pStyle w:val="16"/>
        <w:spacing w:before="0" w:line="276" w:lineRule="auto"/>
        <w:rPr>
          <w:rFonts w:eastAsiaTheme="minorEastAsia"/>
          <w:b w:val="0"/>
          <w:bCs w:val="0"/>
          <w:caps w:val="0"/>
          <w:noProof/>
        </w:rPr>
      </w:pPr>
      <w:hyperlink w:anchor="_Toc531296582" w:history="1">
        <w:r w:rsidR="007106C5" w:rsidRPr="00CB5CC9">
          <w:rPr>
            <w:rStyle w:val="af1"/>
            <w:b w:val="0"/>
            <w:noProof/>
          </w:rPr>
          <w:t>12</w:t>
        </w:r>
        <w:r w:rsidR="007106C5" w:rsidRPr="00CB5CC9">
          <w:rPr>
            <w:rFonts w:eastAsiaTheme="minorEastAsia"/>
            <w:b w:val="0"/>
            <w:bCs w:val="0"/>
            <w:caps w:val="0"/>
            <w:noProof/>
          </w:rPr>
          <w:tab/>
        </w:r>
        <w:r w:rsidR="007106C5" w:rsidRPr="00CB5CC9">
          <w:rPr>
            <w:rStyle w:val="af1"/>
            <w:b w:val="0"/>
            <w:noProof/>
          </w:rPr>
          <w:t>Раздел 12. Решения по бесхозяйным тепловым сетям</w:t>
        </w:r>
        <w:r w:rsidR="007106C5" w:rsidRPr="00CB5CC9">
          <w:rPr>
            <w:b w:val="0"/>
            <w:noProof/>
            <w:webHidden/>
          </w:rPr>
          <w:tab/>
        </w:r>
        <w:r w:rsidR="00067986" w:rsidRPr="00CB5CC9">
          <w:rPr>
            <w:b w:val="0"/>
            <w:noProof/>
            <w:webHidden/>
          </w:rPr>
          <w:fldChar w:fldCharType="begin"/>
        </w:r>
        <w:r w:rsidR="007106C5" w:rsidRPr="00CB5CC9">
          <w:rPr>
            <w:b w:val="0"/>
            <w:noProof/>
            <w:webHidden/>
          </w:rPr>
          <w:instrText xml:space="preserve"> PAGEREF _Toc531296582 \h </w:instrText>
        </w:r>
        <w:r w:rsidR="00067986" w:rsidRPr="00CB5CC9">
          <w:rPr>
            <w:b w:val="0"/>
            <w:noProof/>
            <w:webHidden/>
          </w:rPr>
        </w:r>
        <w:r w:rsidR="00067986" w:rsidRPr="00CB5CC9">
          <w:rPr>
            <w:b w:val="0"/>
            <w:noProof/>
            <w:webHidden/>
          </w:rPr>
          <w:fldChar w:fldCharType="separate"/>
        </w:r>
        <w:r w:rsidR="00355559">
          <w:rPr>
            <w:b w:val="0"/>
            <w:noProof/>
            <w:webHidden/>
          </w:rPr>
          <w:t>68</w:t>
        </w:r>
        <w:r w:rsidR="00067986" w:rsidRPr="00CB5CC9">
          <w:rPr>
            <w:b w:val="0"/>
            <w:noProof/>
            <w:webHidden/>
          </w:rPr>
          <w:fldChar w:fldCharType="end"/>
        </w:r>
      </w:hyperlink>
    </w:p>
    <w:p w14:paraId="6822DEB7" w14:textId="77777777" w:rsidR="007106C5" w:rsidRPr="00CB5CC9" w:rsidRDefault="001A0CCF" w:rsidP="007106C5">
      <w:pPr>
        <w:pStyle w:val="26"/>
        <w:spacing w:before="0" w:line="276" w:lineRule="auto"/>
        <w:rPr>
          <w:rFonts w:eastAsiaTheme="minorEastAsia"/>
          <w:b w:val="0"/>
          <w:bCs w:val="0"/>
        </w:rPr>
      </w:pPr>
      <w:hyperlink w:anchor="_Toc531296583" w:history="1">
        <w:r w:rsidR="007106C5" w:rsidRPr="00CB5CC9">
          <w:rPr>
            <w:rStyle w:val="af1"/>
            <w:b w:val="0"/>
          </w:rPr>
          <w:t>12.1</w:t>
        </w:r>
        <w:r w:rsidR="007106C5" w:rsidRPr="00CB5CC9">
          <w:rPr>
            <w:rFonts w:eastAsiaTheme="minorEastAsia"/>
            <w:b w:val="0"/>
            <w:bCs w:val="0"/>
          </w:rPr>
          <w:tab/>
        </w:r>
        <w:r w:rsidR="007106C5" w:rsidRPr="00CB5CC9">
          <w:rPr>
            <w:rStyle w:val="af1"/>
            <w:b w:val="0"/>
          </w:rPr>
          <w:t>Перечень выявленных бесхозяйных тепловых сетей (в случае их выявления)</w:t>
        </w:r>
        <w:r w:rsidR="007106C5" w:rsidRPr="00CB5CC9">
          <w:rPr>
            <w:b w:val="0"/>
            <w:webHidden/>
          </w:rPr>
          <w:tab/>
        </w:r>
        <w:r w:rsidR="007106C5" w:rsidRPr="00CB5CC9">
          <w:rPr>
            <w:b w:val="0"/>
            <w:webHidden/>
          </w:rPr>
          <w:tab/>
        </w:r>
        <w:r w:rsidR="007106C5" w:rsidRPr="00CB5CC9">
          <w:rPr>
            <w:b w:val="0"/>
            <w:webHidden/>
          </w:rPr>
          <w:tab/>
        </w:r>
        <w:r w:rsidR="00067986" w:rsidRPr="00CB5CC9">
          <w:rPr>
            <w:b w:val="0"/>
            <w:webHidden/>
          </w:rPr>
          <w:fldChar w:fldCharType="begin"/>
        </w:r>
        <w:r w:rsidR="007106C5" w:rsidRPr="00CB5CC9">
          <w:rPr>
            <w:b w:val="0"/>
            <w:webHidden/>
          </w:rPr>
          <w:instrText xml:space="preserve"> PAGEREF _Toc531296583 \h </w:instrText>
        </w:r>
        <w:r w:rsidR="00067986" w:rsidRPr="00CB5CC9">
          <w:rPr>
            <w:b w:val="0"/>
            <w:webHidden/>
          </w:rPr>
        </w:r>
        <w:r w:rsidR="00067986" w:rsidRPr="00CB5CC9">
          <w:rPr>
            <w:b w:val="0"/>
            <w:webHidden/>
          </w:rPr>
          <w:fldChar w:fldCharType="separate"/>
        </w:r>
        <w:r w:rsidR="00355559">
          <w:rPr>
            <w:b w:val="0"/>
            <w:webHidden/>
          </w:rPr>
          <w:t>68</w:t>
        </w:r>
        <w:r w:rsidR="00067986" w:rsidRPr="00CB5CC9">
          <w:rPr>
            <w:b w:val="0"/>
            <w:webHidden/>
          </w:rPr>
          <w:fldChar w:fldCharType="end"/>
        </w:r>
      </w:hyperlink>
    </w:p>
    <w:p w14:paraId="1CC6F2EA" w14:textId="77777777" w:rsidR="007106C5" w:rsidRPr="00CB5CC9" w:rsidRDefault="001A0CCF" w:rsidP="007106C5">
      <w:pPr>
        <w:pStyle w:val="26"/>
        <w:spacing w:before="0" w:line="276" w:lineRule="auto"/>
        <w:rPr>
          <w:rFonts w:eastAsiaTheme="minorEastAsia"/>
          <w:b w:val="0"/>
          <w:bCs w:val="0"/>
        </w:rPr>
      </w:pPr>
      <w:hyperlink w:anchor="_Toc531296584" w:history="1">
        <w:r w:rsidR="007106C5" w:rsidRPr="00CB5CC9">
          <w:rPr>
            <w:rStyle w:val="af1"/>
            <w:b w:val="0"/>
          </w:rPr>
          <w:t>12.2</w:t>
        </w:r>
        <w:r w:rsidR="007106C5" w:rsidRPr="00CB5CC9">
          <w:rPr>
            <w:rFonts w:eastAsiaTheme="minorEastAsia"/>
            <w:b w:val="0"/>
            <w:bCs w:val="0"/>
          </w:rPr>
          <w:tab/>
        </w:r>
        <w:r w:rsidR="007106C5" w:rsidRPr="00CB5CC9">
          <w:rPr>
            <w:rStyle w:val="af1"/>
            <w:b w:val="0"/>
          </w:rPr>
          <w:t>Перечень организаций, уполномоченных на их эксплуатацию в порядке, установленном Федеральным законом «О теплоснабжении»</w:t>
        </w:r>
        <w:r w:rsidR="007106C5" w:rsidRPr="00CB5CC9">
          <w:rPr>
            <w:b w:val="0"/>
            <w:webHidden/>
          </w:rPr>
          <w:tab/>
        </w:r>
        <w:r w:rsidR="00067986" w:rsidRPr="00CB5CC9">
          <w:rPr>
            <w:b w:val="0"/>
            <w:webHidden/>
          </w:rPr>
          <w:fldChar w:fldCharType="begin"/>
        </w:r>
        <w:r w:rsidR="007106C5" w:rsidRPr="00CB5CC9">
          <w:rPr>
            <w:b w:val="0"/>
            <w:webHidden/>
          </w:rPr>
          <w:instrText xml:space="preserve"> PAGEREF _Toc531296584 \h </w:instrText>
        </w:r>
        <w:r w:rsidR="00067986" w:rsidRPr="00CB5CC9">
          <w:rPr>
            <w:b w:val="0"/>
            <w:webHidden/>
          </w:rPr>
        </w:r>
        <w:r w:rsidR="00067986" w:rsidRPr="00CB5CC9">
          <w:rPr>
            <w:b w:val="0"/>
            <w:webHidden/>
          </w:rPr>
          <w:fldChar w:fldCharType="separate"/>
        </w:r>
        <w:r w:rsidR="00355559">
          <w:rPr>
            <w:b w:val="0"/>
            <w:webHidden/>
          </w:rPr>
          <w:t>68</w:t>
        </w:r>
        <w:r w:rsidR="00067986" w:rsidRPr="00CB5CC9">
          <w:rPr>
            <w:b w:val="0"/>
            <w:webHidden/>
          </w:rPr>
          <w:fldChar w:fldCharType="end"/>
        </w:r>
      </w:hyperlink>
    </w:p>
    <w:p w14:paraId="1761CC15" w14:textId="77777777" w:rsidR="007106C5" w:rsidRPr="00CB5CC9" w:rsidRDefault="001A0CCF" w:rsidP="007106C5">
      <w:pPr>
        <w:pStyle w:val="16"/>
        <w:spacing w:before="0" w:line="276" w:lineRule="auto"/>
        <w:rPr>
          <w:rFonts w:eastAsiaTheme="minorEastAsia"/>
          <w:b w:val="0"/>
          <w:bCs w:val="0"/>
          <w:caps w:val="0"/>
          <w:noProof/>
        </w:rPr>
      </w:pPr>
      <w:hyperlink w:anchor="_Toc531296585" w:history="1">
        <w:r w:rsidR="007106C5" w:rsidRPr="00CB5CC9">
          <w:rPr>
            <w:rStyle w:val="af1"/>
            <w:b w:val="0"/>
            <w:noProof/>
          </w:rPr>
          <w:t>13</w:t>
        </w:r>
        <w:r w:rsidR="007106C5" w:rsidRPr="00CB5CC9">
          <w:rPr>
            <w:rFonts w:eastAsiaTheme="minorEastAsia"/>
            <w:b w:val="0"/>
            <w:bCs w:val="0"/>
            <w:caps w:val="0"/>
            <w:noProof/>
          </w:rPr>
          <w:tab/>
        </w:r>
        <w:r w:rsidR="007106C5" w:rsidRPr="00CB5CC9">
          <w:rPr>
            <w:rStyle w:val="af1"/>
            <w:b w:val="0"/>
            <w:noProof/>
          </w:rPr>
          <w:t>Раздел 13 Синхронизация схемы теплоснабжения со схемой газоснабжения и газификации субъекта Российской Федерации и (или) поселения, схемой и программой развития электроэнергетики, а также со схемой водоснабжения и водоотведения поселения, городского округа</w:t>
        </w:r>
        <w:r w:rsidR="007106C5" w:rsidRPr="00CB5CC9">
          <w:rPr>
            <w:b w:val="0"/>
            <w:noProof/>
            <w:webHidden/>
          </w:rPr>
          <w:tab/>
        </w:r>
        <w:r w:rsidR="00067986" w:rsidRPr="00CB5CC9">
          <w:rPr>
            <w:b w:val="0"/>
            <w:noProof/>
            <w:webHidden/>
          </w:rPr>
          <w:fldChar w:fldCharType="begin"/>
        </w:r>
        <w:r w:rsidR="007106C5" w:rsidRPr="00CB5CC9">
          <w:rPr>
            <w:b w:val="0"/>
            <w:noProof/>
            <w:webHidden/>
          </w:rPr>
          <w:instrText xml:space="preserve"> PAGEREF _Toc531296585 \h </w:instrText>
        </w:r>
        <w:r w:rsidR="00067986" w:rsidRPr="00CB5CC9">
          <w:rPr>
            <w:b w:val="0"/>
            <w:noProof/>
            <w:webHidden/>
          </w:rPr>
        </w:r>
        <w:r w:rsidR="00067986" w:rsidRPr="00CB5CC9">
          <w:rPr>
            <w:b w:val="0"/>
            <w:noProof/>
            <w:webHidden/>
          </w:rPr>
          <w:fldChar w:fldCharType="separate"/>
        </w:r>
        <w:r w:rsidR="00355559">
          <w:rPr>
            <w:b w:val="0"/>
            <w:noProof/>
            <w:webHidden/>
          </w:rPr>
          <w:t>69</w:t>
        </w:r>
        <w:r w:rsidR="00067986" w:rsidRPr="00CB5CC9">
          <w:rPr>
            <w:b w:val="0"/>
            <w:noProof/>
            <w:webHidden/>
          </w:rPr>
          <w:fldChar w:fldCharType="end"/>
        </w:r>
      </w:hyperlink>
    </w:p>
    <w:p w14:paraId="1DDF09A3" w14:textId="77777777" w:rsidR="007106C5" w:rsidRPr="00CB5CC9" w:rsidRDefault="001A0CCF" w:rsidP="007106C5">
      <w:pPr>
        <w:pStyle w:val="26"/>
        <w:spacing w:before="0" w:line="276" w:lineRule="auto"/>
        <w:rPr>
          <w:rFonts w:eastAsiaTheme="minorEastAsia"/>
          <w:b w:val="0"/>
          <w:bCs w:val="0"/>
        </w:rPr>
      </w:pPr>
      <w:hyperlink w:anchor="_Toc531296586" w:history="1">
        <w:r w:rsidR="007106C5" w:rsidRPr="00CB5CC9">
          <w:rPr>
            <w:rStyle w:val="af1"/>
            <w:b w:val="0"/>
          </w:rPr>
          <w:t>13.1</w:t>
        </w:r>
        <w:r w:rsidR="007106C5" w:rsidRPr="00CB5CC9">
          <w:rPr>
            <w:rFonts w:eastAsiaTheme="minorEastAsia"/>
            <w:b w:val="0"/>
            <w:bCs w:val="0"/>
          </w:rPr>
          <w:tab/>
        </w:r>
        <w:r w:rsidR="007106C5" w:rsidRPr="00CB5CC9">
          <w:rPr>
            <w:rStyle w:val="af1"/>
            <w:b w:val="0"/>
          </w:rPr>
          <w:t>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r w:rsidR="007106C5" w:rsidRPr="00CB5CC9">
          <w:rPr>
            <w:b w:val="0"/>
            <w:webHidden/>
          </w:rPr>
          <w:tab/>
        </w:r>
        <w:r w:rsidR="00067986" w:rsidRPr="00CB5CC9">
          <w:rPr>
            <w:b w:val="0"/>
            <w:webHidden/>
          </w:rPr>
          <w:fldChar w:fldCharType="begin"/>
        </w:r>
        <w:r w:rsidR="007106C5" w:rsidRPr="00CB5CC9">
          <w:rPr>
            <w:b w:val="0"/>
            <w:webHidden/>
          </w:rPr>
          <w:instrText xml:space="preserve"> PAGEREF _Toc531296586 \h </w:instrText>
        </w:r>
        <w:r w:rsidR="00067986" w:rsidRPr="00CB5CC9">
          <w:rPr>
            <w:b w:val="0"/>
            <w:webHidden/>
          </w:rPr>
        </w:r>
        <w:r w:rsidR="00067986" w:rsidRPr="00CB5CC9">
          <w:rPr>
            <w:b w:val="0"/>
            <w:webHidden/>
          </w:rPr>
          <w:fldChar w:fldCharType="separate"/>
        </w:r>
        <w:r w:rsidR="00355559">
          <w:rPr>
            <w:b w:val="0"/>
            <w:webHidden/>
          </w:rPr>
          <w:t>69</w:t>
        </w:r>
        <w:r w:rsidR="00067986" w:rsidRPr="00CB5CC9">
          <w:rPr>
            <w:b w:val="0"/>
            <w:webHidden/>
          </w:rPr>
          <w:fldChar w:fldCharType="end"/>
        </w:r>
      </w:hyperlink>
    </w:p>
    <w:p w14:paraId="10817B0C" w14:textId="77777777" w:rsidR="007106C5" w:rsidRPr="00CB5CC9" w:rsidRDefault="001A0CCF" w:rsidP="007106C5">
      <w:pPr>
        <w:pStyle w:val="26"/>
        <w:spacing w:before="0" w:line="276" w:lineRule="auto"/>
        <w:rPr>
          <w:rFonts w:eastAsiaTheme="minorEastAsia"/>
          <w:b w:val="0"/>
          <w:bCs w:val="0"/>
        </w:rPr>
      </w:pPr>
      <w:hyperlink w:anchor="_Toc531296587" w:history="1">
        <w:r w:rsidR="007106C5" w:rsidRPr="00CB5CC9">
          <w:rPr>
            <w:rStyle w:val="af1"/>
            <w:b w:val="0"/>
          </w:rPr>
          <w:t>13.2</w:t>
        </w:r>
        <w:r w:rsidR="007106C5" w:rsidRPr="00CB5CC9">
          <w:rPr>
            <w:rFonts w:eastAsiaTheme="minorEastAsia"/>
            <w:b w:val="0"/>
            <w:bCs w:val="0"/>
          </w:rPr>
          <w:tab/>
        </w:r>
        <w:r w:rsidR="007106C5" w:rsidRPr="00CB5CC9">
          <w:rPr>
            <w:rStyle w:val="af1"/>
            <w:b w:val="0"/>
          </w:rPr>
          <w:t>Описание проблем организации газоснабжения источников тепловой энергии</w:t>
        </w:r>
        <w:r w:rsidR="007106C5" w:rsidRPr="00CB5CC9">
          <w:rPr>
            <w:b w:val="0"/>
            <w:webHidden/>
          </w:rPr>
          <w:tab/>
        </w:r>
        <w:r w:rsidR="007106C5" w:rsidRPr="00CB5CC9">
          <w:rPr>
            <w:b w:val="0"/>
            <w:webHidden/>
          </w:rPr>
          <w:tab/>
        </w:r>
        <w:r w:rsidR="00067986" w:rsidRPr="00CB5CC9">
          <w:rPr>
            <w:b w:val="0"/>
            <w:webHidden/>
          </w:rPr>
          <w:fldChar w:fldCharType="begin"/>
        </w:r>
        <w:r w:rsidR="007106C5" w:rsidRPr="00CB5CC9">
          <w:rPr>
            <w:b w:val="0"/>
            <w:webHidden/>
          </w:rPr>
          <w:instrText xml:space="preserve"> PAGEREF _Toc531296587 \h </w:instrText>
        </w:r>
        <w:r w:rsidR="00067986" w:rsidRPr="00CB5CC9">
          <w:rPr>
            <w:b w:val="0"/>
            <w:webHidden/>
          </w:rPr>
        </w:r>
        <w:r w:rsidR="00067986" w:rsidRPr="00CB5CC9">
          <w:rPr>
            <w:b w:val="0"/>
            <w:webHidden/>
          </w:rPr>
          <w:fldChar w:fldCharType="separate"/>
        </w:r>
        <w:r w:rsidR="00355559">
          <w:rPr>
            <w:b w:val="0"/>
            <w:webHidden/>
          </w:rPr>
          <w:t>69</w:t>
        </w:r>
        <w:r w:rsidR="00067986" w:rsidRPr="00CB5CC9">
          <w:rPr>
            <w:b w:val="0"/>
            <w:webHidden/>
          </w:rPr>
          <w:fldChar w:fldCharType="end"/>
        </w:r>
      </w:hyperlink>
    </w:p>
    <w:p w14:paraId="525A441D" w14:textId="77777777" w:rsidR="007106C5" w:rsidRPr="00CB5CC9" w:rsidRDefault="001A0CCF" w:rsidP="007106C5">
      <w:pPr>
        <w:pStyle w:val="26"/>
        <w:spacing w:before="0" w:line="276" w:lineRule="auto"/>
        <w:rPr>
          <w:rFonts w:eastAsiaTheme="minorEastAsia"/>
          <w:b w:val="0"/>
          <w:bCs w:val="0"/>
        </w:rPr>
      </w:pPr>
      <w:hyperlink w:anchor="_Toc531296588" w:history="1">
        <w:r w:rsidR="007106C5" w:rsidRPr="00CB5CC9">
          <w:rPr>
            <w:rStyle w:val="af1"/>
            <w:b w:val="0"/>
          </w:rPr>
          <w:t>13.3</w:t>
        </w:r>
        <w:r w:rsidR="007106C5" w:rsidRPr="00CB5CC9">
          <w:rPr>
            <w:rFonts w:eastAsiaTheme="minorEastAsia"/>
            <w:b w:val="0"/>
            <w:bCs w:val="0"/>
          </w:rPr>
          <w:tab/>
        </w:r>
        <w:r w:rsidR="007106C5" w:rsidRPr="00CB5CC9">
          <w:rPr>
            <w:rStyle w:val="af1"/>
            <w:b w:val="0"/>
          </w:rPr>
          <w:t>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r w:rsidR="007106C5" w:rsidRPr="00CB5CC9">
          <w:rPr>
            <w:b w:val="0"/>
            <w:webHidden/>
          </w:rPr>
          <w:tab/>
        </w:r>
        <w:r w:rsidR="00067986" w:rsidRPr="00CB5CC9">
          <w:rPr>
            <w:b w:val="0"/>
            <w:webHidden/>
          </w:rPr>
          <w:fldChar w:fldCharType="begin"/>
        </w:r>
        <w:r w:rsidR="007106C5" w:rsidRPr="00CB5CC9">
          <w:rPr>
            <w:b w:val="0"/>
            <w:webHidden/>
          </w:rPr>
          <w:instrText xml:space="preserve"> PAGEREF _Toc531296588 \h </w:instrText>
        </w:r>
        <w:r w:rsidR="00067986" w:rsidRPr="00CB5CC9">
          <w:rPr>
            <w:b w:val="0"/>
            <w:webHidden/>
          </w:rPr>
        </w:r>
        <w:r w:rsidR="00067986" w:rsidRPr="00CB5CC9">
          <w:rPr>
            <w:b w:val="0"/>
            <w:webHidden/>
          </w:rPr>
          <w:fldChar w:fldCharType="separate"/>
        </w:r>
        <w:r w:rsidR="00355559">
          <w:rPr>
            <w:b w:val="0"/>
            <w:webHidden/>
          </w:rPr>
          <w:t>70</w:t>
        </w:r>
        <w:r w:rsidR="00067986" w:rsidRPr="00CB5CC9">
          <w:rPr>
            <w:b w:val="0"/>
            <w:webHidden/>
          </w:rPr>
          <w:fldChar w:fldCharType="end"/>
        </w:r>
      </w:hyperlink>
    </w:p>
    <w:p w14:paraId="6BF3F4AF" w14:textId="77777777" w:rsidR="007106C5" w:rsidRPr="00CB5CC9" w:rsidRDefault="001A0CCF" w:rsidP="007106C5">
      <w:pPr>
        <w:pStyle w:val="26"/>
        <w:spacing w:before="0" w:line="276" w:lineRule="auto"/>
        <w:rPr>
          <w:rFonts w:eastAsiaTheme="minorEastAsia"/>
          <w:b w:val="0"/>
          <w:bCs w:val="0"/>
        </w:rPr>
      </w:pPr>
      <w:hyperlink w:anchor="_Toc531296589" w:history="1">
        <w:r w:rsidR="007106C5" w:rsidRPr="00CB5CC9">
          <w:rPr>
            <w:rStyle w:val="af1"/>
            <w:b w:val="0"/>
          </w:rPr>
          <w:t>13.4</w:t>
        </w:r>
        <w:r w:rsidR="007106C5" w:rsidRPr="00CB5CC9">
          <w:rPr>
            <w:rFonts w:eastAsiaTheme="minorEastAsia"/>
            <w:b w:val="0"/>
            <w:bCs w:val="0"/>
          </w:rPr>
          <w:tab/>
        </w:r>
        <w:r w:rsidR="007106C5" w:rsidRPr="00CB5CC9">
          <w:rPr>
            <w:rStyle w:val="af1"/>
            <w:b w:val="0"/>
          </w:rPr>
          <w:t>Описание решений (вырабатываемых с учетом положений утвержденной схемы и программы развития Единой энергетической системы России) о строительстве, реконструкции, техническом перевооружении,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w:t>
        </w:r>
        <w:r w:rsidR="007106C5" w:rsidRPr="00CB5CC9">
          <w:rPr>
            <w:b w:val="0"/>
            <w:webHidden/>
          </w:rPr>
          <w:tab/>
        </w:r>
        <w:r w:rsidR="007106C5" w:rsidRPr="00CB5CC9">
          <w:rPr>
            <w:b w:val="0"/>
            <w:webHidden/>
          </w:rPr>
          <w:tab/>
        </w:r>
        <w:r w:rsidR="007106C5" w:rsidRPr="00CB5CC9">
          <w:rPr>
            <w:b w:val="0"/>
            <w:webHidden/>
          </w:rPr>
          <w:tab/>
        </w:r>
        <w:r w:rsidR="00067986" w:rsidRPr="00CB5CC9">
          <w:rPr>
            <w:b w:val="0"/>
            <w:webHidden/>
          </w:rPr>
          <w:fldChar w:fldCharType="begin"/>
        </w:r>
        <w:r w:rsidR="007106C5" w:rsidRPr="00CB5CC9">
          <w:rPr>
            <w:b w:val="0"/>
            <w:webHidden/>
          </w:rPr>
          <w:instrText xml:space="preserve"> PAGEREF _Toc531296589 \h </w:instrText>
        </w:r>
        <w:r w:rsidR="00067986" w:rsidRPr="00CB5CC9">
          <w:rPr>
            <w:b w:val="0"/>
            <w:webHidden/>
          </w:rPr>
        </w:r>
        <w:r w:rsidR="00067986" w:rsidRPr="00CB5CC9">
          <w:rPr>
            <w:b w:val="0"/>
            <w:webHidden/>
          </w:rPr>
          <w:fldChar w:fldCharType="separate"/>
        </w:r>
        <w:r w:rsidR="00355559">
          <w:rPr>
            <w:b w:val="0"/>
            <w:webHidden/>
          </w:rPr>
          <w:t>70</w:t>
        </w:r>
        <w:r w:rsidR="00067986" w:rsidRPr="00CB5CC9">
          <w:rPr>
            <w:b w:val="0"/>
            <w:webHidden/>
          </w:rPr>
          <w:fldChar w:fldCharType="end"/>
        </w:r>
      </w:hyperlink>
    </w:p>
    <w:p w14:paraId="08FEC9D9" w14:textId="77777777" w:rsidR="007106C5" w:rsidRPr="00CB5CC9" w:rsidRDefault="001A0CCF" w:rsidP="007106C5">
      <w:pPr>
        <w:pStyle w:val="26"/>
        <w:spacing w:before="0" w:line="276" w:lineRule="auto"/>
        <w:rPr>
          <w:rFonts w:eastAsiaTheme="minorEastAsia"/>
          <w:b w:val="0"/>
          <w:bCs w:val="0"/>
        </w:rPr>
      </w:pPr>
      <w:hyperlink w:anchor="_Toc531296590" w:history="1">
        <w:r w:rsidR="007106C5" w:rsidRPr="00CB5CC9">
          <w:rPr>
            <w:rStyle w:val="af1"/>
            <w:b w:val="0"/>
          </w:rPr>
          <w:t>13.5</w:t>
        </w:r>
        <w:r w:rsidR="007106C5" w:rsidRPr="00CB5CC9">
          <w:rPr>
            <w:rFonts w:eastAsiaTheme="minorEastAsia"/>
            <w:b w:val="0"/>
            <w:bCs w:val="0"/>
          </w:rPr>
          <w:tab/>
        </w:r>
        <w:r w:rsidR="007106C5" w:rsidRPr="00CB5CC9">
          <w:rPr>
            <w:rStyle w:val="af1"/>
            <w:b w:val="0"/>
          </w:rPr>
          <w:t>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w:t>
        </w:r>
        <w:r w:rsidR="007106C5" w:rsidRPr="00CB5CC9">
          <w:rPr>
            <w:b w:val="0"/>
            <w:webHidden/>
          </w:rPr>
          <w:tab/>
        </w:r>
        <w:r w:rsidR="00067986" w:rsidRPr="00CB5CC9">
          <w:rPr>
            <w:b w:val="0"/>
            <w:webHidden/>
          </w:rPr>
          <w:fldChar w:fldCharType="begin"/>
        </w:r>
        <w:r w:rsidR="007106C5" w:rsidRPr="00CB5CC9">
          <w:rPr>
            <w:b w:val="0"/>
            <w:webHidden/>
          </w:rPr>
          <w:instrText xml:space="preserve"> PAGEREF _Toc531296590 \h </w:instrText>
        </w:r>
        <w:r w:rsidR="00067986" w:rsidRPr="00CB5CC9">
          <w:rPr>
            <w:b w:val="0"/>
            <w:webHidden/>
          </w:rPr>
        </w:r>
        <w:r w:rsidR="00067986" w:rsidRPr="00CB5CC9">
          <w:rPr>
            <w:b w:val="0"/>
            <w:webHidden/>
          </w:rPr>
          <w:fldChar w:fldCharType="separate"/>
        </w:r>
        <w:r w:rsidR="00355559">
          <w:rPr>
            <w:b w:val="0"/>
            <w:webHidden/>
          </w:rPr>
          <w:t>71</w:t>
        </w:r>
        <w:r w:rsidR="00067986" w:rsidRPr="00CB5CC9">
          <w:rPr>
            <w:b w:val="0"/>
            <w:webHidden/>
          </w:rPr>
          <w:fldChar w:fldCharType="end"/>
        </w:r>
      </w:hyperlink>
    </w:p>
    <w:p w14:paraId="31924F71" w14:textId="77777777" w:rsidR="007106C5" w:rsidRPr="00CB5CC9" w:rsidRDefault="001A0CCF" w:rsidP="007106C5">
      <w:pPr>
        <w:pStyle w:val="26"/>
        <w:spacing w:before="0" w:line="276" w:lineRule="auto"/>
        <w:rPr>
          <w:rFonts w:eastAsiaTheme="minorEastAsia"/>
          <w:b w:val="0"/>
          <w:bCs w:val="0"/>
        </w:rPr>
      </w:pPr>
      <w:hyperlink w:anchor="_Toc531296591" w:history="1">
        <w:r w:rsidR="007106C5" w:rsidRPr="00CB5CC9">
          <w:rPr>
            <w:rStyle w:val="af1"/>
            <w:b w:val="0"/>
          </w:rPr>
          <w:t>13.6</w:t>
        </w:r>
        <w:r w:rsidR="007106C5" w:rsidRPr="00CB5CC9">
          <w:rPr>
            <w:rFonts w:eastAsiaTheme="minorEastAsia"/>
            <w:b w:val="0"/>
            <w:bCs w:val="0"/>
          </w:rPr>
          <w:tab/>
        </w:r>
        <w:r w:rsidR="007106C5" w:rsidRPr="00CB5CC9">
          <w:rPr>
            <w:rStyle w:val="af1"/>
            <w:b w:val="0"/>
          </w:rPr>
          <w:t>Описание решений (вырабатываемых с учетом положений утвержденной схемы водоснабжения поселения, городского округа) о развитии соответствующей системы водоснабжения в части, относящейся к системам теплоснабжения</w:t>
        </w:r>
        <w:r w:rsidR="007106C5" w:rsidRPr="00CB5CC9">
          <w:rPr>
            <w:b w:val="0"/>
            <w:webHidden/>
          </w:rPr>
          <w:tab/>
        </w:r>
        <w:r w:rsidR="00067986" w:rsidRPr="00CB5CC9">
          <w:rPr>
            <w:b w:val="0"/>
            <w:webHidden/>
          </w:rPr>
          <w:fldChar w:fldCharType="begin"/>
        </w:r>
        <w:r w:rsidR="007106C5" w:rsidRPr="00CB5CC9">
          <w:rPr>
            <w:b w:val="0"/>
            <w:webHidden/>
          </w:rPr>
          <w:instrText xml:space="preserve"> PAGEREF _Toc531296591 \h </w:instrText>
        </w:r>
        <w:r w:rsidR="00067986" w:rsidRPr="00CB5CC9">
          <w:rPr>
            <w:b w:val="0"/>
            <w:webHidden/>
          </w:rPr>
        </w:r>
        <w:r w:rsidR="00067986" w:rsidRPr="00CB5CC9">
          <w:rPr>
            <w:b w:val="0"/>
            <w:webHidden/>
          </w:rPr>
          <w:fldChar w:fldCharType="separate"/>
        </w:r>
        <w:r w:rsidR="00355559">
          <w:rPr>
            <w:b w:val="0"/>
            <w:webHidden/>
          </w:rPr>
          <w:t>71</w:t>
        </w:r>
        <w:r w:rsidR="00067986" w:rsidRPr="00CB5CC9">
          <w:rPr>
            <w:b w:val="0"/>
            <w:webHidden/>
          </w:rPr>
          <w:fldChar w:fldCharType="end"/>
        </w:r>
      </w:hyperlink>
    </w:p>
    <w:p w14:paraId="54FE7213" w14:textId="77777777" w:rsidR="007106C5" w:rsidRPr="00CB5CC9" w:rsidRDefault="001A0CCF" w:rsidP="007106C5">
      <w:pPr>
        <w:pStyle w:val="26"/>
        <w:spacing w:before="0" w:line="276" w:lineRule="auto"/>
        <w:rPr>
          <w:rFonts w:eastAsiaTheme="minorEastAsia"/>
          <w:b w:val="0"/>
          <w:bCs w:val="0"/>
        </w:rPr>
      </w:pPr>
      <w:hyperlink w:anchor="_Toc531296592" w:history="1">
        <w:r w:rsidR="007106C5" w:rsidRPr="00CB5CC9">
          <w:rPr>
            <w:rStyle w:val="af1"/>
            <w:b w:val="0"/>
          </w:rPr>
          <w:t>13.7</w:t>
        </w:r>
        <w:r w:rsidR="007106C5" w:rsidRPr="00CB5CC9">
          <w:rPr>
            <w:rFonts w:eastAsiaTheme="minorEastAsia"/>
            <w:b w:val="0"/>
            <w:bCs w:val="0"/>
          </w:rPr>
          <w:tab/>
        </w:r>
        <w:r w:rsidR="007106C5" w:rsidRPr="00CB5CC9">
          <w:rPr>
            <w:rStyle w:val="af1"/>
            <w:b w:val="0"/>
          </w:rPr>
          <w:t>Предложения по корректировке утвержденной (разработке) схемы водоснабжения поселения, городского округа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w:t>
        </w:r>
        <w:r w:rsidR="007106C5" w:rsidRPr="00CB5CC9">
          <w:rPr>
            <w:b w:val="0"/>
            <w:webHidden/>
          </w:rPr>
          <w:tab/>
        </w:r>
        <w:r w:rsidR="00067986" w:rsidRPr="00CB5CC9">
          <w:rPr>
            <w:b w:val="0"/>
            <w:webHidden/>
          </w:rPr>
          <w:fldChar w:fldCharType="begin"/>
        </w:r>
        <w:r w:rsidR="007106C5" w:rsidRPr="00CB5CC9">
          <w:rPr>
            <w:b w:val="0"/>
            <w:webHidden/>
          </w:rPr>
          <w:instrText xml:space="preserve"> PAGEREF _Toc531296592 \h </w:instrText>
        </w:r>
        <w:r w:rsidR="00067986" w:rsidRPr="00CB5CC9">
          <w:rPr>
            <w:b w:val="0"/>
            <w:webHidden/>
          </w:rPr>
        </w:r>
        <w:r w:rsidR="00067986" w:rsidRPr="00CB5CC9">
          <w:rPr>
            <w:b w:val="0"/>
            <w:webHidden/>
          </w:rPr>
          <w:fldChar w:fldCharType="separate"/>
        </w:r>
        <w:r w:rsidR="00355559">
          <w:rPr>
            <w:b w:val="0"/>
            <w:webHidden/>
          </w:rPr>
          <w:t>71</w:t>
        </w:r>
        <w:r w:rsidR="00067986" w:rsidRPr="00CB5CC9">
          <w:rPr>
            <w:b w:val="0"/>
            <w:webHidden/>
          </w:rPr>
          <w:fldChar w:fldCharType="end"/>
        </w:r>
      </w:hyperlink>
    </w:p>
    <w:p w14:paraId="406B1C71" w14:textId="77777777" w:rsidR="007106C5" w:rsidRPr="00CB5CC9" w:rsidRDefault="001A0CCF" w:rsidP="007106C5">
      <w:pPr>
        <w:pStyle w:val="16"/>
        <w:spacing w:before="0" w:line="276" w:lineRule="auto"/>
        <w:rPr>
          <w:rFonts w:eastAsiaTheme="minorEastAsia"/>
          <w:b w:val="0"/>
          <w:bCs w:val="0"/>
          <w:caps w:val="0"/>
          <w:noProof/>
        </w:rPr>
      </w:pPr>
      <w:hyperlink w:anchor="_Toc531296593" w:history="1">
        <w:r w:rsidR="007106C5" w:rsidRPr="00CB5CC9">
          <w:rPr>
            <w:rStyle w:val="af1"/>
            <w:b w:val="0"/>
            <w:noProof/>
          </w:rPr>
          <w:t>14</w:t>
        </w:r>
        <w:r w:rsidR="007106C5" w:rsidRPr="00CB5CC9">
          <w:rPr>
            <w:rFonts w:eastAsiaTheme="minorEastAsia"/>
            <w:b w:val="0"/>
            <w:bCs w:val="0"/>
            <w:caps w:val="0"/>
            <w:noProof/>
          </w:rPr>
          <w:tab/>
        </w:r>
        <w:r w:rsidR="007106C5" w:rsidRPr="00CB5CC9">
          <w:rPr>
            <w:rStyle w:val="af1"/>
            <w:b w:val="0"/>
            <w:noProof/>
          </w:rPr>
          <w:t>Раздел 14. Индикаторы развития систем теплоснабжения</w:t>
        </w:r>
        <w:r w:rsidR="007106C5" w:rsidRPr="00CB5CC9">
          <w:rPr>
            <w:b w:val="0"/>
            <w:noProof/>
            <w:webHidden/>
          </w:rPr>
          <w:tab/>
        </w:r>
        <w:r w:rsidR="00067986" w:rsidRPr="00CB5CC9">
          <w:rPr>
            <w:b w:val="0"/>
            <w:noProof/>
            <w:webHidden/>
          </w:rPr>
          <w:fldChar w:fldCharType="begin"/>
        </w:r>
        <w:r w:rsidR="007106C5" w:rsidRPr="00CB5CC9">
          <w:rPr>
            <w:b w:val="0"/>
            <w:noProof/>
            <w:webHidden/>
          </w:rPr>
          <w:instrText xml:space="preserve"> PAGEREF _Toc531296593 \h </w:instrText>
        </w:r>
        <w:r w:rsidR="00067986" w:rsidRPr="00CB5CC9">
          <w:rPr>
            <w:b w:val="0"/>
            <w:noProof/>
            <w:webHidden/>
          </w:rPr>
        </w:r>
        <w:r w:rsidR="00067986" w:rsidRPr="00CB5CC9">
          <w:rPr>
            <w:b w:val="0"/>
            <w:noProof/>
            <w:webHidden/>
          </w:rPr>
          <w:fldChar w:fldCharType="separate"/>
        </w:r>
        <w:r w:rsidR="00355559">
          <w:rPr>
            <w:b w:val="0"/>
            <w:noProof/>
            <w:webHidden/>
          </w:rPr>
          <w:t>72</w:t>
        </w:r>
        <w:r w:rsidR="00067986" w:rsidRPr="00CB5CC9">
          <w:rPr>
            <w:b w:val="0"/>
            <w:noProof/>
            <w:webHidden/>
          </w:rPr>
          <w:fldChar w:fldCharType="end"/>
        </w:r>
      </w:hyperlink>
    </w:p>
    <w:p w14:paraId="682EF736" w14:textId="77777777" w:rsidR="007106C5" w:rsidRPr="00CB5CC9" w:rsidRDefault="001A0CCF" w:rsidP="007106C5">
      <w:pPr>
        <w:pStyle w:val="16"/>
        <w:spacing w:before="0" w:line="276" w:lineRule="auto"/>
        <w:rPr>
          <w:rFonts w:eastAsiaTheme="minorEastAsia"/>
          <w:b w:val="0"/>
          <w:bCs w:val="0"/>
          <w:caps w:val="0"/>
          <w:noProof/>
        </w:rPr>
      </w:pPr>
      <w:hyperlink w:anchor="_Toc531296594" w:history="1">
        <w:r w:rsidR="007106C5" w:rsidRPr="00CB5CC9">
          <w:rPr>
            <w:rStyle w:val="af1"/>
            <w:b w:val="0"/>
            <w:noProof/>
          </w:rPr>
          <w:t>15</w:t>
        </w:r>
        <w:r w:rsidR="007106C5" w:rsidRPr="00CB5CC9">
          <w:rPr>
            <w:rFonts w:eastAsiaTheme="minorEastAsia"/>
            <w:b w:val="0"/>
            <w:bCs w:val="0"/>
            <w:caps w:val="0"/>
            <w:noProof/>
          </w:rPr>
          <w:tab/>
        </w:r>
        <w:r w:rsidR="007106C5" w:rsidRPr="00CB5CC9">
          <w:rPr>
            <w:rStyle w:val="af1"/>
            <w:b w:val="0"/>
            <w:noProof/>
          </w:rPr>
          <w:t>Раздел 15. Ценовые (тарифные) последствия</w:t>
        </w:r>
        <w:r w:rsidR="007106C5" w:rsidRPr="00CB5CC9">
          <w:rPr>
            <w:b w:val="0"/>
            <w:noProof/>
            <w:webHidden/>
          </w:rPr>
          <w:tab/>
        </w:r>
        <w:r w:rsidR="00067986" w:rsidRPr="00CB5CC9">
          <w:rPr>
            <w:b w:val="0"/>
            <w:noProof/>
            <w:webHidden/>
          </w:rPr>
          <w:fldChar w:fldCharType="begin"/>
        </w:r>
        <w:r w:rsidR="007106C5" w:rsidRPr="00CB5CC9">
          <w:rPr>
            <w:b w:val="0"/>
            <w:noProof/>
            <w:webHidden/>
          </w:rPr>
          <w:instrText xml:space="preserve"> PAGEREF _Toc531296594 \h </w:instrText>
        </w:r>
        <w:r w:rsidR="00067986" w:rsidRPr="00CB5CC9">
          <w:rPr>
            <w:b w:val="0"/>
            <w:noProof/>
            <w:webHidden/>
          </w:rPr>
        </w:r>
        <w:r w:rsidR="00067986" w:rsidRPr="00CB5CC9">
          <w:rPr>
            <w:b w:val="0"/>
            <w:noProof/>
            <w:webHidden/>
          </w:rPr>
          <w:fldChar w:fldCharType="separate"/>
        </w:r>
        <w:r w:rsidR="00355559">
          <w:rPr>
            <w:b w:val="0"/>
            <w:noProof/>
            <w:webHidden/>
          </w:rPr>
          <w:t>80</w:t>
        </w:r>
        <w:r w:rsidR="00067986" w:rsidRPr="00CB5CC9">
          <w:rPr>
            <w:b w:val="0"/>
            <w:noProof/>
            <w:webHidden/>
          </w:rPr>
          <w:fldChar w:fldCharType="end"/>
        </w:r>
      </w:hyperlink>
    </w:p>
    <w:p w14:paraId="6CCEBC7D" w14:textId="77777777" w:rsidR="00542764" w:rsidRPr="00CB5CC9" w:rsidRDefault="00067986" w:rsidP="007106C5">
      <w:pPr>
        <w:pStyle w:val="afffff9"/>
        <w:spacing w:line="276" w:lineRule="auto"/>
        <w:ind w:firstLine="0"/>
        <w:rPr>
          <w:rFonts w:ascii="Times New Roman" w:hAnsi="Times New Roman" w:cs="Times New Roman"/>
          <w:bCs/>
          <w:sz w:val="24"/>
          <w:szCs w:val="24"/>
        </w:rPr>
        <w:sectPr w:rsidR="00542764" w:rsidRPr="00CB5CC9" w:rsidSect="00C15D37">
          <w:footerReference w:type="default" r:id="rId8"/>
          <w:footerReference w:type="first" r:id="rId9"/>
          <w:pgSz w:w="11906" w:h="16838"/>
          <w:pgMar w:top="1134" w:right="850" w:bottom="1134" w:left="1701" w:header="708" w:footer="708" w:gutter="0"/>
          <w:cols w:space="708"/>
          <w:titlePg/>
          <w:docGrid w:linePitch="381"/>
        </w:sectPr>
      </w:pPr>
      <w:r w:rsidRPr="00CB5CC9">
        <w:rPr>
          <w:rFonts w:ascii="Times New Roman" w:hAnsi="Times New Roman" w:cs="Times New Roman"/>
          <w:bCs/>
          <w:sz w:val="24"/>
          <w:szCs w:val="24"/>
        </w:rPr>
        <w:fldChar w:fldCharType="end"/>
      </w:r>
    </w:p>
    <w:p w14:paraId="5221FA80" w14:textId="77777777" w:rsidR="000A5894" w:rsidRPr="00CB5CC9" w:rsidRDefault="000A5894" w:rsidP="00446572">
      <w:pPr>
        <w:pStyle w:val="10"/>
        <w:spacing w:line="360" w:lineRule="auto"/>
      </w:pPr>
      <w:bookmarkStart w:id="1" w:name="_Toc524944231"/>
      <w:bookmarkStart w:id="2" w:name="_Toc524944807"/>
      <w:bookmarkStart w:id="3" w:name="_Toc528166486"/>
      <w:bookmarkStart w:id="4" w:name="_Toc531296520"/>
      <w:r w:rsidRPr="00CB5CC9">
        <w:lastRenderedPageBreak/>
        <w:t>Раздел 1</w:t>
      </w:r>
      <w:r w:rsidR="00380042" w:rsidRPr="00CB5CC9">
        <w:t>.</w:t>
      </w:r>
      <w:r w:rsidRPr="00CB5CC9">
        <w:t xml:space="preserve"> Показатели существующего и перспективного спроса на тепловую энергию (мощность) и теплоноситель в установленных границах территории поселения, городского округа</w:t>
      </w:r>
      <w:bookmarkEnd w:id="1"/>
      <w:bookmarkEnd w:id="2"/>
      <w:bookmarkEnd w:id="3"/>
      <w:bookmarkEnd w:id="4"/>
    </w:p>
    <w:p w14:paraId="7C93DA56" w14:textId="77777777" w:rsidR="00E06B53" w:rsidRPr="00CB5CC9" w:rsidRDefault="00446572" w:rsidP="00E06B53">
      <w:pPr>
        <w:pStyle w:val="20"/>
      </w:pPr>
      <w:bookmarkStart w:id="5" w:name="_Toc524944232"/>
      <w:bookmarkStart w:id="6" w:name="_Toc524944808"/>
      <w:bookmarkStart w:id="7" w:name="_Toc528166487"/>
      <w:bookmarkStart w:id="8" w:name="_Toc531296521"/>
      <w:r w:rsidRPr="00CB5CC9">
        <w:t>Величины существующей</w:t>
      </w:r>
      <w:r w:rsidR="000A5894" w:rsidRPr="00CB5CC9">
        <w:t xml:space="preserve"> </w:t>
      </w:r>
      <w:r w:rsidR="003E3B2A" w:rsidRPr="00CB5CC9">
        <w:t>отапливаем</w:t>
      </w:r>
      <w:r w:rsidR="0007567E" w:rsidRPr="00CB5CC9">
        <w:t xml:space="preserve">ой площади </w:t>
      </w:r>
      <w:r w:rsidR="000A5894" w:rsidRPr="00CB5CC9">
        <w:t xml:space="preserve">строительных фондов и приросты площади строительных фондов по расчетным элементам территориального деления с разделением объектов строительства на многоквартирные дома, </w:t>
      </w:r>
      <w:r w:rsidR="0007567E" w:rsidRPr="00CB5CC9">
        <w:t xml:space="preserve">индивидуальные жилые дома, </w:t>
      </w:r>
      <w:r w:rsidR="000A5894" w:rsidRPr="00CB5CC9">
        <w:t>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 (далее - этапы)</w:t>
      </w:r>
      <w:bookmarkEnd w:id="5"/>
      <w:bookmarkEnd w:id="6"/>
      <w:bookmarkEnd w:id="7"/>
      <w:bookmarkEnd w:id="8"/>
    </w:p>
    <w:p w14:paraId="4F2C0D47" w14:textId="77777777" w:rsidR="00AC0B0F" w:rsidRPr="00CB5CC9" w:rsidRDefault="00AC0B0F" w:rsidP="0007567E">
      <w:pPr>
        <w:spacing w:after="0"/>
        <w:rPr>
          <w:szCs w:val="28"/>
        </w:rPr>
      </w:pPr>
      <w:r w:rsidRPr="00CB5CC9">
        <w:rPr>
          <w:szCs w:val="28"/>
        </w:rPr>
        <w:t xml:space="preserve">Согласно, предоставленным данным на расчетный срок до 2033 года, ожидается прирост тепловой нагрузки за счет размещения нового строительства на территории </w:t>
      </w:r>
      <w:r w:rsidR="00615237" w:rsidRPr="00CB5CC9">
        <w:rPr>
          <w:bCs/>
          <w:szCs w:val="28"/>
        </w:rPr>
        <w:t xml:space="preserve">сельского поселения Сибирский </w:t>
      </w:r>
      <w:r w:rsidRPr="00CB5CC9">
        <w:rPr>
          <w:szCs w:val="28"/>
        </w:rPr>
        <w:t>Ханты-Мансийского района. Прирост площади строительных фондов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представлен в таблице</w:t>
      </w:r>
      <w:r w:rsidR="00C445F6" w:rsidRPr="00CB5CC9">
        <w:rPr>
          <w:szCs w:val="28"/>
        </w:rPr>
        <w:t xml:space="preserve"> </w:t>
      </w:r>
      <w:r w:rsidR="00C97CD4" w:rsidRPr="00CB5CC9">
        <w:rPr>
          <w:szCs w:val="28"/>
        </w:rPr>
        <w:t>1</w:t>
      </w:r>
      <w:r w:rsidR="00C445F6" w:rsidRPr="00CB5CC9">
        <w:rPr>
          <w:szCs w:val="28"/>
        </w:rPr>
        <w:t>.</w:t>
      </w:r>
    </w:p>
    <w:p w14:paraId="68063655" w14:textId="77777777" w:rsidR="0007567E" w:rsidRPr="00CB5CC9" w:rsidRDefault="0007567E" w:rsidP="00AC0B0F">
      <w:pPr>
        <w:keepNext/>
        <w:spacing w:before="120" w:after="120"/>
        <w:ind w:firstLine="720"/>
        <w:rPr>
          <w:rFonts w:eastAsia="TimesNewRoman"/>
          <w:i/>
          <w:sz w:val="20"/>
          <w:szCs w:val="20"/>
        </w:rPr>
      </w:pPr>
      <w:bookmarkStart w:id="9" w:name="_Toc521608100"/>
      <w:r w:rsidRPr="00CB5CC9">
        <w:rPr>
          <w:bCs/>
          <w:i/>
          <w:sz w:val="20"/>
          <w:szCs w:val="20"/>
        </w:rPr>
        <w:t xml:space="preserve">Таблица </w:t>
      </w:r>
      <w:r w:rsidR="00067986" w:rsidRPr="00CB5CC9">
        <w:rPr>
          <w:bCs/>
          <w:i/>
          <w:sz w:val="20"/>
          <w:szCs w:val="20"/>
        </w:rPr>
        <w:fldChar w:fldCharType="begin"/>
      </w:r>
      <w:r w:rsidRPr="00CB5CC9">
        <w:rPr>
          <w:bCs/>
          <w:i/>
          <w:sz w:val="20"/>
          <w:szCs w:val="20"/>
        </w:rPr>
        <w:instrText xml:space="preserve"> SEQ Таблица \* ARABIC </w:instrText>
      </w:r>
      <w:r w:rsidR="00067986" w:rsidRPr="00CB5CC9">
        <w:rPr>
          <w:bCs/>
          <w:i/>
          <w:sz w:val="20"/>
          <w:szCs w:val="20"/>
        </w:rPr>
        <w:fldChar w:fldCharType="separate"/>
      </w:r>
      <w:r w:rsidR="00797155">
        <w:rPr>
          <w:bCs/>
          <w:i/>
          <w:noProof/>
          <w:sz w:val="20"/>
          <w:szCs w:val="20"/>
        </w:rPr>
        <w:t>1</w:t>
      </w:r>
      <w:r w:rsidR="00067986" w:rsidRPr="00CB5CC9">
        <w:rPr>
          <w:bCs/>
          <w:i/>
          <w:sz w:val="20"/>
          <w:szCs w:val="20"/>
        </w:rPr>
        <w:fldChar w:fldCharType="end"/>
      </w:r>
      <w:r w:rsidRPr="00CB5CC9">
        <w:rPr>
          <w:bCs/>
          <w:i/>
          <w:sz w:val="20"/>
          <w:szCs w:val="20"/>
        </w:rPr>
        <w:t xml:space="preserve"> - </w:t>
      </w:r>
      <w:bookmarkEnd w:id="9"/>
      <w:r w:rsidR="00AC0B0F" w:rsidRPr="00CB5CC9">
        <w:rPr>
          <w:i/>
          <w:sz w:val="20"/>
          <w:szCs w:val="20"/>
        </w:rPr>
        <w:t>Прирост площади строительных фондов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w:t>
      </w:r>
    </w:p>
    <w:tbl>
      <w:tblPr>
        <w:tblStyle w:val="TableGridReport8"/>
        <w:tblW w:w="9345" w:type="dxa"/>
        <w:jc w:val="center"/>
        <w:tblLook w:val="04A0" w:firstRow="1" w:lastRow="0" w:firstColumn="1" w:lastColumn="0" w:noHBand="0" w:noVBand="1"/>
      </w:tblPr>
      <w:tblGrid>
        <w:gridCol w:w="483"/>
        <w:gridCol w:w="1551"/>
        <w:gridCol w:w="1425"/>
        <w:gridCol w:w="2065"/>
        <w:gridCol w:w="1806"/>
        <w:gridCol w:w="2015"/>
      </w:tblGrid>
      <w:tr w:rsidR="00AC0B0F" w:rsidRPr="00CB5CC9" w14:paraId="640FF300" w14:textId="77777777" w:rsidTr="00C3763A">
        <w:trPr>
          <w:trHeight w:val="20"/>
          <w:tblHeader/>
          <w:jc w:val="center"/>
        </w:trPr>
        <w:tc>
          <w:tcPr>
            <w:tcW w:w="483" w:type="dxa"/>
            <w:shd w:val="clear" w:color="auto" w:fill="D9D9D9" w:themeFill="background1" w:themeFillShade="D9"/>
            <w:vAlign w:val="center"/>
            <w:hideMark/>
          </w:tcPr>
          <w:p w14:paraId="515F370A" w14:textId="77777777" w:rsidR="00AC0B0F" w:rsidRPr="00CB5CC9" w:rsidRDefault="00AC0B0F" w:rsidP="00AC0B0F">
            <w:pPr>
              <w:spacing w:after="0" w:line="240" w:lineRule="auto"/>
              <w:ind w:left="-57" w:right="-57" w:firstLine="0"/>
              <w:jc w:val="center"/>
              <w:rPr>
                <w:color w:val="000000"/>
                <w:sz w:val="24"/>
                <w:szCs w:val="24"/>
              </w:rPr>
            </w:pPr>
            <w:r w:rsidRPr="00CB5CC9">
              <w:rPr>
                <w:color w:val="000000"/>
                <w:sz w:val="24"/>
                <w:szCs w:val="24"/>
              </w:rPr>
              <w:t>№ п/п</w:t>
            </w:r>
          </w:p>
        </w:tc>
        <w:tc>
          <w:tcPr>
            <w:tcW w:w="1551" w:type="dxa"/>
            <w:shd w:val="clear" w:color="auto" w:fill="D9D9D9" w:themeFill="background1" w:themeFillShade="D9"/>
            <w:vAlign w:val="center"/>
            <w:hideMark/>
          </w:tcPr>
          <w:p w14:paraId="4CCF6482" w14:textId="77777777" w:rsidR="00AC0B0F" w:rsidRPr="00CB5CC9" w:rsidRDefault="00AC0B0F" w:rsidP="00AC0B0F">
            <w:pPr>
              <w:spacing w:after="0" w:line="240" w:lineRule="auto"/>
              <w:ind w:left="-57" w:right="-57" w:firstLine="0"/>
              <w:jc w:val="center"/>
              <w:rPr>
                <w:color w:val="000000"/>
                <w:sz w:val="24"/>
                <w:szCs w:val="24"/>
              </w:rPr>
            </w:pPr>
            <w:r w:rsidRPr="00CB5CC9">
              <w:rPr>
                <w:color w:val="000000"/>
                <w:sz w:val="24"/>
                <w:szCs w:val="24"/>
              </w:rPr>
              <w:t>Муниципаль-ное образование</w:t>
            </w:r>
          </w:p>
        </w:tc>
        <w:tc>
          <w:tcPr>
            <w:tcW w:w="1425" w:type="dxa"/>
            <w:shd w:val="clear" w:color="auto" w:fill="D9D9D9" w:themeFill="background1" w:themeFillShade="D9"/>
            <w:vAlign w:val="center"/>
            <w:hideMark/>
          </w:tcPr>
          <w:p w14:paraId="4B4F9BF4" w14:textId="77777777" w:rsidR="00AC0B0F" w:rsidRPr="00CB5CC9" w:rsidRDefault="00AC0B0F" w:rsidP="00AC0B0F">
            <w:pPr>
              <w:spacing w:after="0" w:line="240" w:lineRule="auto"/>
              <w:ind w:left="-57" w:right="-57" w:firstLine="0"/>
              <w:jc w:val="center"/>
              <w:rPr>
                <w:color w:val="000000"/>
                <w:sz w:val="24"/>
                <w:szCs w:val="24"/>
              </w:rPr>
            </w:pPr>
            <w:r w:rsidRPr="00CB5CC9">
              <w:rPr>
                <w:color w:val="000000"/>
                <w:sz w:val="24"/>
                <w:szCs w:val="24"/>
              </w:rPr>
              <w:t>Населенный пункт</w:t>
            </w:r>
          </w:p>
        </w:tc>
        <w:tc>
          <w:tcPr>
            <w:tcW w:w="2065" w:type="dxa"/>
            <w:shd w:val="clear" w:color="auto" w:fill="D9D9D9" w:themeFill="background1" w:themeFillShade="D9"/>
            <w:vAlign w:val="center"/>
            <w:hideMark/>
          </w:tcPr>
          <w:p w14:paraId="481EB97B" w14:textId="77777777" w:rsidR="00AC0B0F" w:rsidRPr="00CB5CC9" w:rsidRDefault="00AC0B0F" w:rsidP="00AC0B0F">
            <w:pPr>
              <w:spacing w:after="0" w:line="240" w:lineRule="auto"/>
              <w:ind w:left="-57" w:right="-57" w:firstLine="0"/>
              <w:jc w:val="center"/>
              <w:rPr>
                <w:color w:val="000000"/>
                <w:sz w:val="24"/>
                <w:szCs w:val="24"/>
              </w:rPr>
            </w:pPr>
            <w:r w:rsidRPr="00CB5CC9">
              <w:rPr>
                <w:color w:val="000000"/>
                <w:sz w:val="24"/>
                <w:szCs w:val="24"/>
              </w:rPr>
              <w:t>Наименование объекта</w:t>
            </w:r>
          </w:p>
        </w:tc>
        <w:tc>
          <w:tcPr>
            <w:tcW w:w="1806" w:type="dxa"/>
            <w:shd w:val="clear" w:color="auto" w:fill="D9D9D9" w:themeFill="background1" w:themeFillShade="D9"/>
            <w:vAlign w:val="center"/>
            <w:hideMark/>
          </w:tcPr>
          <w:p w14:paraId="5DBE755B" w14:textId="77777777" w:rsidR="00AC0B0F" w:rsidRPr="00CB5CC9" w:rsidRDefault="00AC0B0F" w:rsidP="00AC0B0F">
            <w:pPr>
              <w:spacing w:after="0" w:line="240" w:lineRule="auto"/>
              <w:ind w:left="-57" w:right="-57" w:firstLine="0"/>
              <w:jc w:val="center"/>
              <w:rPr>
                <w:color w:val="000000"/>
                <w:sz w:val="24"/>
                <w:szCs w:val="24"/>
              </w:rPr>
            </w:pPr>
            <w:r w:rsidRPr="00CB5CC9">
              <w:rPr>
                <w:color w:val="000000"/>
                <w:sz w:val="24"/>
                <w:szCs w:val="24"/>
              </w:rPr>
              <w:t>Параметры объекта</w:t>
            </w:r>
          </w:p>
        </w:tc>
        <w:tc>
          <w:tcPr>
            <w:tcW w:w="2015" w:type="dxa"/>
            <w:shd w:val="clear" w:color="auto" w:fill="D9D9D9" w:themeFill="background1" w:themeFillShade="D9"/>
            <w:vAlign w:val="center"/>
            <w:hideMark/>
          </w:tcPr>
          <w:p w14:paraId="6EA8FD72" w14:textId="77777777" w:rsidR="00AC0B0F" w:rsidRPr="00CB5CC9" w:rsidRDefault="00AC0B0F" w:rsidP="00AC0B0F">
            <w:pPr>
              <w:spacing w:after="0" w:line="240" w:lineRule="auto"/>
              <w:ind w:left="-57" w:right="-57" w:firstLine="0"/>
              <w:jc w:val="center"/>
              <w:rPr>
                <w:color w:val="000000"/>
                <w:sz w:val="24"/>
                <w:szCs w:val="24"/>
              </w:rPr>
            </w:pPr>
            <w:r w:rsidRPr="00CB5CC9">
              <w:rPr>
                <w:color w:val="000000"/>
                <w:sz w:val="24"/>
                <w:szCs w:val="24"/>
              </w:rPr>
              <w:t>Этап территориального планирования</w:t>
            </w:r>
          </w:p>
        </w:tc>
      </w:tr>
      <w:tr w:rsidR="00AC0B0F" w:rsidRPr="00CB5CC9" w14:paraId="2CA16F7D" w14:textId="77777777" w:rsidTr="00C3763A">
        <w:trPr>
          <w:trHeight w:val="507"/>
          <w:jc w:val="center"/>
        </w:trPr>
        <w:tc>
          <w:tcPr>
            <w:tcW w:w="483" w:type="dxa"/>
            <w:vMerge w:val="restart"/>
            <w:vAlign w:val="center"/>
            <w:hideMark/>
          </w:tcPr>
          <w:p w14:paraId="52EA391D" w14:textId="77777777" w:rsidR="00AC0B0F" w:rsidRPr="00CB5CC9" w:rsidRDefault="00C97CD4" w:rsidP="00AC0B0F">
            <w:pPr>
              <w:spacing w:after="0" w:line="240" w:lineRule="auto"/>
              <w:ind w:left="-57" w:right="-57" w:firstLine="0"/>
              <w:jc w:val="center"/>
              <w:rPr>
                <w:color w:val="000000"/>
                <w:sz w:val="24"/>
                <w:szCs w:val="24"/>
              </w:rPr>
            </w:pPr>
            <w:r w:rsidRPr="00CB5CC9">
              <w:rPr>
                <w:color w:val="000000"/>
                <w:sz w:val="24"/>
                <w:szCs w:val="24"/>
              </w:rPr>
              <w:t>1</w:t>
            </w:r>
          </w:p>
        </w:tc>
        <w:tc>
          <w:tcPr>
            <w:tcW w:w="1551" w:type="dxa"/>
            <w:vMerge w:val="restart"/>
            <w:vAlign w:val="center"/>
            <w:hideMark/>
          </w:tcPr>
          <w:p w14:paraId="7E9DFFDF" w14:textId="77777777" w:rsidR="00AC0B0F" w:rsidRPr="00CB5CC9" w:rsidRDefault="00AC0B0F" w:rsidP="00AC0B0F">
            <w:pPr>
              <w:spacing w:after="0" w:line="240" w:lineRule="auto"/>
              <w:ind w:left="-57" w:right="-57" w:firstLine="0"/>
              <w:jc w:val="center"/>
              <w:rPr>
                <w:color w:val="000000"/>
                <w:sz w:val="24"/>
                <w:szCs w:val="24"/>
              </w:rPr>
            </w:pPr>
            <w:r w:rsidRPr="00CB5CC9">
              <w:rPr>
                <w:color w:val="000000"/>
                <w:sz w:val="24"/>
                <w:szCs w:val="24"/>
              </w:rPr>
              <w:t>сельское поселение Сибирский</w:t>
            </w:r>
          </w:p>
        </w:tc>
        <w:tc>
          <w:tcPr>
            <w:tcW w:w="1425" w:type="dxa"/>
            <w:vMerge w:val="restart"/>
            <w:vAlign w:val="center"/>
            <w:hideMark/>
          </w:tcPr>
          <w:p w14:paraId="0E6E1543" w14:textId="77777777" w:rsidR="00AC0B0F" w:rsidRPr="00CB5CC9" w:rsidRDefault="00AC0B0F" w:rsidP="00AC0B0F">
            <w:pPr>
              <w:spacing w:after="0" w:line="240" w:lineRule="auto"/>
              <w:ind w:left="-57" w:right="-57" w:firstLine="0"/>
              <w:jc w:val="center"/>
              <w:rPr>
                <w:color w:val="000000"/>
                <w:sz w:val="24"/>
                <w:szCs w:val="24"/>
              </w:rPr>
            </w:pPr>
            <w:r w:rsidRPr="00CB5CC9">
              <w:rPr>
                <w:color w:val="000000"/>
                <w:sz w:val="24"/>
                <w:szCs w:val="24"/>
              </w:rPr>
              <w:t>п. Сибирский</w:t>
            </w:r>
          </w:p>
        </w:tc>
        <w:tc>
          <w:tcPr>
            <w:tcW w:w="2065" w:type="dxa"/>
            <w:vMerge w:val="restart"/>
            <w:vAlign w:val="center"/>
            <w:hideMark/>
          </w:tcPr>
          <w:p w14:paraId="30325992" w14:textId="77777777" w:rsidR="00AC0B0F" w:rsidRPr="00CB5CC9" w:rsidRDefault="00AC0B0F" w:rsidP="00AC0B0F">
            <w:pPr>
              <w:spacing w:after="0" w:line="240" w:lineRule="auto"/>
              <w:ind w:left="-57" w:right="-57" w:firstLine="0"/>
              <w:jc w:val="center"/>
              <w:rPr>
                <w:color w:val="000000"/>
                <w:sz w:val="24"/>
                <w:szCs w:val="24"/>
              </w:rPr>
            </w:pPr>
            <w:r w:rsidRPr="00CB5CC9">
              <w:rPr>
                <w:color w:val="000000"/>
                <w:sz w:val="24"/>
                <w:szCs w:val="24"/>
              </w:rPr>
              <w:t>Жилой дом, 38 шт.</w:t>
            </w:r>
          </w:p>
        </w:tc>
        <w:tc>
          <w:tcPr>
            <w:tcW w:w="1806" w:type="dxa"/>
            <w:vMerge w:val="restart"/>
            <w:vAlign w:val="center"/>
            <w:hideMark/>
          </w:tcPr>
          <w:p w14:paraId="16A312A7" w14:textId="77777777" w:rsidR="00AC0B0F" w:rsidRPr="00CB5CC9" w:rsidRDefault="00AC0B0F" w:rsidP="00AC0B0F">
            <w:pPr>
              <w:spacing w:after="0" w:line="240" w:lineRule="auto"/>
              <w:ind w:left="-57" w:right="-57" w:firstLine="0"/>
              <w:jc w:val="center"/>
              <w:rPr>
                <w:color w:val="000000"/>
                <w:sz w:val="24"/>
                <w:szCs w:val="24"/>
              </w:rPr>
            </w:pPr>
            <w:r w:rsidRPr="00CB5CC9">
              <w:rPr>
                <w:color w:val="000000"/>
                <w:w w:val="109"/>
                <w:sz w:val="24"/>
                <w:szCs w:val="24"/>
              </w:rPr>
              <w:t>3,1 тыс. м</w:t>
            </w:r>
            <w:r w:rsidRPr="00CB5CC9">
              <w:rPr>
                <w:color w:val="000000"/>
                <w:w w:val="109"/>
                <w:sz w:val="24"/>
                <w:szCs w:val="24"/>
                <w:vertAlign w:val="superscript"/>
              </w:rPr>
              <w:t>2</w:t>
            </w:r>
          </w:p>
        </w:tc>
        <w:tc>
          <w:tcPr>
            <w:tcW w:w="2015" w:type="dxa"/>
            <w:vMerge w:val="restart"/>
            <w:vAlign w:val="center"/>
            <w:hideMark/>
          </w:tcPr>
          <w:p w14:paraId="090F57A1" w14:textId="77777777" w:rsidR="00AC0B0F" w:rsidRPr="00CB5CC9" w:rsidRDefault="00AC0B0F" w:rsidP="00AC0B0F">
            <w:pPr>
              <w:spacing w:after="0" w:line="240" w:lineRule="auto"/>
              <w:ind w:left="-57" w:right="-57" w:firstLine="0"/>
              <w:jc w:val="center"/>
              <w:rPr>
                <w:color w:val="000000"/>
                <w:sz w:val="24"/>
                <w:szCs w:val="24"/>
              </w:rPr>
            </w:pPr>
            <w:r w:rsidRPr="00CB5CC9">
              <w:rPr>
                <w:color w:val="000000"/>
                <w:sz w:val="24"/>
                <w:szCs w:val="24"/>
              </w:rPr>
              <w:t>до 2025 года</w:t>
            </w:r>
          </w:p>
        </w:tc>
      </w:tr>
      <w:tr w:rsidR="00AC0B0F" w:rsidRPr="00CB5CC9" w14:paraId="48E70EE9" w14:textId="77777777" w:rsidTr="00C3763A">
        <w:trPr>
          <w:trHeight w:val="507"/>
          <w:jc w:val="center"/>
        </w:trPr>
        <w:tc>
          <w:tcPr>
            <w:tcW w:w="483" w:type="dxa"/>
            <w:vMerge/>
            <w:vAlign w:val="center"/>
            <w:hideMark/>
          </w:tcPr>
          <w:p w14:paraId="483EEA7F" w14:textId="77777777" w:rsidR="00AC0B0F" w:rsidRPr="00CB5CC9" w:rsidRDefault="00AC0B0F" w:rsidP="00AC0B0F">
            <w:pPr>
              <w:spacing w:after="0" w:line="240" w:lineRule="auto"/>
              <w:ind w:left="-57" w:right="-57" w:firstLine="0"/>
              <w:jc w:val="center"/>
              <w:rPr>
                <w:color w:val="000000"/>
                <w:sz w:val="24"/>
                <w:szCs w:val="24"/>
              </w:rPr>
            </w:pPr>
          </w:p>
        </w:tc>
        <w:tc>
          <w:tcPr>
            <w:tcW w:w="1551" w:type="dxa"/>
            <w:vMerge/>
            <w:vAlign w:val="center"/>
            <w:hideMark/>
          </w:tcPr>
          <w:p w14:paraId="30B6ED0B" w14:textId="77777777" w:rsidR="00AC0B0F" w:rsidRPr="00CB5CC9" w:rsidRDefault="00AC0B0F" w:rsidP="00AC0B0F">
            <w:pPr>
              <w:spacing w:after="0" w:line="240" w:lineRule="auto"/>
              <w:ind w:left="-57" w:right="-57" w:firstLine="0"/>
              <w:jc w:val="center"/>
              <w:rPr>
                <w:color w:val="000000"/>
                <w:sz w:val="24"/>
                <w:szCs w:val="24"/>
              </w:rPr>
            </w:pPr>
          </w:p>
        </w:tc>
        <w:tc>
          <w:tcPr>
            <w:tcW w:w="1425" w:type="dxa"/>
            <w:vMerge/>
            <w:vAlign w:val="center"/>
            <w:hideMark/>
          </w:tcPr>
          <w:p w14:paraId="74B08FD7" w14:textId="77777777" w:rsidR="00AC0B0F" w:rsidRPr="00CB5CC9" w:rsidRDefault="00AC0B0F" w:rsidP="00AC0B0F">
            <w:pPr>
              <w:spacing w:after="0" w:line="240" w:lineRule="auto"/>
              <w:ind w:left="-57" w:right="-57" w:firstLine="0"/>
              <w:jc w:val="center"/>
              <w:rPr>
                <w:color w:val="000000"/>
                <w:sz w:val="24"/>
                <w:szCs w:val="24"/>
              </w:rPr>
            </w:pPr>
          </w:p>
        </w:tc>
        <w:tc>
          <w:tcPr>
            <w:tcW w:w="2065" w:type="dxa"/>
            <w:vMerge/>
            <w:vAlign w:val="center"/>
            <w:hideMark/>
          </w:tcPr>
          <w:p w14:paraId="348B2AEF" w14:textId="77777777" w:rsidR="00AC0B0F" w:rsidRPr="00CB5CC9" w:rsidRDefault="00AC0B0F" w:rsidP="00AC0B0F">
            <w:pPr>
              <w:spacing w:after="0" w:line="240" w:lineRule="auto"/>
              <w:ind w:left="-57" w:right="-57" w:firstLine="0"/>
              <w:jc w:val="center"/>
              <w:rPr>
                <w:color w:val="000000"/>
                <w:sz w:val="24"/>
                <w:szCs w:val="24"/>
              </w:rPr>
            </w:pPr>
          </w:p>
        </w:tc>
        <w:tc>
          <w:tcPr>
            <w:tcW w:w="1806" w:type="dxa"/>
            <w:vMerge/>
            <w:vAlign w:val="center"/>
            <w:hideMark/>
          </w:tcPr>
          <w:p w14:paraId="59FAE82B" w14:textId="77777777" w:rsidR="00AC0B0F" w:rsidRPr="00CB5CC9" w:rsidRDefault="00AC0B0F" w:rsidP="00AC0B0F">
            <w:pPr>
              <w:spacing w:after="0" w:line="240" w:lineRule="auto"/>
              <w:ind w:left="-57" w:right="-57" w:firstLine="0"/>
              <w:jc w:val="center"/>
              <w:rPr>
                <w:color w:val="000000"/>
                <w:sz w:val="24"/>
                <w:szCs w:val="24"/>
              </w:rPr>
            </w:pPr>
          </w:p>
        </w:tc>
        <w:tc>
          <w:tcPr>
            <w:tcW w:w="2015" w:type="dxa"/>
            <w:vMerge/>
            <w:vAlign w:val="center"/>
            <w:hideMark/>
          </w:tcPr>
          <w:p w14:paraId="09A98F31" w14:textId="77777777" w:rsidR="00AC0B0F" w:rsidRPr="00CB5CC9" w:rsidRDefault="00AC0B0F" w:rsidP="00AC0B0F">
            <w:pPr>
              <w:spacing w:after="0" w:line="240" w:lineRule="auto"/>
              <w:ind w:left="-57" w:right="-57" w:firstLine="0"/>
              <w:jc w:val="center"/>
              <w:rPr>
                <w:color w:val="000000"/>
                <w:sz w:val="24"/>
                <w:szCs w:val="24"/>
              </w:rPr>
            </w:pPr>
          </w:p>
        </w:tc>
      </w:tr>
      <w:tr w:rsidR="00AC0B0F" w:rsidRPr="00CB5CC9" w14:paraId="25B9510D" w14:textId="77777777" w:rsidTr="00C3763A">
        <w:trPr>
          <w:trHeight w:val="20"/>
          <w:jc w:val="center"/>
        </w:trPr>
        <w:tc>
          <w:tcPr>
            <w:tcW w:w="483" w:type="dxa"/>
            <w:vMerge/>
            <w:vAlign w:val="center"/>
            <w:hideMark/>
          </w:tcPr>
          <w:p w14:paraId="6333DEC1" w14:textId="77777777" w:rsidR="00AC0B0F" w:rsidRPr="00CB5CC9" w:rsidRDefault="00AC0B0F" w:rsidP="00AC0B0F">
            <w:pPr>
              <w:spacing w:after="0" w:line="240" w:lineRule="auto"/>
              <w:ind w:left="-57" w:right="-57" w:firstLine="0"/>
              <w:jc w:val="center"/>
              <w:rPr>
                <w:color w:val="000000"/>
                <w:sz w:val="24"/>
                <w:szCs w:val="24"/>
              </w:rPr>
            </w:pPr>
          </w:p>
        </w:tc>
        <w:tc>
          <w:tcPr>
            <w:tcW w:w="1551" w:type="dxa"/>
            <w:vMerge/>
            <w:vAlign w:val="center"/>
            <w:hideMark/>
          </w:tcPr>
          <w:p w14:paraId="57F57159" w14:textId="77777777" w:rsidR="00AC0B0F" w:rsidRPr="00CB5CC9" w:rsidRDefault="00AC0B0F" w:rsidP="00AC0B0F">
            <w:pPr>
              <w:spacing w:after="0" w:line="240" w:lineRule="auto"/>
              <w:ind w:left="-57" w:right="-57" w:firstLine="0"/>
              <w:jc w:val="center"/>
              <w:rPr>
                <w:color w:val="000000"/>
                <w:sz w:val="24"/>
                <w:szCs w:val="24"/>
              </w:rPr>
            </w:pPr>
          </w:p>
        </w:tc>
        <w:tc>
          <w:tcPr>
            <w:tcW w:w="1425" w:type="dxa"/>
            <w:vMerge/>
            <w:vAlign w:val="center"/>
            <w:hideMark/>
          </w:tcPr>
          <w:p w14:paraId="7E0A37FF" w14:textId="77777777" w:rsidR="00AC0B0F" w:rsidRPr="00CB5CC9" w:rsidRDefault="00AC0B0F" w:rsidP="00AC0B0F">
            <w:pPr>
              <w:spacing w:after="0" w:line="240" w:lineRule="auto"/>
              <w:ind w:left="-57" w:right="-57" w:firstLine="0"/>
              <w:jc w:val="center"/>
              <w:rPr>
                <w:color w:val="000000"/>
                <w:sz w:val="24"/>
                <w:szCs w:val="24"/>
              </w:rPr>
            </w:pPr>
          </w:p>
        </w:tc>
        <w:tc>
          <w:tcPr>
            <w:tcW w:w="2065" w:type="dxa"/>
            <w:vAlign w:val="center"/>
            <w:hideMark/>
          </w:tcPr>
          <w:p w14:paraId="69133B94" w14:textId="77777777" w:rsidR="00AC0B0F" w:rsidRPr="00CB5CC9" w:rsidRDefault="00AC0B0F" w:rsidP="00AC0B0F">
            <w:pPr>
              <w:spacing w:after="0" w:line="240" w:lineRule="auto"/>
              <w:ind w:left="-57" w:right="-57" w:firstLine="0"/>
              <w:jc w:val="center"/>
              <w:rPr>
                <w:color w:val="000000"/>
                <w:sz w:val="24"/>
                <w:szCs w:val="24"/>
              </w:rPr>
            </w:pPr>
            <w:r w:rsidRPr="00CB5CC9">
              <w:rPr>
                <w:color w:val="000000"/>
                <w:sz w:val="24"/>
                <w:szCs w:val="24"/>
              </w:rPr>
              <w:t>детский сад</w:t>
            </w:r>
          </w:p>
        </w:tc>
        <w:tc>
          <w:tcPr>
            <w:tcW w:w="1806" w:type="dxa"/>
            <w:vAlign w:val="center"/>
            <w:hideMark/>
          </w:tcPr>
          <w:p w14:paraId="21E1860B" w14:textId="77777777" w:rsidR="00AC0B0F" w:rsidRPr="00CB5CC9" w:rsidRDefault="00AC0B0F" w:rsidP="00AC0B0F">
            <w:pPr>
              <w:spacing w:after="0" w:line="240" w:lineRule="auto"/>
              <w:ind w:left="-57" w:right="-57" w:firstLine="0"/>
              <w:jc w:val="center"/>
              <w:rPr>
                <w:color w:val="000000"/>
                <w:sz w:val="24"/>
                <w:szCs w:val="24"/>
              </w:rPr>
            </w:pPr>
            <w:r w:rsidRPr="00CB5CC9">
              <w:rPr>
                <w:color w:val="000000"/>
                <w:w w:val="109"/>
                <w:sz w:val="24"/>
                <w:szCs w:val="24"/>
              </w:rPr>
              <w:t>на 35 мест</w:t>
            </w:r>
          </w:p>
        </w:tc>
        <w:tc>
          <w:tcPr>
            <w:tcW w:w="2015" w:type="dxa"/>
            <w:vAlign w:val="center"/>
          </w:tcPr>
          <w:p w14:paraId="63E00F56" w14:textId="77777777" w:rsidR="00AC0B0F" w:rsidRPr="00CB5CC9" w:rsidRDefault="00AC0B0F" w:rsidP="00AC0B0F">
            <w:pPr>
              <w:spacing w:after="0" w:line="240" w:lineRule="auto"/>
              <w:ind w:left="-57" w:right="-57" w:firstLine="0"/>
              <w:jc w:val="center"/>
              <w:rPr>
                <w:color w:val="000000"/>
                <w:sz w:val="24"/>
                <w:szCs w:val="24"/>
              </w:rPr>
            </w:pPr>
            <w:r w:rsidRPr="00CB5CC9">
              <w:rPr>
                <w:color w:val="000000"/>
                <w:sz w:val="24"/>
                <w:szCs w:val="24"/>
              </w:rPr>
              <w:t>-</w:t>
            </w:r>
          </w:p>
        </w:tc>
      </w:tr>
      <w:tr w:rsidR="00AC0B0F" w:rsidRPr="00CB5CC9" w14:paraId="0268D04C" w14:textId="77777777" w:rsidTr="00C3763A">
        <w:trPr>
          <w:trHeight w:val="20"/>
          <w:jc w:val="center"/>
        </w:trPr>
        <w:tc>
          <w:tcPr>
            <w:tcW w:w="483" w:type="dxa"/>
            <w:vMerge/>
            <w:vAlign w:val="center"/>
            <w:hideMark/>
          </w:tcPr>
          <w:p w14:paraId="51672E66" w14:textId="77777777" w:rsidR="00AC0B0F" w:rsidRPr="00CB5CC9" w:rsidRDefault="00AC0B0F" w:rsidP="00AC0B0F">
            <w:pPr>
              <w:spacing w:after="0" w:line="240" w:lineRule="auto"/>
              <w:ind w:left="-57" w:right="-57" w:firstLine="0"/>
              <w:jc w:val="center"/>
              <w:rPr>
                <w:color w:val="000000"/>
                <w:sz w:val="24"/>
                <w:szCs w:val="24"/>
              </w:rPr>
            </w:pPr>
          </w:p>
        </w:tc>
        <w:tc>
          <w:tcPr>
            <w:tcW w:w="1551" w:type="dxa"/>
            <w:vMerge/>
            <w:vAlign w:val="center"/>
            <w:hideMark/>
          </w:tcPr>
          <w:p w14:paraId="7E6BCE40" w14:textId="77777777" w:rsidR="00AC0B0F" w:rsidRPr="00CB5CC9" w:rsidRDefault="00AC0B0F" w:rsidP="00AC0B0F">
            <w:pPr>
              <w:spacing w:after="0" w:line="240" w:lineRule="auto"/>
              <w:ind w:left="-57" w:right="-57" w:firstLine="0"/>
              <w:jc w:val="center"/>
              <w:rPr>
                <w:color w:val="000000"/>
                <w:sz w:val="24"/>
                <w:szCs w:val="24"/>
              </w:rPr>
            </w:pPr>
          </w:p>
        </w:tc>
        <w:tc>
          <w:tcPr>
            <w:tcW w:w="1425" w:type="dxa"/>
            <w:vMerge/>
            <w:vAlign w:val="center"/>
            <w:hideMark/>
          </w:tcPr>
          <w:p w14:paraId="08D46D3B" w14:textId="77777777" w:rsidR="00AC0B0F" w:rsidRPr="00CB5CC9" w:rsidRDefault="00AC0B0F" w:rsidP="00AC0B0F">
            <w:pPr>
              <w:spacing w:after="0" w:line="240" w:lineRule="auto"/>
              <w:ind w:left="-57" w:right="-57" w:firstLine="0"/>
              <w:jc w:val="center"/>
              <w:rPr>
                <w:color w:val="000000"/>
                <w:sz w:val="24"/>
                <w:szCs w:val="24"/>
              </w:rPr>
            </w:pPr>
          </w:p>
        </w:tc>
        <w:tc>
          <w:tcPr>
            <w:tcW w:w="2065" w:type="dxa"/>
            <w:vAlign w:val="center"/>
            <w:hideMark/>
          </w:tcPr>
          <w:p w14:paraId="586F2D33" w14:textId="77777777" w:rsidR="00AC0B0F" w:rsidRPr="00CB5CC9" w:rsidRDefault="00AC0B0F" w:rsidP="00AC0B0F">
            <w:pPr>
              <w:spacing w:after="0" w:line="240" w:lineRule="auto"/>
              <w:ind w:left="-57" w:right="-57" w:firstLine="0"/>
              <w:jc w:val="center"/>
              <w:rPr>
                <w:color w:val="000000"/>
                <w:sz w:val="24"/>
                <w:szCs w:val="24"/>
              </w:rPr>
            </w:pPr>
            <w:r w:rsidRPr="00CB5CC9">
              <w:rPr>
                <w:color w:val="000000"/>
                <w:sz w:val="24"/>
                <w:szCs w:val="24"/>
              </w:rPr>
              <w:t>крытый каток</w:t>
            </w:r>
          </w:p>
        </w:tc>
        <w:tc>
          <w:tcPr>
            <w:tcW w:w="1806" w:type="dxa"/>
            <w:vAlign w:val="center"/>
            <w:hideMark/>
          </w:tcPr>
          <w:p w14:paraId="3C25E348" w14:textId="77777777" w:rsidR="00AC0B0F" w:rsidRPr="00CB5CC9" w:rsidRDefault="00AC0B0F" w:rsidP="00AC0B0F">
            <w:pPr>
              <w:spacing w:after="0" w:line="240" w:lineRule="auto"/>
              <w:ind w:left="-57" w:right="-57" w:firstLine="0"/>
              <w:jc w:val="center"/>
              <w:rPr>
                <w:color w:val="000000"/>
                <w:sz w:val="24"/>
                <w:szCs w:val="24"/>
              </w:rPr>
            </w:pPr>
            <w:r w:rsidRPr="00CB5CC9">
              <w:rPr>
                <w:color w:val="000000"/>
                <w:sz w:val="24"/>
                <w:szCs w:val="24"/>
              </w:rPr>
              <w:t>1 тыс.м</w:t>
            </w:r>
            <w:r w:rsidRPr="00CB5CC9">
              <w:rPr>
                <w:color w:val="000000"/>
                <w:sz w:val="24"/>
                <w:szCs w:val="24"/>
                <w:vertAlign w:val="superscript"/>
              </w:rPr>
              <w:t xml:space="preserve"> 2</w:t>
            </w:r>
          </w:p>
        </w:tc>
        <w:tc>
          <w:tcPr>
            <w:tcW w:w="2015" w:type="dxa"/>
            <w:vAlign w:val="center"/>
          </w:tcPr>
          <w:p w14:paraId="148D0E43" w14:textId="77777777" w:rsidR="00AC0B0F" w:rsidRPr="00CB5CC9" w:rsidRDefault="00AC0B0F" w:rsidP="00AC0B0F">
            <w:pPr>
              <w:spacing w:after="0" w:line="240" w:lineRule="auto"/>
              <w:ind w:left="-57" w:right="-57" w:firstLine="0"/>
              <w:jc w:val="center"/>
              <w:rPr>
                <w:color w:val="000000"/>
                <w:sz w:val="24"/>
                <w:szCs w:val="24"/>
              </w:rPr>
            </w:pPr>
            <w:r w:rsidRPr="00CB5CC9">
              <w:rPr>
                <w:color w:val="000000"/>
                <w:sz w:val="24"/>
                <w:szCs w:val="24"/>
              </w:rPr>
              <w:t>-</w:t>
            </w:r>
          </w:p>
        </w:tc>
      </w:tr>
      <w:tr w:rsidR="00AC0B0F" w:rsidRPr="00CB5CC9" w14:paraId="26F07ADC" w14:textId="77777777" w:rsidTr="00C3763A">
        <w:trPr>
          <w:trHeight w:val="20"/>
          <w:jc w:val="center"/>
        </w:trPr>
        <w:tc>
          <w:tcPr>
            <w:tcW w:w="483" w:type="dxa"/>
            <w:vMerge/>
            <w:vAlign w:val="center"/>
            <w:hideMark/>
          </w:tcPr>
          <w:p w14:paraId="0A0BB0AE" w14:textId="77777777" w:rsidR="00AC0B0F" w:rsidRPr="00CB5CC9" w:rsidRDefault="00AC0B0F" w:rsidP="00AC0B0F">
            <w:pPr>
              <w:spacing w:after="0" w:line="240" w:lineRule="auto"/>
              <w:ind w:left="-57" w:right="-57" w:firstLine="0"/>
              <w:jc w:val="center"/>
              <w:rPr>
                <w:color w:val="000000"/>
                <w:sz w:val="24"/>
                <w:szCs w:val="24"/>
              </w:rPr>
            </w:pPr>
          </w:p>
        </w:tc>
        <w:tc>
          <w:tcPr>
            <w:tcW w:w="1551" w:type="dxa"/>
            <w:vMerge/>
            <w:vAlign w:val="center"/>
            <w:hideMark/>
          </w:tcPr>
          <w:p w14:paraId="7D85B81C" w14:textId="77777777" w:rsidR="00AC0B0F" w:rsidRPr="00CB5CC9" w:rsidRDefault="00AC0B0F" w:rsidP="00AC0B0F">
            <w:pPr>
              <w:spacing w:after="0" w:line="240" w:lineRule="auto"/>
              <w:ind w:left="-57" w:right="-57" w:firstLine="0"/>
              <w:jc w:val="center"/>
              <w:rPr>
                <w:color w:val="000000"/>
                <w:sz w:val="24"/>
                <w:szCs w:val="24"/>
              </w:rPr>
            </w:pPr>
          </w:p>
        </w:tc>
        <w:tc>
          <w:tcPr>
            <w:tcW w:w="1425" w:type="dxa"/>
            <w:vMerge/>
            <w:vAlign w:val="center"/>
            <w:hideMark/>
          </w:tcPr>
          <w:p w14:paraId="0DF50426" w14:textId="77777777" w:rsidR="00AC0B0F" w:rsidRPr="00CB5CC9" w:rsidRDefault="00AC0B0F" w:rsidP="00AC0B0F">
            <w:pPr>
              <w:spacing w:after="0" w:line="240" w:lineRule="auto"/>
              <w:ind w:left="-57" w:right="-57" w:firstLine="0"/>
              <w:jc w:val="center"/>
              <w:rPr>
                <w:color w:val="000000"/>
                <w:sz w:val="24"/>
                <w:szCs w:val="24"/>
              </w:rPr>
            </w:pPr>
          </w:p>
        </w:tc>
        <w:tc>
          <w:tcPr>
            <w:tcW w:w="2065" w:type="dxa"/>
            <w:vAlign w:val="center"/>
            <w:hideMark/>
          </w:tcPr>
          <w:p w14:paraId="0BACE56C" w14:textId="77777777" w:rsidR="00AC0B0F" w:rsidRPr="00CB5CC9" w:rsidRDefault="00AC0B0F" w:rsidP="00AC0B0F">
            <w:pPr>
              <w:spacing w:after="0" w:line="240" w:lineRule="auto"/>
              <w:ind w:left="-57" w:right="-57" w:firstLine="0"/>
              <w:jc w:val="center"/>
              <w:rPr>
                <w:color w:val="000000"/>
                <w:sz w:val="24"/>
                <w:szCs w:val="24"/>
              </w:rPr>
            </w:pPr>
            <w:r w:rsidRPr="00CB5CC9">
              <w:rPr>
                <w:color w:val="000000"/>
                <w:sz w:val="24"/>
                <w:szCs w:val="24"/>
              </w:rPr>
              <w:t>ветлечебница</w:t>
            </w:r>
          </w:p>
        </w:tc>
        <w:tc>
          <w:tcPr>
            <w:tcW w:w="1806" w:type="dxa"/>
            <w:vAlign w:val="center"/>
            <w:hideMark/>
          </w:tcPr>
          <w:p w14:paraId="02EA1BE2" w14:textId="77777777" w:rsidR="00AC0B0F" w:rsidRPr="00CB5CC9" w:rsidRDefault="00AC0B0F" w:rsidP="00AC0B0F">
            <w:pPr>
              <w:spacing w:after="0" w:line="240" w:lineRule="auto"/>
              <w:ind w:left="-57" w:right="-57" w:firstLine="0"/>
              <w:jc w:val="center"/>
              <w:rPr>
                <w:color w:val="000000"/>
                <w:sz w:val="24"/>
                <w:szCs w:val="24"/>
              </w:rPr>
            </w:pPr>
            <w:r w:rsidRPr="00CB5CC9">
              <w:rPr>
                <w:color w:val="000000"/>
                <w:sz w:val="24"/>
                <w:szCs w:val="24"/>
              </w:rPr>
              <w:t>-</w:t>
            </w:r>
          </w:p>
        </w:tc>
        <w:tc>
          <w:tcPr>
            <w:tcW w:w="2015" w:type="dxa"/>
            <w:vAlign w:val="center"/>
          </w:tcPr>
          <w:p w14:paraId="6A3C50B1" w14:textId="77777777" w:rsidR="00AC0B0F" w:rsidRPr="00CB5CC9" w:rsidRDefault="00AC0B0F" w:rsidP="00AC0B0F">
            <w:pPr>
              <w:spacing w:after="0" w:line="240" w:lineRule="auto"/>
              <w:ind w:left="-57" w:right="-57" w:firstLine="0"/>
              <w:jc w:val="center"/>
              <w:rPr>
                <w:color w:val="000000"/>
                <w:sz w:val="24"/>
                <w:szCs w:val="24"/>
              </w:rPr>
            </w:pPr>
            <w:r w:rsidRPr="00CB5CC9">
              <w:rPr>
                <w:color w:val="000000"/>
                <w:sz w:val="24"/>
                <w:szCs w:val="24"/>
              </w:rPr>
              <w:t>-</w:t>
            </w:r>
          </w:p>
        </w:tc>
      </w:tr>
      <w:tr w:rsidR="00AC0B0F" w:rsidRPr="00CB5CC9" w14:paraId="22895B27" w14:textId="77777777" w:rsidTr="00C3763A">
        <w:trPr>
          <w:trHeight w:val="20"/>
          <w:jc w:val="center"/>
        </w:trPr>
        <w:tc>
          <w:tcPr>
            <w:tcW w:w="483" w:type="dxa"/>
            <w:vMerge/>
            <w:vAlign w:val="center"/>
            <w:hideMark/>
          </w:tcPr>
          <w:p w14:paraId="72A60B42" w14:textId="77777777" w:rsidR="00AC0B0F" w:rsidRPr="00CB5CC9" w:rsidRDefault="00AC0B0F" w:rsidP="00AC0B0F">
            <w:pPr>
              <w:spacing w:after="0" w:line="240" w:lineRule="auto"/>
              <w:ind w:left="-57" w:right="-57" w:firstLine="0"/>
              <w:jc w:val="center"/>
              <w:rPr>
                <w:color w:val="000000"/>
                <w:sz w:val="24"/>
                <w:szCs w:val="24"/>
              </w:rPr>
            </w:pPr>
          </w:p>
        </w:tc>
        <w:tc>
          <w:tcPr>
            <w:tcW w:w="1551" w:type="dxa"/>
            <w:vMerge/>
            <w:vAlign w:val="center"/>
            <w:hideMark/>
          </w:tcPr>
          <w:p w14:paraId="670ACBCD" w14:textId="77777777" w:rsidR="00AC0B0F" w:rsidRPr="00CB5CC9" w:rsidRDefault="00AC0B0F" w:rsidP="00AC0B0F">
            <w:pPr>
              <w:spacing w:after="0" w:line="240" w:lineRule="auto"/>
              <w:ind w:left="-57" w:right="-57" w:firstLine="0"/>
              <w:jc w:val="center"/>
              <w:rPr>
                <w:color w:val="000000"/>
                <w:sz w:val="24"/>
                <w:szCs w:val="24"/>
              </w:rPr>
            </w:pPr>
          </w:p>
        </w:tc>
        <w:tc>
          <w:tcPr>
            <w:tcW w:w="1425" w:type="dxa"/>
            <w:vMerge/>
            <w:vAlign w:val="center"/>
            <w:hideMark/>
          </w:tcPr>
          <w:p w14:paraId="243955CF" w14:textId="77777777" w:rsidR="00AC0B0F" w:rsidRPr="00CB5CC9" w:rsidRDefault="00AC0B0F" w:rsidP="00AC0B0F">
            <w:pPr>
              <w:spacing w:after="0" w:line="240" w:lineRule="auto"/>
              <w:ind w:left="-57" w:right="-57" w:firstLine="0"/>
              <w:jc w:val="center"/>
              <w:rPr>
                <w:color w:val="000000"/>
                <w:sz w:val="24"/>
                <w:szCs w:val="24"/>
              </w:rPr>
            </w:pPr>
          </w:p>
        </w:tc>
        <w:tc>
          <w:tcPr>
            <w:tcW w:w="2065" w:type="dxa"/>
            <w:vAlign w:val="center"/>
            <w:hideMark/>
          </w:tcPr>
          <w:p w14:paraId="469DB3FA" w14:textId="77777777" w:rsidR="00AC0B0F" w:rsidRPr="00CB5CC9" w:rsidRDefault="00AC0B0F" w:rsidP="00AC0B0F">
            <w:pPr>
              <w:spacing w:after="0" w:line="240" w:lineRule="auto"/>
              <w:ind w:left="-57" w:right="-57" w:firstLine="0"/>
              <w:jc w:val="center"/>
              <w:rPr>
                <w:color w:val="000000"/>
                <w:sz w:val="24"/>
                <w:szCs w:val="24"/>
              </w:rPr>
            </w:pPr>
            <w:r w:rsidRPr="00CB5CC9">
              <w:rPr>
                <w:color w:val="000000"/>
                <w:sz w:val="24"/>
                <w:szCs w:val="24"/>
              </w:rPr>
              <w:t>прачечная</w:t>
            </w:r>
          </w:p>
        </w:tc>
        <w:tc>
          <w:tcPr>
            <w:tcW w:w="1806" w:type="dxa"/>
            <w:vAlign w:val="center"/>
            <w:hideMark/>
          </w:tcPr>
          <w:p w14:paraId="2B0E4621" w14:textId="77777777" w:rsidR="00AC0B0F" w:rsidRPr="00CB5CC9" w:rsidRDefault="00AC0B0F" w:rsidP="00AC0B0F">
            <w:pPr>
              <w:spacing w:after="0" w:line="240" w:lineRule="auto"/>
              <w:ind w:left="-57" w:right="-57" w:firstLine="0"/>
              <w:jc w:val="center"/>
              <w:rPr>
                <w:color w:val="000000"/>
                <w:sz w:val="24"/>
                <w:szCs w:val="24"/>
              </w:rPr>
            </w:pPr>
            <w:r w:rsidRPr="00CB5CC9">
              <w:rPr>
                <w:color w:val="000000"/>
                <w:sz w:val="24"/>
                <w:szCs w:val="24"/>
              </w:rPr>
              <w:t>40 кг белья в смену</w:t>
            </w:r>
          </w:p>
        </w:tc>
        <w:tc>
          <w:tcPr>
            <w:tcW w:w="2015" w:type="dxa"/>
            <w:vAlign w:val="center"/>
            <w:hideMark/>
          </w:tcPr>
          <w:p w14:paraId="5DA51E54" w14:textId="77777777" w:rsidR="00AC0B0F" w:rsidRPr="00CB5CC9" w:rsidRDefault="00AC0B0F" w:rsidP="00AC0B0F">
            <w:pPr>
              <w:spacing w:after="0" w:line="240" w:lineRule="auto"/>
              <w:ind w:left="-57" w:right="-57" w:firstLine="0"/>
              <w:jc w:val="center"/>
              <w:rPr>
                <w:color w:val="000000"/>
                <w:sz w:val="24"/>
                <w:szCs w:val="24"/>
              </w:rPr>
            </w:pPr>
            <w:r w:rsidRPr="00CB5CC9">
              <w:rPr>
                <w:color w:val="000000"/>
                <w:sz w:val="24"/>
                <w:szCs w:val="24"/>
              </w:rPr>
              <w:t>до 2025 года</w:t>
            </w:r>
          </w:p>
        </w:tc>
      </w:tr>
      <w:tr w:rsidR="00AC0B0F" w:rsidRPr="00CB5CC9" w14:paraId="154592F4" w14:textId="77777777" w:rsidTr="00C3763A">
        <w:trPr>
          <w:trHeight w:val="20"/>
          <w:jc w:val="center"/>
        </w:trPr>
        <w:tc>
          <w:tcPr>
            <w:tcW w:w="483" w:type="dxa"/>
            <w:vMerge/>
            <w:vAlign w:val="center"/>
            <w:hideMark/>
          </w:tcPr>
          <w:p w14:paraId="0A7AAA75" w14:textId="77777777" w:rsidR="00AC0B0F" w:rsidRPr="00CB5CC9" w:rsidRDefault="00AC0B0F" w:rsidP="00AC0B0F">
            <w:pPr>
              <w:spacing w:after="0" w:line="240" w:lineRule="auto"/>
              <w:ind w:left="-57" w:right="-57" w:firstLine="0"/>
              <w:jc w:val="center"/>
              <w:rPr>
                <w:color w:val="000000"/>
                <w:sz w:val="24"/>
                <w:szCs w:val="24"/>
              </w:rPr>
            </w:pPr>
          </w:p>
        </w:tc>
        <w:tc>
          <w:tcPr>
            <w:tcW w:w="1551" w:type="dxa"/>
            <w:vMerge/>
            <w:vAlign w:val="center"/>
            <w:hideMark/>
          </w:tcPr>
          <w:p w14:paraId="1EEA0254" w14:textId="77777777" w:rsidR="00AC0B0F" w:rsidRPr="00CB5CC9" w:rsidRDefault="00AC0B0F" w:rsidP="00AC0B0F">
            <w:pPr>
              <w:spacing w:after="0" w:line="240" w:lineRule="auto"/>
              <w:ind w:left="-57" w:right="-57" w:firstLine="0"/>
              <w:jc w:val="center"/>
              <w:rPr>
                <w:color w:val="000000"/>
                <w:sz w:val="24"/>
                <w:szCs w:val="24"/>
              </w:rPr>
            </w:pPr>
          </w:p>
        </w:tc>
        <w:tc>
          <w:tcPr>
            <w:tcW w:w="1425" w:type="dxa"/>
            <w:vMerge/>
            <w:vAlign w:val="center"/>
            <w:hideMark/>
          </w:tcPr>
          <w:p w14:paraId="1268105C" w14:textId="77777777" w:rsidR="00AC0B0F" w:rsidRPr="00CB5CC9" w:rsidRDefault="00AC0B0F" w:rsidP="00AC0B0F">
            <w:pPr>
              <w:spacing w:after="0" w:line="240" w:lineRule="auto"/>
              <w:ind w:left="-57" w:right="-57" w:firstLine="0"/>
              <w:jc w:val="center"/>
              <w:rPr>
                <w:color w:val="000000"/>
                <w:sz w:val="24"/>
                <w:szCs w:val="24"/>
              </w:rPr>
            </w:pPr>
          </w:p>
        </w:tc>
        <w:tc>
          <w:tcPr>
            <w:tcW w:w="2065" w:type="dxa"/>
            <w:vAlign w:val="center"/>
            <w:hideMark/>
          </w:tcPr>
          <w:p w14:paraId="3D48439B" w14:textId="77777777" w:rsidR="00AC0B0F" w:rsidRPr="00CB5CC9" w:rsidRDefault="00AC0B0F" w:rsidP="00AC0B0F">
            <w:pPr>
              <w:spacing w:after="0" w:line="240" w:lineRule="auto"/>
              <w:ind w:left="-57" w:right="-57" w:firstLine="0"/>
              <w:jc w:val="center"/>
              <w:rPr>
                <w:color w:val="000000"/>
                <w:sz w:val="24"/>
                <w:szCs w:val="24"/>
              </w:rPr>
            </w:pPr>
            <w:r w:rsidRPr="00CB5CC9">
              <w:rPr>
                <w:color w:val="000000"/>
                <w:sz w:val="24"/>
                <w:szCs w:val="24"/>
              </w:rPr>
              <w:t>кафе</w:t>
            </w:r>
          </w:p>
        </w:tc>
        <w:tc>
          <w:tcPr>
            <w:tcW w:w="1806" w:type="dxa"/>
            <w:vAlign w:val="center"/>
            <w:hideMark/>
          </w:tcPr>
          <w:p w14:paraId="18567544" w14:textId="77777777" w:rsidR="00AC0B0F" w:rsidRPr="00CB5CC9" w:rsidRDefault="00AC0B0F" w:rsidP="00AC0B0F">
            <w:pPr>
              <w:spacing w:after="0" w:line="240" w:lineRule="auto"/>
              <w:ind w:left="-57" w:right="-57" w:firstLine="0"/>
              <w:jc w:val="center"/>
              <w:rPr>
                <w:color w:val="000000"/>
                <w:sz w:val="24"/>
                <w:szCs w:val="24"/>
              </w:rPr>
            </w:pPr>
            <w:r w:rsidRPr="00CB5CC9">
              <w:rPr>
                <w:color w:val="000000"/>
                <w:sz w:val="24"/>
                <w:szCs w:val="24"/>
              </w:rPr>
              <w:t>на 25 мест</w:t>
            </w:r>
          </w:p>
        </w:tc>
        <w:tc>
          <w:tcPr>
            <w:tcW w:w="2015" w:type="dxa"/>
            <w:vAlign w:val="center"/>
            <w:hideMark/>
          </w:tcPr>
          <w:p w14:paraId="47DD7104" w14:textId="77777777" w:rsidR="00AC0B0F" w:rsidRPr="00CB5CC9" w:rsidRDefault="00AC0B0F" w:rsidP="00AC0B0F">
            <w:pPr>
              <w:spacing w:after="0" w:line="240" w:lineRule="auto"/>
              <w:ind w:left="-57" w:right="-57" w:firstLine="0"/>
              <w:jc w:val="center"/>
              <w:rPr>
                <w:color w:val="000000"/>
                <w:sz w:val="24"/>
                <w:szCs w:val="24"/>
              </w:rPr>
            </w:pPr>
            <w:r w:rsidRPr="00CB5CC9">
              <w:rPr>
                <w:color w:val="000000"/>
                <w:sz w:val="24"/>
                <w:szCs w:val="24"/>
              </w:rPr>
              <w:t>до 2025 года</w:t>
            </w:r>
          </w:p>
        </w:tc>
      </w:tr>
      <w:tr w:rsidR="00AC0B0F" w:rsidRPr="00CB5CC9" w14:paraId="35FA0A69" w14:textId="77777777" w:rsidTr="00C3763A">
        <w:trPr>
          <w:trHeight w:val="20"/>
          <w:jc w:val="center"/>
        </w:trPr>
        <w:tc>
          <w:tcPr>
            <w:tcW w:w="483" w:type="dxa"/>
            <w:vMerge/>
            <w:vAlign w:val="center"/>
            <w:hideMark/>
          </w:tcPr>
          <w:p w14:paraId="29234EB8" w14:textId="77777777" w:rsidR="00AC0B0F" w:rsidRPr="00CB5CC9" w:rsidRDefault="00AC0B0F" w:rsidP="00AC0B0F">
            <w:pPr>
              <w:spacing w:after="0" w:line="240" w:lineRule="auto"/>
              <w:ind w:left="-57" w:right="-57" w:firstLine="0"/>
              <w:jc w:val="center"/>
              <w:rPr>
                <w:color w:val="000000"/>
                <w:sz w:val="24"/>
                <w:szCs w:val="24"/>
              </w:rPr>
            </w:pPr>
          </w:p>
        </w:tc>
        <w:tc>
          <w:tcPr>
            <w:tcW w:w="1551" w:type="dxa"/>
            <w:vMerge/>
            <w:vAlign w:val="center"/>
            <w:hideMark/>
          </w:tcPr>
          <w:p w14:paraId="4A8FA589" w14:textId="77777777" w:rsidR="00AC0B0F" w:rsidRPr="00CB5CC9" w:rsidRDefault="00AC0B0F" w:rsidP="00AC0B0F">
            <w:pPr>
              <w:spacing w:after="0" w:line="240" w:lineRule="auto"/>
              <w:ind w:left="-57" w:right="-57" w:firstLine="0"/>
              <w:jc w:val="center"/>
              <w:rPr>
                <w:color w:val="000000"/>
                <w:sz w:val="24"/>
                <w:szCs w:val="24"/>
              </w:rPr>
            </w:pPr>
          </w:p>
        </w:tc>
        <w:tc>
          <w:tcPr>
            <w:tcW w:w="1425" w:type="dxa"/>
            <w:vMerge/>
            <w:vAlign w:val="center"/>
            <w:hideMark/>
          </w:tcPr>
          <w:p w14:paraId="03CE578F" w14:textId="77777777" w:rsidR="00AC0B0F" w:rsidRPr="00CB5CC9" w:rsidRDefault="00AC0B0F" w:rsidP="00AC0B0F">
            <w:pPr>
              <w:spacing w:after="0" w:line="240" w:lineRule="auto"/>
              <w:ind w:left="-57" w:right="-57" w:firstLine="0"/>
              <w:jc w:val="center"/>
              <w:rPr>
                <w:color w:val="000000"/>
                <w:sz w:val="24"/>
                <w:szCs w:val="24"/>
              </w:rPr>
            </w:pPr>
          </w:p>
        </w:tc>
        <w:tc>
          <w:tcPr>
            <w:tcW w:w="2065" w:type="dxa"/>
            <w:vAlign w:val="center"/>
            <w:hideMark/>
          </w:tcPr>
          <w:p w14:paraId="1E01B3D0" w14:textId="77777777" w:rsidR="00AC0B0F" w:rsidRPr="00CB5CC9" w:rsidRDefault="00AC0B0F" w:rsidP="00AC0B0F">
            <w:pPr>
              <w:spacing w:after="0" w:line="240" w:lineRule="auto"/>
              <w:ind w:left="-57" w:right="-57" w:firstLine="0"/>
              <w:jc w:val="center"/>
              <w:rPr>
                <w:color w:val="000000"/>
                <w:sz w:val="24"/>
                <w:szCs w:val="24"/>
              </w:rPr>
            </w:pPr>
            <w:r w:rsidRPr="00CB5CC9">
              <w:rPr>
                <w:color w:val="000000"/>
                <w:sz w:val="24"/>
                <w:szCs w:val="24"/>
              </w:rPr>
              <w:t>авиакассы</w:t>
            </w:r>
          </w:p>
        </w:tc>
        <w:tc>
          <w:tcPr>
            <w:tcW w:w="1806" w:type="dxa"/>
            <w:vAlign w:val="center"/>
            <w:hideMark/>
          </w:tcPr>
          <w:p w14:paraId="425BE224" w14:textId="77777777" w:rsidR="00AC0B0F" w:rsidRPr="00CB5CC9" w:rsidRDefault="00AC0B0F" w:rsidP="00AC0B0F">
            <w:pPr>
              <w:spacing w:after="0" w:line="240" w:lineRule="auto"/>
              <w:ind w:left="-57" w:right="-57" w:firstLine="0"/>
              <w:jc w:val="center"/>
              <w:rPr>
                <w:color w:val="000000"/>
                <w:sz w:val="24"/>
                <w:szCs w:val="24"/>
              </w:rPr>
            </w:pPr>
            <w:r w:rsidRPr="00CB5CC9">
              <w:rPr>
                <w:color w:val="000000"/>
                <w:sz w:val="24"/>
                <w:szCs w:val="24"/>
              </w:rPr>
              <w:t>нет данных</w:t>
            </w:r>
          </w:p>
        </w:tc>
        <w:tc>
          <w:tcPr>
            <w:tcW w:w="2015" w:type="dxa"/>
            <w:vAlign w:val="center"/>
            <w:hideMark/>
          </w:tcPr>
          <w:p w14:paraId="59FF6607" w14:textId="77777777" w:rsidR="00AC0B0F" w:rsidRPr="00CB5CC9" w:rsidRDefault="00AC0B0F" w:rsidP="00AC0B0F">
            <w:pPr>
              <w:spacing w:after="0" w:line="240" w:lineRule="auto"/>
              <w:ind w:left="-57" w:right="-57" w:firstLine="0"/>
              <w:jc w:val="center"/>
              <w:rPr>
                <w:color w:val="000000"/>
                <w:sz w:val="24"/>
                <w:szCs w:val="24"/>
              </w:rPr>
            </w:pPr>
            <w:r w:rsidRPr="00CB5CC9">
              <w:rPr>
                <w:color w:val="000000"/>
                <w:sz w:val="24"/>
                <w:szCs w:val="24"/>
              </w:rPr>
              <w:t>до 2025 года</w:t>
            </w:r>
          </w:p>
        </w:tc>
      </w:tr>
      <w:tr w:rsidR="00AC0B0F" w:rsidRPr="00CB5CC9" w14:paraId="6F2278BA" w14:textId="77777777" w:rsidTr="00C3763A">
        <w:trPr>
          <w:trHeight w:val="20"/>
          <w:jc w:val="center"/>
        </w:trPr>
        <w:tc>
          <w:tcPr>
            <w:tcW w:w="483" w:type="dxa"/>
            <w:vMerge/>
            <w:vAlign w:val="center"/>
            <w:hideMark/>
          </w:tcPr>
          <w:p w14:paraId="546E3F40" w14:textId="77777777" w:rsidR="00AC0B0F" w:rsidRPr="00CB5CC9" w:rsidRDefault="00AC0B0F" w:rsidP="00AC0B0F">
            <w:pPr>
              <w:spacing w:after="0" w:line="240" w:lineRule="auto"/>
              <w:ind w:left="-57" w:right="-57" w:firstLine="0"/>
              <w:jc w:val="center"/>
              <w:rPr>
                <w:color w:val="000000"/>
                <w:sz w:val="24"/>
                <w:szCs w:val="24"/>
              </w:rPr>
            </w:pPr>
          </w:p>
        </w:tc>
        <w:tc>
          <w:tcPr>
            <w:tcW w:w="1551" w:type="dxa"/>
            <w:vMerge/>
            <w:vAlign w:val="center"/>
            <w:hideMark/>
          </w:tcPr>
          <w:p w14:paraId="247D63AD" w14:textId="77777777" w:rsidR="00AC0B0F" w:rsidRPr="00CB5CC9" w:rsidRDefault="00AC0B0F" w:rsidP="00AC0B0F">
            <w:pPr>
              <w:spacing w:after="0" w:line="240" w:lineRule="auto"/>
              <w:ind w:left="-57" w:right="-57" w:firstLine="0"/>
              <w:jc w:val="center"/>
              <w:rPr>
                <w:color w:val="000000"/>
                <w:sz w:val="24"/>
                <w:szCs w:val="24"/>
              </w:rPr>
            </w:pPr>
          </w:p>
        </w:tc>
        <w:tc>
          <w:tcPr>
            <w:tcW w:w="1425" w:type="dxa"/>
            <w:vMerge/>
            <w:vAlign w:val="center"/>
            <w:hideMark/>
          </w:tcPr>
          <w:p w14:paraId="7965AD20" w14:textId="77777777" w:rsidR="00AC0B0F" w:rsidRPr="00CB5CC9" w:rsidRDefault="00AC0B0F" w:rsidP="00AC0B0F">
            <w:pPr>
              <w:spacing w:after="0" w:line="240" w:lineRule="auto"/>
              <w:ind w:left="-57" w:right="-57" w:firstLine="0"/>
              <w:jc w:val="center"/>
              <w:rPr>
                <w:color w:val="000000"/>
                <w:sz w:val="24"/>
                <w:szCs w:val="24"/>
              </w:rPr>
            </w:pPr>
          </w:p>
        </w:tc>
        <w:tc>
          <w:tcPr>
            <w:tcW w:w="2065" w:type="dxa"/>
            <w:vAlign w:val="center"/>
            <w:hideMark/>
          </w:tcPr>
          <w:p w14:paraId="4CAF9731" w14:textId="77777777" w:rsidR="00AC0B0F" w:rsidRPr="00CB5CC9" w:rsidRDefault="00AC0B0F" w:rsidP="00AC0B0F">
            <w:pPr>
              <w:spacing w:after="0" w:line="240" w:lineRule="auto"/>
              <w:ind w:left="-57" w:right="-57" w:firstLine="0"/>
              <w:jc w:val="center"/>
              <w:rPr>
                <w:color w:val="000000"/>
                <w:sz w:val="24"/>
                <w:szCs w:val="24"/>
              </w:rPr>
            </w:pPr>
            <w:r w:rsidRPr="00CB5CC9">
              <w:rPr>
                <w:color w:val="000000"/>
                <w:sz w:val="24"/>
                <w:szCs w:val="24"/>
              </w:rPr>
              <w:t xml:space="preserve">речной вокзал с </w:t>
            </w:r>
            <w:r w:rsidRPr="00CB5CC9">
              <w:rPr>
                <w:color w:val="000000"/>
                <w:sz w:val="24"/>
                <w:szCs w:val="24"/>
              </w:rPr>
              <w:lastRenderedPageBreak/>
              <w:t>причалом и АЗС</w:t>
            </w:r>
          </w:p>
        </w:tc>
        <w:tc>
          <w:tcPr>
            <w:tcW w:w="1806" w:type="dxa"/>
            <w:vAlign w:val="center"/>
            <w:hideMark/>
          </w:tcPr>
          <w:p w14:paraId="0748024E" w14:textId="77777777" w:rsidR="00AC0B0F" w:rsidRPr="00CB5CC9" w:rsidRDefault="00AC0B0F" w:rsidP="00AC0B0F">
            <w:pPr>
              <w:spacing w:after="0" w:line="240" w:lineRule="auto"/>
              <w:ind w:left="-57" w:right="-57" w:firstLine="0"/>
              <w:jc w:val="center"/>
              <w:rPr>
                <w:color w:val="000000"/>
                <w:sz w:val="24"/>
                <w:szCs w:val="24"/>
              </w:rPr>
            </w:pPr>
            <w:r w:rsidRPr="00CB5CC9">
              <w:rPr>
                <w:color w:val="000000"/>
                <w:sz w:val="24"/>
                <w:szCs w:val="24"/>
              </w:rPr>
              <w:lastRenderedPageBreak/>
              <w:t xml:space="preserve">планировочный </w:t>
            </w:r>
            <w:r w:rsidRPr="00CB5CC9">
              <w:rPr>
                <w:color w:val="000000"/>
                <w:sz w:val="24"/>
                <w:szCs w:val="24"/>
              </w:rPr>
              <w:lastRenderedPageBreak/>
              <w:t>квартал 01:02:06</w:t>
            </w:r>
          </w:p>
        </w:tc>
        <w:tc>
          <w:tcPr>
            <w:tcW w:w="2015" w:type="dxa"/>
            <w:vAlign w:val="center"/>
            <w:hideMark/>
          </w:tcPr>
          <w:p w14:paraId="708D1318" w14:textId="77777777" w:rsidR="00AC0B0F" w:rsidRPr="00CB5CC9" w:rsidRDefault="00AC0B0F" w:rsidP="00AC0B0F">
            <w:pPr>
              <w:spacing w:after="0" w:line="240" w:lineRule="auto"/>
              <w:ind w:left="-57" w:right="-57" w:firstLine="0"/>
              <w:jc w:val="center"/>
              <w:rPr>
                <w:color w:val="000000"/>
                <w:sz w:val="24"/>
                <w:szCs w:val="24"/>
              </w:rPr>
            </w:pPr>
            <w:r w:rsidRPr="00CB5CC9">
              <w:rPr>
                <w:color w:val="000000"/>
                <w:sz w:val="24"/>
                <w:szCs w:val="24"/>
              </w:rPr>
              <w:lastRenderedPageBreak/>
              <w:t>до 2025 года</w:t>
            </w:r>
          </w:p>
        </w:tc>
      </w:tr>
      <w:tr w:rsidR="00AC0B0F" w:rsidRPr="00CB5CC9" w14:paraId="7CD8AA34" w14:textId="77777777" w:rsidTr="00C3763A">
        <w:trPr>
          <w:trHeight w:val="20"/>
          <w:jc w:val="center"/>
        </w:trPr>
        <w:tc>
          <w:tcPr>
            <w:tcW w:w="483" w:type="dxa"/>
            <w:vMerge/>
            <w:vAlign w:val="center"/>
            <w:hideMark/>
          </w:tcPr>
          <w:p w14:paraId="187E5EE6" w14:textId="77777777" w:rsidR="00AC0B0F" w:rsidRPr="00CB5CC9" w:rsidRDefault="00AC0B0F" w:rsidP="00AC0B0F">
            <w:pPr>
              <w:spacing w:after="0" w:line="240" w:lineRule="auto"/>
              <w:ind w:left="-57" w:right="-57" w:firstLine="0"/>
              <w:jc w:val="center"/>
              <w:rPr>
                <w:color w:val="000000"/>
                <w:sz w:val="24"/>
                <w:szCs w:val="24"/>
              </w:rPr>
            </w:pPr>
          </w:p>
        </w:tc>
        <w:tc>
          <w:tcPr>
            <w:tcW w:w="1551" w:type="dxa"/>
            <w:vMerge/>
            <w:vAlign w:val="center"/>
            <w:hideMark/>
          </w:tcPr>
          <w:p w14:paraId="430B639D" w14:textId="77777777" w:rsidR="00AC0B0F" w:rsidRPr="00CB5CC9" w:rsidRDefault="00AC0B0F" w:rsidP="00AC0B0F">
            <w:pPr>
              <w:spacing w:after="0" w:line="240" w:lineRule="auto"/>
              <w:ind w:left="-57" w:right="-57" w:firstLine="0"/>
              <w:jc w:val="center"/>
              <w:rPr>
                <w:color w:val="000000"/>
                <w:sz w:val="24"/>
                <w:szCs w:val="24"/>
              </w:rPr>
            </w:pPr>
          </w:p>
        </w:tc>
        <w:tc>
          <w:tcPr>
            <w:tcW w:w="1425" w:type="dxa"/>
            <w:vMerge/>
            <w:vAlign w:val="center"/>
            <w:hideMark/>
          </w:tcPr>
          <w:p w14:paraId="26F95182" w14:textId="77777777" w:rsidR="00AC0B0F" w:rsidRPr="00CB5CC9" w:rsidRDefault="00AC0B0F" w:rsidP="00AC0B0F">
            <w:pPr>
              <w:spacing w:after="0" w:line="240" w:lineRule="auto"/>
              <w:ind w:left="-57" w:right="-57" w:firstLine="0"/>
              <w:jc w:val="center"/>
              <w:rPr>
                <w:color w:val="000000"/>
                <w:sz w:val="24"/>
                <w:szCs w:val="24"/>
              </w:rPr>
            </w:pPr>
          </w:p>
        </w:tc>
        <w:tc>
          <w:tcPr>
            <w:tcW w:w="2065" w:type="dxa"/>
            <w:vAlign w:val="center"/>
            <w:hideMark/>
          </w:tcPr>
          <w:p w14:paraId="45B8A90A" w14:textId="77777777" w:rsidR="00AC0B0F" w:rsidRPr="00CB5CC9" w:rsidRDefault="00AC0B0F" w:rsidP="00AC0B0F">
            <w:pPr>
              <w:spacing w:after="0" w:line="240" w:lineRule="auto"/>
              <w:ind w:left="-57" w:right="-57" w:firstLine="0"/>
              <w:jc w:val="center"/>
              <w:rPr>
                <w:color w:val="000000"/>
                <w:sz w:val="24"/>
                <w:szCs w:val="24"/>
              </w:rPr>
            </w:pPr>
            <w:r w:rsidRPr="00CB5CC9">
              <w:rPr>
                <w:color w:val="000000"/>
                <w:sz w:val="24"/>
                <w:szCs w:val="24"/>
              </w:rPr>
              <w:t>Пожарная часть</w:t>
            </w:r>
          </w:p>
        </w:tc>
        <w:tc>
          <w:tcPr>
            <w:tcW w:w="1806" w:type="dxa"/>
            <w:vAlign w:val="center"/>
            <w:hideMark/>
          </w:tcPr>
          <w:p w14:paraId="5839C30B" w14:textId="77777777" w:rsidR="00AC0B0F" w:rsidRPr="00CB5CC9" w:rsidRDefault="00AC0B0F" w:rsidP="00AC0B0F">
            <w:pPr>
              <w:spacing w:after="0" w:line="240" w:lineRule="auto"/>
              <w:ind w:left="-57" w:right="-57" w:firstLine="0"/>
              <w:jc w:val="center"/>
              <w:rPr>
                <w:color w:val="000000"/>
                <w:sz w:val="24"/>
                <w:szCs w:val="24"/>
              </w:rPr>
            </w:pPr>
            <w:r w:rsidRPr="00CB5CC9">
              <w:rPr>
                <w:color w:val="000000"/>
                <w:sz w:val="24"/>
                <w:szCs w:val="24"/>
              </w:rPr>
              <w:t>На 1 выезд</w:t>
            </w:r>
          </w:p>
        </w:tc>
        <w:tc>
          <w:tcPr>
            <w:tcW w:w="2015" w:type="dxa"/>
            <w:vAlign w:val="center"/>
            <w:hideMark/>
          </w:tcPr>
          <w:p w14:paraId="3AFC51BE" w14:textId="77777777" w:rsidR="00AC0B0F" w:rsidRPr="00CB5CC9" w:rsidRDefault="00AC0B0F" w:rsidP="00AC0B0F">
            <w:pPr>
              <w:spacing w:after="0" w:line="240" w:lineRule="auto"/>
              <w:ind w:left="-57" w:right="-57" w:firstLine="0"/>
              <w:jc w:val="center"/>
              <w:rPr>
                <w:color w:val="000000"/>
                <w:sz w:val="24"/>
                <w:szCs w:val="24"/>
              </w:rPr>
            </w:pPr>
            <w:r w:rsidRPr="00CB5CC9">
              <w:rPr>
                <w:color w:val="000000"/>
                <w:sz w:val="24"/>
                <w:szCs w:val="24"/>
              </w:rPr>
              <w:t>до 2025 года</w:t>
            </w:r>
          </w:p>
        </w:tc>
      </w:tr>
      <w:tr w:rsidR="00AC0B0F" w:rsidRPr="00CB5CC9" w14:paraId="5A2129BD" w14:textId="77777777" w:rsidTr="00C3763A">
        <w:trPr>
          <w:trHeight w:val="20"/>
          <w:jc w:val="center"/>
        </w:trPr>
        <w:tc>
          <w:tcPr>
            <w:tcW w:w="483" w:type="dxa"/>
            <w:vMerge/>
            <w:vAlign w:val="center"/>
            <w:hideMark/>
          </w:tcPr>
          <w:p w14:paraId="1F069856" w14:textId="77777777" w:rsidR="00AC0B0F" w:rsidRPr="00CB5CC9" w:rsidRDefault="00AC0B0F" w:rsidP="00AC0B0F">
            <w:pPr>
              <w:spacing w:after="0" w:line="240" w:lineRule="auto"/>
              <w:ind w:left="-57" w:right="-57" w:firstLine="0"/>
              <w:jc w:val="center"/>
              <w:rPr>
                <w:color w:val="000000"/>
                <w:sz w:val="24"/>
                <w:szCs w:val="24"/>
              </w:rPr>
            </w:pPr>
          </w:p>
        </w:tc>
        <w:tc>
          <w:tcPr>
            <w:tcW w:w="1551" w:type="dxa"/>
            <w:vMerge/>
            <w:vAlign w:val="center"/>
            <w:hideMark/>
          </w:tcPr>
          <w:p w14:paraId="5B0ED011" w14:textId="77777777" w:rsidR="00AC0B0F" w:rsidRPr="00CB5CC9" w:rsidRDefault="00AC0B0F" w:rsidP="00AC0B0F">
            <w:pPr>
              <w:spacing w:after="0" w:line="240" w:lineRule="auto"/>
              <w:ind w:left="-57" w:right="-57" w:firstLine="0"/>
              <w:jc w:val="center"/>
              <w:rPr>
                <w:color w:val="000000"/>
                <w:sz w:val="24"/>
                <w:szCs w:val="24"/>
              </w:rPr>
            </w:pPr>
          </w:p>
        </w:tc>
        <w:tc>
          <w:tcPr>
            <w:tcW w:w="1425" w:type="dxa"/>
            <w:vMerge/>
            <w:vAlign w:val="center"/>
            <w:hideMark/>
          </w:tcPr>
          <w:p w14:paraId="6250F830" w14:textId="77777777" w:rsidR="00AC0B0F" w:rsidRPr="00CB5CC9" w:rsidRDefault="00AC0B0F" w:rsidP="00AC0B0F">
            <w:pPr>
              <w:spacing w:after="0" w:line="240" w:lineRule="auto"/>
              <w:ind w:left="-57" w:right="-57" w:firstLine="0"/>
              <w:jc w:val="center"/>
              <w:rPr>
                <w:color w:val="000000"/>
                <w:sz w:val="24"/>
                <w:szCs w:val="24"/>
              </w:rPr>
            </w:pPr>
          </w:p>
        </w:tc>
        <w:tc>
          <w:tcPr>
            <w:tcW w:w="2065" w:type="dxa"/>
            <w:vAlign w:val="center"/>
            <w:hideMark/>
          </w:tcPr>
          <w:p w14:paraId="574E2560" w14:textId="77777777" w:rsidR="00AC0B0F" w:rsidRPr="00CB5CC9" w:rsidRDefault="00AC0B0F" w:rsidP="00AC0B0F">
            <w:pPr>
              <w:spacing w:after="0" w:line="240" w:lineRule="auto"/>
              <w:ind w:left="-57" w:right="-57" w:firstLine="0"/>
              <w:jc w:val="center"/>
              <w:rPr>
                <w:color w:val="000000"/>
                <w:sz w:val="24"/>
                <w:szCs w:val="24"/>
              </w:rPr>
            </w:pPr>
            <w:r w:rsidRPr="00CB5CC9">
              <w:rPr>
                <w:color w:val="000000"/>
                <w:sz w:val="24"/>
                <w:szCs w:val="24"/>
              </w:rPr>
              <w:t>администрация, совмещенная со столовой</w:t>
            </w:r>
          </w:p>
        </w:tc>
        <w:tc>
          <w:tcPr>
            <w:tcW w:w="1806" w:type="dxa"/>
            <w:vAlign w:val="center"/>
          </w:tcPr>
          <w:p w14:paraId="6BFCA8D7" w14:textId="77777777" w:rsidR="00AC0B0F" w:rsidRPr="00CB5CC9" w:rsidRDefault="00AC0B0F" w:rsidP="00AC0B0F">
            <w:pPr>
              <w:spacing w:after="0" w:line="240" w:lineRule="auto"/>
              <w:ind w:left="-57" w:right="-57" w:firstLine="0"/>
              <w:jc w:val="center"/>
              <w:rPr>
                <w:color w:val="000000"/>
                <w:sz w:val="24"/>
                <w:szCs w:val="24"/>
              </w:rPr>
            </w:pPr>
            <w:r w:rsidRPr="00CB5CC9">
              <w:rPr>
                <w:color w:val="000000"/>
                <w:sz w:val="24"/>
                <w:szCs w:val="24"/>
              </w:rPr>
              <w:t>-</w:t>
            </w:r>
          </w:p>
        </w:tc>
        <w:tc>
          <w:tcPr>
            <w:tcW w:w="2015" w:type="dxa"/>
            <w:vAlign w:val="center"/>
          </w:tcPr>
          <w:p w14:paraId="56E63F8F" w14:textId="77777777" w:rsidR="00AC0B0F" w:rsidRPr="00CB5CC9" w:rsidRDefault="00AC0B0F" w:rsidP="00AC0B0F">
            <w:pPr>
              <w:spacing w:after="0" w:line="240" w:lineRule="auto"/>
              <w:ind w:left="-57" w:right="-57" w:firstLine="0"/>
              <w:jc w:val="center"/>
              <w:rPr>
                <w:color w:val="000000"/>
                <w:sz w:val="24"/>
                <w:szCs w:val="24"/>
              </w:rPr>
            </w:pPr>
            <w:r w:rsidRPr="00CB5CC9">
              <w:rPr>
                <w:color w:val="000000"/>
                <w:sz w:val="24"/>
                <w:szCs w:val="24"/>
              </w:rPr>
              <w:t>-</w:t>
            </w:r>
          </w:p>
        </w:tc>
      </w:tr>
      <w:tr w:rsidR="00AC0B0F" w:rsidRPr="00CB5CC9" w14:paraId="259A3176" w14:textId="77777777" w:rsidTr="00C3763A">
        <w:trPr>
          <w:trHeight w:val="20"/>
          <w:jc w:val="center"/>
        </w:trPr>
        <w:tc>
          <w:tcPr>
            <w:tcW w:w="483" w:type="dxa"/>
            <w:vMerge/>
            <w:vAlign w:val="center"/>
            <w:hideMark/>
          </w:tcPr>
          <w:p w14:paraId="454B1ADD" w14:textId="77777777" w:rsidR="00AC0B0F" w:rsidRPr="00CB5CC9" w:rsidRDefault="00AC0B0F" w:rsidP="00AC0B0F">
            <w:pPr>
              <w:spacing w:after="0" w:line="240" w:lineRule="auto"/>
              <w:ind w:left="-57" w:right="-57" w:firstLine="0"/>
              <w:jc w:val="center"/>
              <w:rPr>
                <w:color w:val="000000"/>
                <w:sz w:val="24"/>
                <w:szCs w:val="24"/>
              </w:rPr>
            </w:pPr>
          </w:p>
        </w:tc>
        <w:tc>
          <w:tcPr>
            <w:tcW w:w="1551" w:type="dxa"/>
            <w:vMerge/>
            <w:vAlign w:val="center"/>
            <w:hideMark/>
          </w:tcPr>
          <w:p w14:paraId="6D527D01" w14:textId="77777777" w:rsidR="00AC0B0F" w:rsidRPr="00CB5CC9" w:rsidRDefault="00AC0B0F" w:rsidP="00AC0B0F">
            <w:pPr>
              <w:spacing w:after="0" w:line="240" w:lineRule="auto"/>
              <w:ind w:left="-57" w:right="-57" w:firstLine="0"/>
              <w:jc w:val="center"/>
              <w:rPr>
                <w:color w:val="000000"/>
                <w:sz w:val="24"/>
                <w:szCs w:val="24"/>
              </w:rPr>
            </w:pPr>
          </w:p>
        </w:tc>
        <w:tc>
          <w:tcPr>
            <w:tcW w:w="1425" w:type="dxa"/>
            <w:vMerge/>
            <w:vAlign w:val="center"/>
            <w:hideMark/>
          </w:tcPr>
          <w:p w14:paraId="10927EB6" w14:textId="77777777" w:rsidR="00AC0B0F" w:rsidRPr="00CB5CC9" w:rsidRDefault="00AC0B0F" w:rsidP="00AC0B0F">
            <w:pPr>
              <w:spacing w:after="0" w:line="240" w:lineRule="auto"/>
              <w:ind w:left="-57" w:right="-57" w:firstLine="0"/>
              <w:jc w:val="center"/>
              <w:rPr>
                <w:color w:val="000000"/>
                <w:sz w:val="24"/>
                <w:szCs w:val="24"/>
              </w:rPr>
            </w:pPr>
          </w:p>
        </w:tc>
        <w:tc>
          <w:tcPr>
            <w:tcW w:w="2065" w:type="dxa"/>
            <w:vAlign w:val="center"/>
            <w:hideMark/>
          </w:tcPr>
          <w:p w14:paraId="5F13BC98" w14:textId="77777777" w:rsidR="00AC0B0F" w:rsidRPr="00CB5CC9" w:rsidRDefault="00AC0B0F" w:rsidP="00AC0B0F">
            <w:pPr>
              <w:spacing w:after="0" w:line="240" w:lineRule="auto"/>
              <w:ind w:left="-57" w:right="-57" w:firstLine="0"/>
              <w:jc w:val="center"/>
              <w:rPr>
                <w:color w:val="000000"/>
                <w:sz w:val="24"/>
                <w:szCs w:val="24"/>
              </w:rPr>
            </w:pPr>
            <w:r w:rsidRPr="00CB5CC9">
              <w:rPr>
                <w:color w:val="000000"/>
                <w:sz w:val="24"/>
                <w:szCs w:val="24"/>
              </w:rPr>
              <w:t>АЗС</w:t>
            </w:r>
          </w:p>
        </w:tc>
        <w:tc>
          <w:tcPr>
            <w:tcW w:w="1806" w:type="dxa"/>
            <w:vAlign w:val="center"/>
          </w:tcPr>
          <w:p w14:paraId="13370111" w14:textId="77777777" w:rsidR="00AC0B0F" w:rsidRPr="00CB5CC9" w:rsidRDefault="00AC0B0F" w:rsidP="00AC0B0F">
            <w:pPr>
              <w:spacing w:after="0" w:line="240" w:lineRule="auto"/>
              <w:ind w:left="-57" w:right="-57" w:firstLine="0"/>
              <w:jc w:val="center"/>
              <w:rPr>
                <w:color w:val="000000"/>
                <w:sz w:val="24"/>
                <w:szCs w:val="24"/>
              </w:rPr>
            </w:pPr>
            <w:r w:rsidRPr="00CB5CC9">
              <w:rPr>
                <w:color w:val="000000"/>
                <w:sz w:val="24"/>
                <w:szCs w:val="24"/>
              </w:rPr>
              <w:t>-</w:t>
            </w:r>
          </w:p>
        </w:tc>
        <w:tc>
          <w:tcPr>
            <w:tcW w:w="2015" w:type="dxa"/>
            <w:vAlign w:val="center"/>
          </w:tcPr>
          <w:p w14:paraId="4030A797" w14:textId="77777777" w:rsidR="00AC0B0F" w:rsidRPr="00CB5CC9" w:rsidRDefault="00AC0B0F" w:rsidP="00AC0B0F">
            <w:pPr>
              <w:spacing w:after="0" w:line="240" w:lineRule="auto"/>
              <w:ind w:left="-57" w:right="-57" w:firstLine="0"/>
              <w:jc w:val="center"/>
              <w:rPr>
                <w:color w:val="000000"/>
                <w:sz w:val="24"/>
                <w:szCs w:val="24"/>
              </w:rPr>
            </w:pPr>
            <w:r w:rsidRPr="00CB5CC9">
              <w:rPr>
                <w:color w:val="000000"/>
                <w:sz w:val="24"/>
                <w:szCs w:val="24"/>
              </w:rPr>
              <w:t>-</w:t>
            </w:r>
          </w:p>
        </w:tc>
      </w:tr>
      <w:tr w:rsidR="00AC0B0F" w:rsidRPr="00CB5CC9" w14:paraId="64D43FEF" w14:textId="77777777" w:rsidTr="00C3763A">
        <w:trPr>
          <w:trHeight w:val="20"/>
          <w:jc w:val="center"/>
        </w:trPr>
        <w:tc>
          <w:tcPr>
            <w:tcW w:w="483" w:type="dxa"/>
            <w:vMerge/>
            <w:vAlign w:val="center"/>
            <w:hideMark/>
          </w:tcPr>
          <w:p w14:paraId="27683B09" w14:textId="77777777" w:rsidR="00AC0B0F" w:rsidRPr="00CB5CC9" w:rsidRDefault="00AC0B0F" w:rsidP="00AC0B0F">
            <w:pPr>
              <w:spacing w:after="0" w:line="240" w:lineRule="auto"/>
              <w:ind w:left="-57" w:right="-57" w:firstLine="0"/>
              <w:jc w:val="center"/>
              <w:rPr>
                <w:color w:val="000000"/>
                <w:sz w:val="24"/>
                <w:szCs w:val="24"/>
              </w:rPr>
            </w:pPr>
          </w:p>
        </w:tc>
        <w:tc>
          <w:tcPr>
            <w:tcW w:w="1551" w:type="dxa"/>
            <w:vMerge/>
            <w:vAlign w:val="center"/>
            <w:hideMark/>
          </w:tcPr>
          <w:p w14:paraId="64AD8077" w14:textId="77777777" w:rsidR="00AC0B0F" w:rsidRPr="00CB5CC9" w:rsidRDefault="00AC0B0F" w:rsidP="00AC0B0F">
            <w:pPr>
              <w:spacing w:after="0" w:line="240" w:lineRule="auto"/>
              <w:ind w:left="-57" w:right="-57" w:firstLine="0"/>
              <w:jc w:val="center"/>
              <w:rPr>
                <w:color w:val="000000"/>
                <w:sz w:val="24"/>
                <w:szCs w:val="24"/>
              </w:rPr>
            </w:pPr>
          </w:p>
        </w:tc>
        <w:tc>
          <w:tcPr>
            <w:tcW w:w="1425" w:type="dxa"/>
            <w:vMerge/>
            <w:vAlign w:val="center"/>
            <w:hideMark/>
          </w:tcPr>
          <w:p w14:paraId="6F2637E9" w14:textId="77777777" w:rsidR="00AC0B0F" w:rsidRPr="00CB5CC9" w:rsidRDefault="00AC0B0F" w:rsidP="00AC0B0F">
            <w:pPr>
              <w:spacing w:after="0" w:line="240" w:lineRule="auto"/>
              <w:ind w:left="-57" w:right="-57" w:firstLine="0"/>
              <w:jc w:val="center"/>
              <w:rPr>
                <w:color w:val="000000"/>
                <w:sz w:val="24"/>
                <w:szCs w:val="24"/>
              </w:rPr>
            </w:pPr>
          </w:p>
        </w:tc>
        <w:tc>
          <w:tcPr>
            <w:tcW w:w="2065" w:type="dxa"/>
            <w:vAlign w:val="center"/>
            <w:hideMark/>
          </w:tcPr>
          <w:p w14:paraId="283BC7F4" w14:textId="77777777" w:rsidR="00AC0B0F" w:rsidRPr="00CB5CC9" w:rsidRDefault="00AC0B0F" w:rsidP="00AC0B0F">
            <w:pPr>
              <w:spacing w:after="0" w:line="240" w:lineRule="auto"/>
              <w:ind w:left="-57" w:right="-57" w:firstLine="0"/>
              <w:jc w:val="center"/>
              <w:rPr>
                <w:color w:val="000000"/>
                <w:sz w:val="24"/>
                <w:szCs w:val="24"/>
              </w:rPr>
            </w:pPr>
            <w:r w:rsidRPr="00CB5CC9">
              <w:rPr>
                <w:color w:val="000000"/>
                <w:sz w:val="24"/>
                <w:szCs w:val="24"/>
              </w:rPr>
              <w:t>магазин, 2 шт.</w:t>
            </w:r>
          </w:p>
        </w:tc>
        <w:tc>
          <w:tcPr>
            <w:tcW w:w="1806" w:type="dxa"/>
            <w:vAlign w:val="center"/>
            <w:hideMark/>
          </w:tcPr>
          <w:p w14:paraId="18729B1C" w14:textId="77777777" w:rsidR="00AC0B0F" w:rsidRPr="00CB5CC9" w:rsidRDefault="00AC0B0F" w:rsidP="00AC0B0F">
            <w:pPr>
              <w:spacing w:after="0" w:line="240" w:lineRule="auto"/>
              <w:ind w:left="-57" w:right="-57" w:firstLine="0"/>
              <w:jc w:val="center"/>
              <w:rPr>
                <w:color w:val="000000"/>
                <w:sz w:val="24"/>
                <w:szCs w:val="24"/>
              </w:rPr>
            </w:pPr>
            <w:r w:rsidRPr="00CB5CC9">
              <w:rPr>
                <w:color w:val="000000"/>
                <w:sz w:val="24"/>
                <w:szCs w:val="24"/>
              </w:rPr>
              <w:t>Планировочные кварталы: 01:01:09 и 01:01:10</w:t>
            </w:r>
          </w:p>
        </w:tc>
        <w:tc>
          <w:tcPr>
            <w:tcW w:w="2015" w:type="dxa"/>
            <w:vAlign w:val="center"/>
            <w:hideMark/>
          </w:tcPr>
          <w:p w14:paraId="7FB52EE0" w14:textId="77777777" w:rsidR="00AC0B0F" w:rsidRPr="00CB5CC9" w:rsidRDefault="00AC0B0F" w:rsidP="00AC0B0F">
            <w:pPr>
              <w:spacing w:after="0" w:line="240" w:lineRule="auto"/>
              <w:ind w:left="-57" w:right="-57" w:firstLine="0"/>
              <w:jc w:val="center"/>
              <w:rPr>
                <w:color w:val="000000"/>
                <w:sz w:val="24"/>
                <w:szCs w:val="24"/>
              </w:rPr>
            </w:pPr>
            <w:r w:rsidRPr="00CB5CC9">
              <w:rPr>
                <w:color w:val="000000"/>
                <w:sz w:val="24"/>
                <w:szCs w:val="24"/>
              </w:rPr>
              <w:t>до 2025 года</w:t>
            </w:r>
          </w:p>
        </w:tc>
      </w:tr>
      <w:tr w:rsidR="00AC0B0F" w:rsidRPr="00CB5CC9" w14:paraId="5CBBF8D9" w14:textId="77777777" w:rsidTr="00C3763A">
        <w:trPr>
          <w:trHeight w:val="20"/>
          <w:jc w:val="center"/>
        </w:trPr>
        <w:tc>
          <w:tcPr>
            <w:tcW w:w="483" w:type="dxa"/>
            <w:vMerge/>
            <w:vAlign w:val="center"/>
            <w:hideMark/>
          </w:tcPr>
          <w:p w14:paraId="3DA597B4" w14:textId="77777777" w:rsidR="00AC0B0F" w:rsidRPr="00CB5CC9" w:rsidRDefault="00AC0B0F" w:rsidP="00AC0B0F">
            <w:pPr>
              <w:spacing w:after="0" w:line="240" w:lineRule="auto"/>
              <w:ind w:left="-57" w:right="-57" w:firstLine="0"/>
              <w:jc w:val="center"/>
              <w:rPr>
                <w:color w:val="000000"/>
                <w:sz w:val="24"/>
                <w:szCs w:val="24"/>
              </w:rPr>
            </w:pPr>
          </w:p>
        </w:tc>
        <w:tc>
          <w:tcPr>
            <w:tcW w:w="1551" w:type="dxa"/>
            <w:vMerge/>
            <w:vAlign w:val="center"/>
            <w:hideMark/>
          </w:tcPr>
          <w:p w14:paraId="14B9B31A" w14:textId="77777777" w:rsidR="00AC0B0F" w:rsidRPr="00CB5CC9" w:rsidRDefault="00AC0B0F" w:rsidP="00AC0B0F">
            <w:pPr>
              <w:spacing w:after="0" w:line="240" w:lineRule="auto"/>
              <w:ind w:left="-57" w:right="-57" w:firstLine="0"/>
              <w:jc w:val="center"/>
              <w:rPr>
                <w:color w:val="000000"/>
                <w:sz w:val="24"/>
                <w:szCs w:val="24"/>
              </w:rPr>
            </w:pPr>
          </w:p>
        </w:tc>
        <w:tc>
          <w:tcPr>
            <w:tcW w:w="1425" w:type="dxa"/>
            <w:vMerge/>
            <w:vAlign w:val="center"/>
            <w:hideMark/>
          </w:tcPr>
          <w:p w14:paraId="3318B6B3" w14:textId="77777777" w:rsidR="00AC0B0F" w:rsidRPr="00CB5CC9" w:rsidRDefault="00AC0B0F" w:rsidP="00AC0B0F">
            <w:pPr>
              <w:spacing w:after="0" w:line="240" w:lineRule="auto"/>
              <w:ind w:left="-57" w:right="-57" w:firstLine="0"/>
              <w:jc w:val="center"/>
              <w:rPr>
                <w:color w:val="000000"/>
                <w:sz w:val="24"/>
                <w:szCs w:val="24"/>
              </w:rPr>
            </w:pPr>
          </w:p>
        </w:tc>
        <w:tc>
          <w:tcPr>
            <w:tcW w:w="3871" w:type="dxa"/>
            <w:gridSpan w:val="2"/>
            <w:vAlign w:val="center"/>
            <w:hideMark/>
          </w:tcPr>
          <w:p w14:paraId="5625CB17" w14:textId="77777777" w:rsidR="00AC0B0F" w:rsidRPr="00CB5CC9" w:rsidRDefault="00AC0B0F" w:rsidP="00AC0B0F">
            <w:pPr>
              <w:spacing w:after="0" w:line="240" w:lineRule="auto"/>
              <w:ind w:left="-57" w:right="-57" w:firstLine="0"/>
              <w:jc w:val="center"/>
              <w:rPr>
                <w:color w:val="000000"/>
                <w:sz w:val="24"/>
                <w:szCs w:val="24"/>
              </w:rPr>
            </w:pPr>
            <w:r w:rsidRPr="00CB5CC9">
              <w:rPr>
                <w:color w:val="000000"/>
                <w:sz w:val="24"/>
                <w:szCs w:val="24"/>
              </w:rPr>
              <w:t>магазин, торговые павильоны и рынок</w:t>
            </w:r>
          </w:p>
        </w:tc>
        <w:tc>
          <w:tcPr>
            <w:tcW w:w="2015" w:type="dxa"/>
            <w:vAlign w:val="center"/>
            <w:hideMark/>
          </w:tcPr>
          <w:p w14:paraId="02ED17F0" w14:textId="77777777" w:rsidR="00AC0B0F" w:rsidRPr="00CB5CC9" w:rsidRDefault="00AC0B0F" w:rsidP="00AC0B0F">
            <w:pPr>
              <w:spacing w:after="0" w:line="240" w:lineRule="auto"/>
              <w:ind w:left="-57" w:right="-57" w:firstLine="0"/>
              <w:jc w:val="center"/>
              <w:rPr>
                <w:color w:val="000000"/>
                <w:sz w:val="24"/>
                <w:szCs w:val="24"/>
              </w:rPr>
            </w:pPr>
            <w:r w:rsidRPr="00CB5CC9">
              <w:rPr>
                <w:color w:val="000000"/>
                <w:sz w:val="24"/>
                <w:szCs w:val="24"/>
              </w:rPr>
              <w:t>до 2025 года</w:t>
            </w:r>
          </w:p>
        </w:tc>
      </w:tr>
      <w:tr w:rsidR="00AC0B0F" w:rsidRPr="00CB5CC9" w14:paraId="278C3EAC" w14:textId="77777777" w:rsidTr="00C3763A">
        <w:trPr>
          <w:trHeight w:val="20"/>
          <w:jc w:val="center"/>
        </w:trPr>
        <w:tc>
          <w:tcPr>
            <w:tcW w:w="483" w:type="dxa"/>
            <w:vMerge/>
            <w:vAlign w:val="center"/>
            <w:hideMark/>
          </w:tcPr>
          <w:p w14:paraId="3246928C" w14:textId="77777777" w:rsidR="00AC0B0F" w:rsidRPr="00CB5CC9" w:rsidRDefault="00AC0B0F" w:rsidP="00AC0B0F">
            <w:pPr>
              <w:spacing w:after="0" w:line="240" w:lineRule="auto"/>
              <w:ind w:left="-57" w:right="-57" w:firstLine="0"/>
              <w:jc w:val="center"/>
              <w:rPr>
                <w:color w:val="000000"/>
                <w:sz w:val="24"/>
                <w:szCs w:val="24"/>
              </w:rPr>
            </w:pPr>
          </w:p>
        </w:tc>
        <w:tc>
          <w:tcPr>
            <w:tcW w:w="1551" w:type="dxa"/>
            <w:vMerge/>
            <w:vAlign w:val="center"/>
            <w:hideMark/>
          </w:tcPr>
          <w:p w14:paraId="5870DD0C" w14:textId="77777777" w:rsidR="00AC0B0F" w:rsidRPr="00CB5CC9" w:rsidRDefault="00AC0B0F" w:rsidP="00AC0B0F">
            <w:pPr>
              <w:spacing w:after="0" w:line="240" w:lineRule="auto"/>
              <w:ind w:left="-57" w:right="-57" w:firstLine="0"/>
              <w:jc w:val="center"/>
              <w:rPr>
                <w:color w:val="000000"/>
                <w:sz w:val="24"/>
                <w:szCs w:val="24"/>
              </w:rPr>
            </w:pPr>
          </w:p>
        </w:tc>
        <w:tc>
          <w:tcPr>
            <w:tcW w:w="1425" w:type="dxa"/>
            <w:vMerge/>
            <w:vAlign w:val="center"/>
            <w:hideMark/>
          </w:tcPr>
          <w:p w14:paraId="7CDD0D8A" w14:textId="77777777" w:rsidR="00AC0B0F" w:rsidRPr="00CB5CC9" w:rsidRDefault="00AC0B0F" w:rsidP="00AC0B0F">
            <w:pPr>
              <w:spacing w:after="0" w:line="240" w:lineRule="auto"/>
              <w:ind w:left="-57" w:right="-57" w:firstLine="0"/>
              <w:jc w:val="center"/>
              <w:rPr>
                <w:color w:val="000000"/>
                <w:sz w:val="24"/>
                <w:szCs w:val="24"/>
              </w:rPr>
            </w:pPr>
          </w:p>
        </w:tc>
        <w:tc>
          <w:tcPr>
            <w:tcW w:w="2065" w:type="dxa"/>
            <w:vAlign w:val="center"/>
            <w:hideMark/>
          </w:tcPr>
          <w:p w14:paraId="475D74D2" w14:textId="77777777" w:rsidR="00AC0B0F" w:rsidRPr="00CB5CC9" w:rsidRDefault="00AC0B0F" w:rsidP="00AC0B0F">
            <w:pPr>
              <w:spacing w:after="0" w:line="240" w:lineRule="auto"/>
              <w:ind w:left="-57" w:right="-57" w:firstLine="0"/>
              <w:jc w:val="center"/>
              <w:rPr>
                <w:color w:val="000000"/>
                <w:sz w:val="24"/>
                <w:szCs w:val="24"/>
              </w:rPr>
            </w:pPr>
            <w:r w:rsidRPr="00CB5CC9">
              <w:rPr>
                <w:color w:val="000000"/>
                <w:sz w:val="24"/>
                <w:szCs w:val="24"/>
              </w:rPr>
              <w:t>часовня</w:t>
            </w:r>
          </w:p>
        </w:tc>
        <w:tc>
          <w:tcPr>
            <w:tcW w:w="1806" w:type="dxa"/>
            <w:vAlign w:val="center"/>
            <w:hideMark/>
          </w:tcPr>
          <w:p w14:paraId="675788B5" w14:textId="77777777" w:rsidR="00AC0B0F" w:rsidRPr="00CB5CC9" w:rsidRDefault="00AC0B0F" w:rsidP="00AC0B0F">
            <w:pPr>
              <w:spacing w:after="0" w:line="240" w:lineRule="auto"/>
              <w:ind w:left="-57" w:right="-57" w:firstLine="0"/>
              <w:jc w:val="center"/>
              <w:rPr>
                <w:color w:val="000000"/>
                <w:sz w:val="24"/>
                <w:szCs w:val="24"/>
              </w:rPr>
            </w:pPr>
            <w:r w:rsidRPr="00CB5CC9">
              <w:rPr>
                <w:color w:val="000000"/>
                <w:sz w:val="24"/>
                <w:szCs w:val="24"/>
              </w:rPr>
              <w:t>нет данных</w:t>
            </w:r>
          </w:p>
        </w:tc>
        <w:tc>
          <w:tcPr>
            <w:tcW w:w="2015" w:type="dxa"/>
            <w:vAlign w:val="center"/>
          </w:tcPr>
          <w:p w14:paraId="24248197" w14:textId="77777777" w:rsidR="00AC0B0F" w:rsidRPr="00CB5CC9" w:rsidRDefault="00AC0B0F" w:rsidP="00AC0B0F">
            <w:pPr>
              <w:spacing w:after="0" w:line="240" w:lineRule="auto"/>
              <w:ind w:left="-57" w:right="-57" w:firstLine="0"/>
              <w:jc w:val="center"/>
              <w:rPr>
                <w:color w:val="000000"/>
                <w:sz w:val="24"/>
                <w:szCs w:val="24"/>
              </w:rPr>
            </w:pPr>
            <w:r w:rsidRPr="00CB5CC9">
              <w:rPr>
                <w:color w:val="000000"/>
                <w:sz w:val="24"/>
                <w:szCs w:val="24"/>
              </w:rPr>
              <w:t>-</w:t>
            </w:r>
          </w:p>
        </w:tc>
      </w:tr>
      <w:tr w:rsidR="00AC0B0F" w:rsidRPr="00CB5CC9" w14:paraId="540FB0B1" w14:textId="77777777" w:rsidTr="00C3763A">
        <w:trPr>
          <w:trHeight w:val="20"/>
          <w:jc w:val="center"/>
        </w:trPr>
        <w:tc>
          <w:tcPr>
            <w:tcW w:w="483" w:type="dxa"/>
            <w:vMerge/>
            <w:vAlign w:val="center"/>
            <w:hideMark/>
          </w:tcPr>
          <w:p w14:paraId="4A4D0488" w14:textId="77777777" w:rsidR="00AC0B0F" w:rsidRPr="00CB5CC9" w:rsidRDefault="00AC0B0F" w:rsidP="00AC0B0F">
            <w:pPr>
              <w:spacing w:after="0" w:line="240" w:lineRule="auto"/>
              <w:ind w:left="-57" w:right="-57" w:firstLine="0"/>
              <w:jc w:val="center"/>
              <w:rPr>
                <w:color w:val="000000"/>
                <w:sz w:val="24"/>
                <w:szCs w:val="24"/>
              </w:rPr>
            </w:pPr>
          </w:p>
        </w:tc>
        <w:tc>
          <w:tcPr>
            <w:tcW w:w="1551" w:type="dxa"/>
            <w:vMerge/>
            <w:vAlign w:val="center"/>
            <w:hideMark/>
          </w:tcPr>
          <w:p w14:paraId="07B3AA27" w14:textId="77777777" w:rsidR="00AC0B0F" w:rsidRPr="00CB5CC9" w:rsidRDefault="00AC0B0F" w:rsidP="00AC0B0F">
            <w:pPr>
              <w:spacing w:after="0" w:line="240" w:lineRule="auto"/>
              <w:ind w:left="-57" w:right="-57" w:firstLine="0"/>
              <w:jc w:val="center"/>
              <w:rPr>
                <w:color w:val="000000"/>
                <w:sz w:val="24"/>
                <w:szCs w:val="24"/>
              </w:rPr>
            </w:pPr>
          </w:p>
        </w:tc>
        <w:tc>
          <w:tcPr>
            <w:tcW w:w="1425" w:type="dxa"/>
            <w:vMerge/>
            <w:vAlign w:val="center"/>
            <w:hideMark/>
          </w:tcPr>
          <w:p w14:paraId="12935E5B" w14:textId="77777777" w:rsidR="00AC0B0F" w:rsidRPr="00CB5CC9" w:rsidRDefault="00AC0B0F" w:rsidP="00AC0B0F">
            <w:pPr>
              <w:spacing w:after="0" w:line="240" w:lineRule="auto"/>
              <w:ind w:left="-57" w:right="-57" w:firstLine="0"/>
              <w:jc w:val="center"/>
              <w:rPr>
                <w:color w:val="000000"/>
                <w:sz w:val="24"/>
                <w:szCs w:val="24"/>
              </w:rPr>
            </w:pPr>
          </w:p>
        </w:tc>
        <w:tc>
          <w:tcPr>
            <w:tcW w:w="2065" w:type="dxa"/>
            <w:vAlign w:val="center"/>
            <w:hideMark/>
          </w:tcPr>
          <w:p w14:paraId="3A9787C6" w14:textId="77777777" w:rsidR="00AC0B0F" w:rsidRPr="00CB5CC9" w:rsidRDefault="00AC0B0F" w:rsidP="00AC0B0F">
            <w:pPr>
              <w:spacing w:after="0" w:line="240" w:lineRule="auto"/>
              <w:ind w:left="-57" w:right="-57" w:firstLine="0"/>
              <w:jc w:val="center"/>
              <w:rPr>
                <w:color w:val="000000"/>
                <w:sz w:val="24"/>
                <w:szCs w:val="24"/>
              </w:rPr>
            </w:pPr>
            <w:r w:rsidRPr="00CB5CC9">
              <w:rPr>
                <w:color w:val="000000"/>
                <w:sz w:val="24"/>
                <w:szCs w:val="24"/>
              </w:rPr>
              <w:t>бассейн</w:t>
            </w:r>
          </w:p>
        </w:tc>
        <w:tc>
          <w:tcPr>
            <w:tcW w:w="1806" w:type="dxa"/>
            <w:vAlign w:val="center"/>
            <w:hideMark/>
          </w:tcPr>
          <w:p w14:paraId="6240920A" w14:textId="77777777" w:rsidR="00AC0B0F" w:rsidRPr="00CB5CC9" w:rsidRDefault="00AC0B0F" w:rsidP="00AC0B0F">
            <w:pPr>
              <w:spacing w:after="0" w:line="240" w:lineRule="auto"/>
              <w:ind w:left="-57" w:right="-57" w:firstLine="0"/>
              <w:jc w:val="center"/>
              <w:rPr>
                <w:color w:val="000000"/>
                <w:sz w:val="24"/>
                <w:szCs w:val="24"/>
              </w:rPr>
            </w:pPr>
            <w:r w:rsidRPr="00CB5CC9">
              <w:rPr>
                <w:color w:val="000000"/>
                <w:sz w:val="24"/>
                <w:szCs w:val="24"/>
              </w:rPr>
              <w:t>площадью зеркала воды 15*20 м</w:t>
            </w:r>
          </w:p>
        </w:tc>
        <w:tc>
          <w:tcPr>
            <w:tcW w:w="2015" w:type="dxa"/>
            <w:vAlign w:val="center"/>
          </w:tcPr>
          <w:p w14:paraId="622F850A" w14:textId="77777777" w:rsidR="00AC0B0F" w:rsidRPr="00CB5CC9" w:rsidRDefault="00AC0B0F" w:rsidP="00AC0B0F">
            <w:pPr>
              <w:spacing w:after="0" w:line="240" w:lineRule="auto"/>
              <w:ind w:left="-57" w:right="-57" w:firstLine="0"/>
              <w:jc w:val="center"/>
              <w:rPr>
                <w:color w:val="000000"/>
                <w:sz w:val="24"/>
                <w:szCs w:val="24"/>
              </w:rPr>
            </w:pPr>
            <w:r w:rsidRPr="00CB5CC9">
              <w:rPr>
                <w:color w:val="000000"/>
                <w:sz w:val="24"/>
                <w:szCs w:val="24"/>
              </w:rPr>
              <w:t>-</w:t>
            </w:r>
          </w:p>
        </w:tc>
      </w:tr>
      <w:tr w:rsidR="00AC0B0F" w:rsidRPr="00CB5CC9" w14:paraId="64F664BB" w14:textId="77777777" w:rsidTr="00C3763A">
        <w:trPr>
          <w:trHeight w:val="20"/>
          <w:jc w:val="center"/>
        </w:trPr>
        <w:tc>
          <w:tcPr>
            <w:tcW w:w="483" w:type="dxa"/>
            <w:vMerge w:val="restart"/>
            <w:vAlign w:val="center"/>
            <w:hideMark/>
          </w:tcPr>
          <w:p w14:paraId="78FA4AE4" w14:textId="77777777" w:rsidR="00AC0B0F" w:rsidRPr="00CB5CC9" w:rsidRDefault="00C97CD4" w:rsidP="00AC0B0F">
            <w:pPr>
              <w:spacing w:after="0" w:line="240" w:lineRule="auto"/>
              <w:ind w:left="-57" w:right="-57" w:firstLine="0"/>
              <w:jc w:val="center"/>
              <w:rPr>
                <w:color w:val="000000"/>
                <w:sz w:val="24"/>
                <w:szCs w:val="24"/>
              </w:rPr>
            </w:pPr>
            <w:r w:rsidRPr="00CB5CC9">
              <w:rPr>
                <w:color w:val="000000"/>
                <w:sz w:val="24"/>
                <w:szCs w:val="24"/>
              </w:rPr>
              <w:t>2</w:t>
            </w:r>
          </w:p>
        </w:tc>
        <w:tc>
          <w:tcPr>
            <w:tcW w:w="1551" w:type="dxa"/>
            <w:vMerge/>
            <w:vAlign w:val="center"/>
            <w:hideMark/>
          </w:tcPr>
          <w:p w14:paraId="35180FCE" w14:textId="77777777" w:rsidR="00AC0B0F" w:rsidRPr="00CB5CC9" w:rsidRDefault="00AC0B0F" w:rsidP="00AC0B0F">
            <w:pPr>
              <w:spacing w:after="0" w:line="240" w:lineRule="auto"/>
              <w:ind w:left="-57" w:right="-57" w:firstLine="0"/>
              <w:jc w:val="center"/>
              <w:rPr>
                <w:color w:val="000000"/>
                <w:sz w:val="24"/>
                <w:szCs w:val="24"/>
              </w:rPr>
            </w:pPr>
          </w:p>
        </w:tc>
        <w:tc>
          <w:tcPr>
            <w:tcW w:w="1425" w:type="dxa"/>
            <w:vMerge w:val="restart"/>
            <w:vAlign w:val="center"/>
            <w:hideMark/>
          </w:tcPr>
          <w:p w14:paraId="772318CA" w14:textId="77777777" w:rsidR="00AC0B0F" w:rsidRPr="00CB5CC9" w:rsidRDefault="00AC0B0F" w:rsidP="00AC0B0F">
            <w:pPr>
              <w:spacing w:after="0" w:line="240" w:lineRule="auto"/>
              <w:ind w:left="-57" w:right="-57" w:firstLine="0"/>
              <w:jc w:val="center"/>
              <w:rPr>
                <w:color w:val="000000"/>
                <w:sz w:val="24"/>
                <w:szCs w:val="24"/>
              </w:rPr>
            </w:pPr>
            <w:r w:rsidRPr="00CB5CC9">
              <w:rPr>
                <w:color w:val="000000"/>
                <w:sz w:val="24"/>
                <w:szCs w:val="24"/>
              </w:rPr>
              <w:t>с. Батово</w:t>
            </w:r>
          </w:p>
        </w:tc>
        <w:tc>
          <w:tcPr>
            <w:tcW w:w="2065" w:type="dxa"/>
            <w:vAlign w:val="center"/>
            <w:hideMark/>
          </w:tcPr>
          <w:p w14:paraId="187AFE1D" w14:textId="77777777" w:rsidR="00AC0B0F" w:rsidRPr="00CB5CC9" w:rsidRDefault="00AC0B0F" w:rsidP="00AC0B0F">
            <w:pPr>
              <w:spacing w:after="0" w:line="240" w:lineRule="auto"/>
              <w:ind w:left="-57" w:right="-57" w:firstLine="0"/>
              <w:jc w:val="center"/>
              <w:rPr>
                <w:color w:val="000000"/>
                <w:sz w:val="24"/>
                <w:szCs w:val="24"/>
              </w:rPr>
            </w:pPr>
            <w:r w:rsidRPr="00CB5CC9">
              <w:rPr>
                <w:color w:val="000000"/>
                <w:sz w:val="24"/>
                <w:szCs w:val="24"/>
              </w:rPr>
              <w:t>дом, 164 шт.</w:t>
            </w:r>
          </w:p>
        </w:tc>
        <w:tc>
          <w:tcPr>
            <w:tcW w:w="1806" w:type="dxa"/>
            <w:vAlign w:val="center"/>
            <w:hideMark/>
          </w:tcPr>
          <w:p w14:paraId="41735469" w14:textId="77777777" w:rsidR="00AC0B0F" w:rsidRPr="00CB5CC9" w:rsidRDefault="00AC0B0F" w:rsidP="00AC0B0F">
            <w:pPr>
              <w:spacing w:after="0" w:line="240" w:lineRule="auto"/>
              <w:ind w:left="-57" w:right="-57" w:firstLine="0"/>
              <w:jc w:val="center"/>
              <w:rPr>
                <w:color w:val="000000"/>
                <w:sz w:val="24"/>
                <w:szCs w:val="24"/>
              </w:rPr>
            </w:pPr>
            <w:r w:rsidRPr="00CB5CC9">
              <w:rPr>
                <w:color w:val="000000" w:themeColor="text1"/>
                <w:sz w:val="24"/>
                <w:szCs w:val="24"/>
              </w:rPr>
              <w:t>13 918 м</w:t>
            </w:r>
            <w:r w:rsidRPr="00CB5CC9">
              <w:rPr>
                <w:color w:val="000000"/>
                <w:sz w:val="24"/>
                <w:szCs w:val="24"/>
                <w:vertAlign w:val="superscript"/>
              </w:rPr>
              <w:t>2</w:t>
            </w:r>
          </w:p>
        </w:tc>
        <w:tc>
          <w:tcPr>
            <w:tcW w:w="2015" w:type="dxa"/>
            <w:vAlign w:val="center"/>
          </w:tcPr>
          <w:p w14:paraId="007A0AA1" w14:textId="77777777" w:rsidR="00AC0B0F" w:rsidRPr="00CB5CC9" w:rsidRDefault="00AC0B0F" w:rsidP="00AC0B0F">
            <w:pPr>
              <w:spacing w:after="0" w:line="240" w:lineRule="auto"/>
              <w:ind w:left="-57" w:right="-57" w:firstLine="0"/>
              <w:jc w:val="center"/>
              <w:rPr>
                <w:color w:val="000000"/>
                <w:sz w:val="24"/>
                <w:szCs w:val="24"/>
              </w:rPr>
            </w:pPr>
            <w:r w:rsidRPr="00CB5CC9">
              <w:rPr>
                <w:color w:val="000000"/>
                <w:sz w:val="24"/>
                <w:szCs w:val="24"/>
              </w:rPr>
              <w:t>-</w:t>
            </w:r>
          </w:p>
        </w:tc>
      </w:tr>
      <w:tr w:rsidR="00AC0B0F" w:rsidRPr="00CB5CC9" w14:paraId="468C514C" w14:textId="77777777" w:rsidTr="00C3763A">
        <w:trPr>
          <w:trHeight w:val="20"/>
          <w:jc w:val="center"/>
        </w:trPr>
        <w:tc>
          <w:tcPr>
            <w:tcW w:w="483" w:type="dxa"/>
            <w:vMerge/>
            <w:vAlign w:val="center"/>
            <w:hideMark/>
          </w:tcPr>
          <w:p w14:paraId="5B833426" w14:textId="77777777" w:rsidR="00AC0B0F" w:rsidRPr="00CB5CC9" w:rsidRDefault="00AC0B0F" w:rsidP="00AC0B0F">
            <w:pPr>
              <w:spacing w:after="0" w:line="240" w:lineRule="auto"/>
              <w:ind w:left="-57" w:right="-57" w:firstLine="0"/>
              <w:jc w:val="center"/>
              <w:rPr>
                <w:color w:val="000000"/>
                <w:sz w:val="24"/>
                <w:szCs w:val="24"/>
              </w:rPr>
            </w:pPr>
          </w:p>
        </w:tc>
        <w:tc>
          <w:tcPr>
            <w:tcW w:w="1551" w:type="dxa"/>
            <w:vMerge/>
            <w:vAlign w:val="center"/>
            <w:hideMark/>
          </w:tcPr>
          <w:p w14:paraId="53746F6B" w14:textId="77777777" w:rsidR="00AC0B0F" w:rsidRPr="00CB5CC9" w:rsidRDefault="00AC0B0F" w:rsidP="00AC0B0F">
            <w:pPr>
              <w:spacing w:after="0" w:line="240" w:lineRule="auto"/>
              <w:ind w:left="-57" w:right="-57" w:firstLine="0"/>
              <w:jc w:val="center"/>
              <w:rPr>
                <w:color w:val="000000"/>
                <w:sz w:val="24"/>
                <w:szCs w:val="24"/>
              </w:rPr>
            </w:pPr>
          </w:p>
        </w:tc>
        <w:tc>
          <w:tcPr>
            <w:tcW w:w="1425" w:type="dxa"/>
            <w:vMerge/>
            <w:vAlign w:val="center"/>
            <w:hideMark/>
          </w:tcPr>
          <w:p w14:paraId="34E33F01" w14:textId="77777777" w:rsidR="00AC0B0F" w:rsidRPr="00CB5CC9" w:rsidRDefault="00AC0B0F" w:rsidP="00AC0B0F">
            <w:pPr>
              <w:spacing w:after="0" w:line="240" w:lineRule="auto"/>
              <w:ind w:left="-57" w:right="-57" w:firstLine="0"/>
              <w:jc w:val="center"/>
              <w:rPr>
                <w:color w:val="000000"/>
                <w:sz w:val="24"/>
                <w:szCs w:val="24"/>
              </w:rPr>
            </w:pPr>
          </w:p>
        </w:tc>
        <w:tc>
          <w:tcPr>
            <w:tcW w:w="3871" w:type="dxa"/>
            <w:gridSpan w:val="2"/>
            <w:vAlign w:val="center"/>
            <w:hideMark/>
          </w:tcPr>
          <w:p w14:paraId="0CF4C8C2" w14:textId="77777777" w:rsidR="00AC0B0F" w:rsidRPr="00CB5CC9" w:rsidRDefault="00AC0B0F" w:rsidP="00AC0B0F">
            <w:pPr>
              <w:spacing w:after="0" w:line="240" w:lineRule="auto"/>
              <w:ind w:left="-57" w:right="-57" w:firstLine="0"/>
              <w:jc w:val="center"/>
              <w:rPr>
                <w:color w:val="000000"/>
                <w:sz w:val="24"/>
                <w:szCs w:val="24"/>
              </w:rPr>
            </w:pPr>
            <w:r w:rsidRPr="00CB5CC9">
              <w:rPr>
                <w:color w:val="000000" w:themeColor="text1"/>
                <w:sz w:val="24"/>
                <w:szCs w:val="24"/>
              </w:rPr>
              <w:t>ФАП, с размещением в нем аптеки и молочной кухни на 16 порций в смену</w:t>
            </w:r>
          </w:p>
        </w:tc>
        <w:tc>
          <w:tcPr>
            <w:tcW w:w="2015" w:type="dxa"/>
            <w:vAlign w:val="center"/>
          </w:tcPr>
          <w:p w14:paraId="25C66137" w14:textId="77777777" w:rsidR="00AC0B0F" w:rsidRPr="00CB5CC9" w:rsidRDefault="00AC0B0F" w:rsidP="00AC0B0F">
            <w:pPr>
              <w:spacing w:after="0" w:line="240" w:lineRule="auto"/>
              <w:ind w:left="-57" w:right="-57" w:firstLine="0"/>
              <w:jc w:val="center"/>
              <w:rPr>
                <w:color w:val="000000"/>
                <w:sz w:val="24"/>
                <w:szCs w:val="24"/>
              </w:rPr>
            </w:pPr>
            <w:r w:rsidRPr="00CB5CC9">
              <w:rPr>
                <w:color w:val="000000"/>
                <w:sz w:val="24"/>
                <w:szCs w:val="24"/>
              </w:rPr>
              <w:t>-</w:t>
            </w:r>
          </w:p>
        </w:tc>
      </w:tr>
      <w:tr w:rsidR="00AC0B0F" w:rsidRPr="00CB5CC9" w14:paraId="2651EB58" w14:textId="77777777" w:rsidTr="00C3763A">
        <w:trPr>
          <w:trHeight w:val="20"/>
          <w:jc w:val="center"/>
        </w:trPr>
        <w:tc>
          <w:tcPr>
            <w:tcW w:w="483" w:type="dxa"/>
            <w:vMerge/>
            <w:vAlign w:val="center"/>
            <w:hideMark/>
          </w:tcPr>
          <w:p w14:paraId="1017B40B" w14:textId="77777777" w:rsidR="00AC0B0F" w:rsidRPr="00CB5CC9" w:rsidRDefault="00AC0B0F" w:rsidP="00AC0B0F">
            <w:pPr>
              <w:spacing w:after="0" w:line="240" w:lineRule="auto"/>
              <w:ind w:left="-57" w:right="-57" w:firstLine="0"/>
              <w:jc w:val="center"/>
              <w:rPr>
                <w:color w:val="000000"/>
                <w:sz w:val="24"/>
                <w:szCs w:val="24"/>
              </w:rPr>
            </w:pPr>
          </w:p>
        </w:tc>
        <w:tc>
          <w:tcPr>
            <w:tcW w:w="1551" w:type="dxa"/>
            <w:vMerge/>
            <w:vAlign w:val="center"/>
            <w:hideMark/>
          </w:tcPr>
          <w:p w14:paraId="7862BEE4" w14:textId="77777777" w:rsidR="00AC0B0F" w:rsidRPr="00CB5CC9" w:rsidRDefault="00AC0B0F" w:rsidP="00AC0B0F">
            <w:pPr>
              <w:spacing w:after="0" w:line="240" w:lineRule="auto"/>
              <w:ind w:left="-57" w:right="-57" w:firstLine="0"/>
              <w:jc w:val="center"/>
              <w:rPr>
                <w:color w:val="000000"/>
                <w:sz w:val="24"/>
                <w:szCs w:val="24"/>
              </w:rPr>
            </w:pPr>
          </w:p>
        </w:tc>
        <w:tc>
          <w:tcPr>
            <w:tcW w:w="1425" w:type="dxa"/>
            <w:vMerge/>
            <w:vAlign w:val="center"/>
            <w:hideMark/>
          </w:tcPr>
          <w:p w14:paraId="7F423A2B" w14:textId="77777777" w:rsidR="00AC0B0F" w:rsidRPr="00CB5CC9" w:rsidRDefault="00AC0B0F" w:rsidP="00AC0B0F">
            <w:pPr>
              <w:spacing w:after="0" w:line="240" w:lineRule="auto"/>
              <w:ind w:left="-57" w:right="-57" w:firstLine="0"/>
              <w:jc w:val="center"/>
              <w:rPr>
                <w:color w:val="000000"/>
                <w:sz w:val="24"/>
                <w:szCs w:val="24"/>
              </w:rPr>
            </w:pPr>
          </w:p>
        </w:tc>
        <w:tc>
          <w:tcPr>
            <w:tcW w:w="2065" w:type="dxa"/>
            <w:vAlign w:val="center"/>
            <w:hideMark/>
          </w:tcPr>
          <w:p w14:paraId="2ABE81E0" w14:textId="77777777" w:rsidR="00AC0B0F" w:rsidRPr="00CB5CC9" w:rsidRDefault="00AC0B0F" w:rsidP="00AC0B0F">
            <w:pPr>
              <w:spacing w:after="0" w:line="240" w:lineRule="auto"/>
              <w:ind w:left="-57" w:right="-57" w:firstLine="0"/>
              <w:jc w:val="center"/>
              <w:rPr>
                <w:color w:val="000000"/>
                <w:sz w:val="24"/>
                <w:szCs w:val="24"/>
              </w:rPr>
            </w:pPr>
            <w:r w:rsidRPr="00CB5CC9">
              <w:rPr>
                <w:color w:val="000000"/>
                <w:sz w:val="24"/>
                <w:szCs w:val="24"/>
              </w:rPr>
              <w:t>церковь</w:t>
            </w:r>
          </w:p>
        </w:tc>
        <w:tc>
          <w:tcPr>
            <w:tcW w:w="1806" w:type="dxa"/>
            <w:vAlign w:val="center"/>
          </w:tcPr>
          <w:p w14:paraId="69894AC2" w14:textId="77777777" w:rsidR="00AC0B0F" w:rsidRPr="00CB5CC9" w:rsidRDefault="00AC0B0F" w:rsidP="00AC0B0F">
            <w:pPr>
              <w:spacing w:after="0" w:line="240" w:lineRule="auto"/>
              <w:ind w:left="-57" w:right="-57" w:firstLine="0"/>
              <w:jc w:val="center"/>
              <w:rPr>
                <w:color w:val="000000"/>
                <w:sz w:val="24"/>
                <w:szCs w:val="24"/>
              </w:rPr>
            </w:pPr>
            <w:r w:rsidRPr="00CB5CC9">
              <w:rPr>
                <w:color w:val="000000"/>
                <w:sz w:val="24"/>
                <w:szCs w:val="24"/>
              </w:rPr>
              <w:t>-</w:t>
            </w:r>
          </w:p>
        </w:tc>
        <w:tc>
          <w:tcPr>
            <w:tcW w:w="2015" w:type="dxa"/>
            <w:vAlign w:val="center"/>
          </w:tcPr>
          <w:p w14:paraId="5305F341" w14:textId="77777777" w:rsidR="00AC0B0F" w:rsidRPr="00CB5CC9" w:rsidRDefault="00AC0B0F" w:rsidP="00AC0B0F">
            <w:pPr>
              <w:spacing w:after="0" w:line="240" w:lineRule="auto"/>
              <w:ind w:left="-57" w:right="-57" w:firstLine="0"/>
              <w:jc w:val="center"/>
              <w:rPr>
                <w:color w:val="000000"/>
                <w:sz w:val="24"/>
                <w:szCs w:val="24"/>
              </w:rPr>
            </w:pPr>
            <w:r w:rsidRPr="00CB5CC9">
              <w:rPr>
                <w:color w:val="000000"/>
                <w:sz w:val="24"/>
                <w:szCs w:val="24"/>
              </w:rPr>
              <w:t>-</w:t>
            </w:r>
          </w:p>
        </w:tc>
      </w:tr>
      <w:tr w:rsidR="00AC0B0F" w:rsidRPr="00CB5CC9" w14:paraId="7ED567B1" w14:textId="77777777" w:rsidTr="00C3763A">
        <w:trPr>
          <w:trHeight w:val="20"/>
          <w:jc w:val="center"/>
        </w:trPr>
        <w:tc>
          <w:tcPr>
            <w:tcW w:w="483" w:type="dxa"/>
            <w:vMerge/>
            <w:vAlign w:val="center"/>
            <w:hideMark/>
          </w:tcPr>
          <w:p w14:paraId="2FBE4392" w14:textId="77777777" w:rsidR="00AC0B0F" w:rsidRPr="00CB5CC9" w:rsidRDefault="00AC0B0F" w:rsidP="00AC0B0F">
            <w:pPr>
              <w:spacing w:after="0" w:line="240" w:lineRule="auto"/>
              <w:ind w:left="-57" w:right="-57" w:firstLine="0"/>
              <w:jc w:val="center"/>
              <w:rPr>
                <w:color w:val="000000"/>
                <w:sz w:val="24"/>
                <w:szCs w:val="24"/>
              </w:rPr>
            </w:pPr>
          </w:p>
        </w:tc>
        <w:tc>
          <w:tcPr>
            <w:tcW w:w="1551" w:type="dxa"/>
            <w:vMerge/>
            <w:vAlign w:val="center"/>
            <w:hideMark/>
          </w:tcPr>
          <w:p w14:paraId="3132FF26" w14:textId="77777777" w:rsidR="00AC0B0F" w:rsidRPr="00CB5CC9" w:rsidRDefault="00AC0B0F" w:rsidP="00AC0B0F">
            <w:pPr>
              <w:spacing w:after="0" w:line="240" w:lineRule="auto"/>
              <w:ind w:left="-57" w:right="-57" w:firstLine="0"/>
              <w:jc w:val="center"/>
              <w:rPr>
                <w:color w:val="000000"/>
                <w:sz w:val="24"/>
                <w:szCs w:val="24"/>
              </w:rPr>
            </w:pPr>
          </w:p>
        </w:tc>
        <w:tc>
          <w:tcPr>
            <w:tcW w:w="1425" w:type="dxa"/>
            <w:vMerge/>
            <w:vAlign w:val="center"/>
            <w:hideMark/>
          </w:tcPr>
          <w:p w14:paraId="0C7316BF" w14:textId="77777777" w:rsidR="00AC0B0F" w:rsidRPr="00CB5CC9" w:rsidRDefault="00AC0B0F" w:rsidP="00AC0B0F">
            <w:pPr>
              <w:spacing w:after="0" w:line="240" w:lineRule="auto"/>
              <w:ind w:left="-57" w:right="-57" w:firstLine="0"/>
              <w:jc w:val="center"/>
              <w:rPr>
                <w:color w:val="000000"/>
                <w:sz w:val="24"/>
                <w:szCs w:val="24"/>
              </w:rPr>
            </w:pPr>
          </w:p>
        </w:tc>
        <w:tc>
          <w:tcPr>
            <w:tcW w:w="2065" w:type="dxa"/>
            <w:vAlign w:val="center"/>
            <w:hideMark/>
          </w:tcPr>
          <w:p w14:paraId="363C4ADE" w14:textId="77777777" w:rsidR="00AC0B0F" w:rsidRPr="00CB5CC9" w:rsidRDefault="00AC0B0F" w:rsidP="00AC0B0F">
            <w:pPr>
              <w:spacing w:after="0" w:line="240" w:lineRule="auto"/>
              <w:ind w:left="-57" w:right="-57" w:firstLine="0"/>
              <w:jc w:val="center"/>
              <w:rPr>
                <w:color w:val="000000"/>
                <w:sz w:val="24"/>
                <w:szCs w:val="24"/>
              </w:rPr>
            </w:pPr>
            <w:r w:rsidRPr="00CB5CC9">
              <w:rPr>
                <w:color w:val="000000"/>
                <w:sz w:val="24"/>
                <w:szCs w:val="24"/>
              </w:rPr>
              <w:t>крытый каток-корт</w:t>
            </w:r>
          </w:p>
        </w:tc>
        <w:tc>
          <w:tcPr>
            <w:tcW w:w="1806" w:type="dxa"/>
            <w:vAlign w:val="center"/>
          </w:tcPr>
          <w:p w14:paraId="42110A4E" w14:textId="77777777" w:rsidR="00AC0B0F" w:rsidRPr="00CB5CC9" w:rsidRDefault="00AC0B0F" w:rsidP="00AC0B0F">
            <w:pPr>
              <w:spacing w:after="0" w:line="240" w:lineRule="auto"/>
              <w:ind w:left="-57" w:right="-57" w:firstLine="0"/>
              <w:jc w:val="center"/>
              <w:rPr>
                <w:color w:val="000000"/>
                <w:sz w:val="24"/>
                <w:szCs w:val="24"/>
              </w:rPr>
            </w:pPr>
            <w:r w:rsidRPr="00CB5CC9">
              <w:rPr>
                <w:color w:val="000000"/>
                <w:sz w:val="24"/>
                <w:szCs w:val="24"/>
              </w:rPr>
              <w:t>-</w:t>
            </w:r>
          </w:p>
        </w:tc>
        <w:tc>
          <w:tcPr>
            <w:tcW w:w="2015" w:type="dxa"/>
            <w:vAlign w:val="center"/>
          </w:tcPr>
          <w:p w14:paraId="22C51C24" w14:textId="77777777" w:rsidR="00AC0B0F" w:rsidRPr="00CB5CC9" w:rsidRDefault="00AC0B0F" w:rsidP="00AC0B0F">
            <w:pPr>
              <w:spacing w:after="0" w:line="240" w:lineRule="auto"/>
              <w:ind w:left="-57" w:right="-57" w:firstLine="0"/>
              <w:jc w:val="center"/>
              <w:rPr>
                <w:color w:val="000000"/>
                <w:sz w:val="24"/>
                <w:szCs w:val="24"/>
              </w:rPr>
            </w:pPr>
            <w:r w:rsidRPr="00CB5CC9">
              <w:rPr>
                <w:color w:val="000000"/>
                <w:sz w:val="24"/>
                <w:szCs w:val="24"/>
              </w:rPr>
              <w:t>-</w:t>
            </w:r>
          </w:p>
        </w:tc>
      </w:tr>
      <w:tr w:rsidR="00AC0B0F" w:rsidRPr="00CB5CC9" w14:paraId="62B4AEE5" w14:textId="77777777" w:rsidTr="00C3763A">
        <w:trPr>
          <w:trHeight w:val="20"/>
          <w:jc w:val="center"/>
        </w:trPr>
        <w:tc>
          <w:tcPr>
            <w:tcW w:w="483" w:type="dxa"/>
            <w:vMerge/>
            <w:vAlign w:val="center"/>
            <w:hideMark/>
          </w:tcPr>
          <w:p w14:paraId="5BF7F09A" w14:textId="77777777" w:rsidR="00AC0B0F" w:rsidRPr="00CB5CC9" w:rsidRDefault="00AC0B0F" w:rsidP="00AC0B0F">
            <w:pPr>
              <w:spacing w:after="0" w:line="240" w:lineRule="auto"/>
              <w:ind w:left="-57" w:right="-57" w:firstLine="0"/>
              <w:jc w:val="center"/>
              <w:rPr>
                <w:color w:val="000000"/>
                <w:sz w:val="24"/>
                <w:szCs w:val="24"/>
              </w:rPr>
            </w:pPr>
          </w:p>
        </w:tc>
        <w:tc>
          <w:tcPr>
            <w:tcW w:w="1551" w:type="dxa"/>
            <w:vMerge/>
            <w:vAlign w:val="center"/>
            <w:hideMark/>
          </w:tcPr>
          <w:p w14:paraId="51D63529" w14:textId="77777777" w:rsidR="00AC0B0F" w:rsidRPr="00CB5CC9" w:rsidRDefault="00AC0B0F" w:rsidP="00AC0B0F">
            <w:pPr>
              <w:spacing w:after="0" w:line="240" w:lineRule="auto"/>
              <w:ind w:left="-57" w:right="-57" w:firstLine="0"/>
              <w:jc w:val="center"/>
              <w:rPr>
                <w:color w:val="000000"/>
                <w:sz w:val="24"/>
                <w:szCs w:val="24"/>
              </w:rPr>
            </w:pPr>
          </w:p>
        </w:tc>
        <w:tc>
          <w:tcPr>
            <w:tcW w:w="1425" w:type="dxa"/>
            <w:vMerge/>
            <w:vAlign w:val="center"/>
            <w:hideMark/>
          </w:tcPr>
          <w:p w14:paraId="21C25158" w14:textId="77777777" w:rsidR="00AC0B0F" w:rsidRPr="00CB5CC9" w:rsidRDefault="00AC0B0F" w:rsidP="00AC0B0F">
            <w:pPr>
              <w:spacing w:after="0" w:line="240" w:lineRule="auto"/>
              <w:ind w:left="-57" w:right="-57" w:firstLine="0"/>
              <w:jc w:val="center"/>
              <w:rPr>
                <w:color w:val="000000"/>
                <w:sz w:val="24"/>
                <w:szCs w:val="24"/>
              </w:rPr>
            </w:pPr>
          </w:p>
        </w:tc>
        <w:tc>
          <w:tcPr>
            <w:tcW w:w="2065" w:type="dxa"/>
            <w:vAlign w:val="center"/>
            <w:hideMark/>
          </w:tcPr>
          <w:p w14:paraId="36B76294" w14:textId="77777777" w:rsidR="00AC0B0F" w:rsidRPr="00CB5CC9" w:rsidRDefault="00AC0B0F" w:rsidP="00AC0B0F">
            <w:pPr>
              <w:spacing w:after="0" w:line="240" w:lineRule="auto"/>
              <w:ind w:left="-57" w:right="-57" w:firstLine="0"/>
              <w:jc w:val="center"/>
              <w:rPr>
                <w:color w:val="000000"/>
                <w:sz w:val="24"/>
                <w:szCs w:val="24"/>
              </w:rPr>
            </w:pPr>
            <w:r w:rsidRPr="00CB5CC9">
              <w:rPr>
                <w:color w:val="000000" w:themeColor="text1"/>
                <w:sz w:val="24"/>
                <w:szCs w:val="24"/>
              </w:rPr>
              <w:t>банно-прачечный комбинат, КБО</w:t>
            </w:r>
          </w:p>
        </w:tc>
        <w:tc>
          <w:tcPr>
            <w:tcW w:w="1806" w:type="dxa"/>
            <w:vAlign w:val="center"/>
          </w:tcPr>
          <w:p w14:paraId="344D97CA" w14:textId="77777777" w:rsidR="00AC0B0F" w:rsidRPr="00CB5CC9" w:rsidRDefault="00AC0B0F" w:rsidP="00AC0B0F">
            <w:pPr>
              <w:spacing w:after="0" w:line="240" w:lineRule="auto"/>
              <w:ind w:left="-57" w:right="-57" w:firstLine="0"/>
              <w:jc w:val="center"/>
              <w:rPr>
                <w:color w:val="000000"/>
                <w:sz w:val="24"/>
                <w:szCs w:val="24"/>
              </w:rPr>
            </w:pPr>
            <w:r w:rsidRPr="00CB5CC9">
              <w:rPr>
                <w:color w:val="000000"/>
                <w:sz w:val="24"/>
                <w:szCs w:val="24"/>
              </w:rPr>
              <w:t>-</w:t>
            </w:r>
          </w:p>
        </w:tc>
        <w:tc>
          <w:tcPr>
            <w:tcW w:w="2015" w:type="dxa"/>
            <w:vAlign w:val="center"/>
            <w:hideMark/>
          </w:tcPr>
          <w:p w14:paraId="1FC4F9ED" w14:textId="77777777" w:rsidR="00AC0B0F" w:rsidRPr="00CB5CC9" w:rsidRDefault="00AC0B0F" w:rsidP="00AC0B0F">
            <w:pPr>
              <w:spacing w:after="0" w:line="240" w:lineRule="auto"/>
              <w:ind w:left="-57" w:right="-57" w:firstLine="0"/>
              <w:jc w:val="center"/>
              <w:rPr>
                <w:color w:val="000000"/>
                <w:sz w:val="24"/>
                <w:szCs w:val="24"/>
              </w:rPr>
            </w:pPr>
            <w:r w:rsidRPr="00CB5CC9">
              <w:rPr>
                <w:color w:val="000000"/>
                <w:sz w:val="24"/>
                <w:szCs w:val="24"/>
              </w:rPr>
              <w:t>до 2025 года</w:t>
            </w:r>
          </w:p>
        </w:tc>
      </w:tr>
      <w:tr w:rsidR="00AC0B0F" w:rsidRPr="00CB5CC9" w14:paraId="7BF676DC" w14:textId="77777777" w:rsidTr="00C3763A">
        <w:trPr>
          <w:trHeight w:val="20"/>
          <w:jc w:val="center"/>
        </w:trPr>
        <w:tc>
          <w:tcPr>
            <w:tcW w:w="483" w:type="dxa"/>
            <w:vMerge/>
            <w:vAlign w:val="center"/>
            <w:hideMark/>
          </w:tcPr>
          <w:p w14:paraId="48A67111" w14:textId="77777777" w:rsidR="00AC0B0F" w:rsidRPr="00CB5CC9" w:rsidRDefault="00AC0B0F" w:rsidP="00AC0B0F">
            <w:pPr>
              <w:spacing w:after="0" w:line="240" w:lineRule="auto"/>
              <w:ind w:left="-57" w:right="-57" w:firstLine="0"/>
              <w:jc w:val="center"/>
              <w:rPr>
                <w:color w:val="000000"/>
                <w:sz w:val="24"/>
                <w:szCs w:val="24"/>
              </w:rPr>
            </w:pPr>
          </w:p>
        </w:tc>
        <w:tc>
          <w:tcPr>
            <w:tcW w:w="1551" w:type="dxa"/>
            <w:vMerge/>
            <w:vAlign w:val="center"/>
            <w:hideMark/>
          </w:tcPr>
          <w:p w14:paraId="344C65E7" w14:textId="77777777" w:rsidR="00AC0B0F" w:rsidRPr="00CB5CC9" w:rsidRDefault="00AC0B0F" w:rsidP="00AC0B0F">
            <w:pPr>
              <w:spacing w:after="0" w:line="240" w:lineRule="auto"/>
              <w:ind w:left="-57" w:right="-57" w:firstLine="0"/>
              <w:jc w:val="center"/>
              <w:rPr>
                <w:color w:val="000000"/>
                <w:sz w:val="24"/>
                <w:szCs w:val="24"/>
              </w:rPr>
            </w:pPr>
          </w:p>
        </w:tc>
        <w:tc>
          <w:tcPr>
            <w:tcW w:w="1425" w:type="dxa"/>
            <w:vMerge/>
            <w:vAlign w:val="center"/>
            <w:hideMark/>
          </w:tcPr>
          <w:p w14:paraId="71EE28C1" w14:textId="77777777" w:rsidR="00AC0B0F" w:rsidRPr="00CB5CC9" w:rsidRDefault="00AC0B0F" w:rsidP="00AC0B0F">
            <w:pPr>
              <w:spacing w:after="0" w:line="240" w:lineRule="auto"/>
              <w:ind w:left="-57" w:right="-57" w:firstLine="0"/>
              <w:jc w:val="center"/>
              <w:rPr>
                <w:color w:val="000000"/>
                <w:sz w:val="24"/>
                <w:szCs w:val="24"/>
              </w:rPr>
            </w:pPr>
          </w:p>
        </w:tc>
        <w:tc>
          <w:tcPr>
            <w:tcW w:w="2065" w:type="dxa"/>
            <w:vAlign w:val="center"/>
            <w:hideMark/>
          </w:tcPr>
          <w:p w14:paraId="589E6C26" w14:textId="77777777" w:rsidR="00AC0B0F" w:rsidRPr="00CB5CC9" w:rsidRDefault="00AC0B0F" w:rsidP="00AC0B0F">
            <w:pPr>
              <w:spacing w:after="0" w:line="240" w:lineRule="auto"/>
              <w:ind w:left="-57" w:right="-57" w:firstLine="0"/>
              <w:jc w:val="center"/>
              <w:rPr>
                <w:color w:val="000000"/>
                <w:sz w:val="24"/>
                <w:szCs w:val="24"/>
              </w:rPr>
            </w:pPr>
            <w:r w:rsidRPr="00CB5CC9">
              <w:rPr>
                <w:color w:val="000000" w:themeColor="text1"/>
                <w:sz w:val="24"/>
                <w:szCs w:val="24"/>
              </w:rPr>
              <w:t xml:space="preserve">пожарного депо </w:t>
            </w:r>
          </w:p>
        </w:tc>
        <w:tc>
          <w:tcPr>
            <w:tcW w:w="1806" w:type="dxa"/>
            <w:vAlign w:val="center"/>
            <w:hideMark/>
          </w:tcPr>
          <w:p w14:paraId="50A7C758" w14:textId="77777777" w:rsidR="00AC0B0F" w:rsidRPr="00CB5CC9" w:rsidRDefault="00AC0B0F" w:rsidP="00AC0B0F">
            <w:pPr>
              <w:spacing w:after="0" w:line="240" w:lineRule="auto"/>
              <w:ind w:left="-57" w:right="-57" w:firstLine="0"/>
              <w:jc w:val="center"/>
              <w:rPr>
                <w:color w:val="000000"/>
                <w:sz w:val="24"/>
                <w:szCs w:val="24"/>
              </w:rPr>
            </w:pPr>
            <w:r w:rsidRPr="00CB5CC9">
              <w:rPr>
                <w:color w:val="000000" w:themeColor="text1"/>
                <w:sz w:val="24"/>
                <w:szCs w:val="24"/>
              </w:rPr>
              <w:t>на 1 выезд</w:t>
            </w:r>
          </w:p>
        </w:tc>
        <w:tc>
          <w:tcPr>
            <w:tcW w:w="2015" w:type="dxa"/>
            <w:vAlign w:val="center"/>
            <w:hideMark/>
          </w:tcPr>
          <w:p w14:paraId="4F975721" w14:textId="77777777" w:rsidR="00AC0B0F" w:rsidRPr="00CB5CC9" w:rsidRDefault="00AC0B0F" w:rsidP="00AC0B0F">
            <w:pPr>
              <w:spacing w:after="0" w:line="240" w:lineRule="auto"/>
              <w:ind w:left="-57" w:right="-57" w:firstLine="0"/>
              <w:jc w:val="center"/>
              <w:rPr>
                <w:color w:val="000000"/>
                <w:sz w:val="24"/>
                <w:szCs w:val="24"/>
              </w:rPr>
            </w:pPr>
            <w:r w:rsidRPr="00CB5CC9">
              <w:rPr>
                <w:color w:val="000000"/>
                <w:sz w:val="24"/>
                <w:szCs w:val="24"/>
              </w:rPr>
              <w:t>до 2025 года</w:t>
            </w:r>
          </w:p>
        </w:tc>
      </w:tr>
      <w:tr w:rsidR="00AC0B0F" w:rsidRPr="00CB5CC9" w14:paraId="2BFC9658" w14:textId="77777777" w:rsidTr="00C3763A">
        <w:trPr>
          <w:trHeight w:val="20"/>
          <w:jc w:val="center"/>
        </w:trPr>
        <w:tc>
          <w:tcPr>
            <w:tcW w:w="483" w:type="dxa"/>
            <w:vMerge/>
            <w:vAlign w:val="center"/>
            <w:hideMark/>
          </w:tcPr>
          <w:p w14:paraId="393AC903" w14:textId="77777777" w:rsidR="00AC0B0F" w:rsidRPr="00CB5CC9" w:rsidRDefault="00AC0B0F" w:rsidP="00AC0B0F">
            <w:pPr>
              <w:spacing w:after="0" w:line="240" w:lineRule="auto"/>
              <w:ind w:left="-57" w:right="-57" w:firstLine="0"/>
              <w:jc w:val="center"/>
              <w:rPr>
                <w:color w:val="000000"/>
                <w:sz w:val="24"/>
                <w:szCs w:val="24"/>
              </w:rPr>
            </w:pPr>
          </w:p>
        </w:tc>
        <w:tc>
          <w:tcPr>
            <w:tcW w:w="1551" w:type="dxa"/>
            <w:vMerge/>
            <w:vAlign w:val="center"/>
            <w:hideMark/>
          </w:tcPr>
          <w:p w14:paraId="1F3E51EE" w14:textId="77777777" w:rsidR="00AC0B0F" w:rsidRPr="00CB5CC9" w:rsidRDefault="00AC0B0F" w:rsidP="00AC0B0F">
            <w:pPr>
              <w:spacing w:after="0" w:line="240" w:lineRule="auto"/>
              <w:ind w:left="-57" w:right="-57" w:firstLine="0"/>
              <w:jc w:val="center"/>
              <w:rPr>
                <w:color w:val="000000"/>
                <w:sz w:val="24"/>
                <w:szCs w:val="24"/>
              </w:rPr>
            </w:pPr>
          </w:p>
        </w:tc>
        <w:tc>
          <w:tcPr>
            <w:tcW w:w="1425" w:type="dxa"/>
            <w:vMerge/>
            <w:vAlign w:val="center"/>
            <w:hideMark/>
          </w:tcPr>
          <w:p w14:paraId="34D9E922" w14:textId="77777777" w:rsidR="00AC0B0F" w:rsidRPr="00CB5CC9" w:rsidRDefault="00AC0B0F" w:rsidP="00AC0B0F">
            <w:pPr>
              <w:spacing w:after="0" w:line="240" w:lineRule="auto"/>
              <w:ind w:left="-57" w:right="-57" w:firstLine="0"/>
              <w:jc w:val="center"/>
              <w:rPr>
                <w:color w:val="000000"/>
                <w:sz w:val="24"/>
                <w:szCs w:val="24"/>
              </w:rPr>
            </w:pPr>
          </w:p>
        </w:tc>
        <w:tc>
          <w:tcPr>
            <w:tcW w:w="2065" w:type="dxa"/>
            <w:vAlign w:val="center"/>
            <w:hideMark/>
          </w:tcPr>
          <w:p w14:paraId="26D196BE" w14:textId="77777777" w:rsidR="00AC0B0F" w:rsidRPr="00CB5CC9" w:rsidRDefault="00AC0B0F" w:rsidP="00AC0B0F">
            <w:pPr>
              <w:spacing w:after="0" w:line="240" w:lineRule="auto"/>
              <w:ind w:left="-57" w:right="-57" w:firstLine="0"/>
              <w:jc w:val="center"/>
              <w:rPr>
                <w:color w:val="000000"/>
                <w:sz w:val="24"/>
                <w:szCs w:val="24"/>
              </w:rPr>
            </w:pPr>
            <w:r w:rsidRPr="00CB5CC9">
              <w:rPr>
                <w:color w:val="000000" w:themeColor="text1"/>
                <w:sz w:val="24"/>
                <w:szCs w:val="24"/>
              </w:rPr>
              <w:t>магазин</w:t>
            </w:r>
          </w:p>
        </w:tc>
        <w:tc>
          <w:tcPr>
            <w:tcW w:w="1806" w:type="dxa"/>
            <w:vAlign w:val="center"/>
          </w:tcPr>
          <w:p w14:paraId="5190C53F" w14:textId="77777777" w:rsidR="00AC0B0F" w:rsidRPr="00CB5CC9" w:rsidRDefault="00AC0B0F" w:rsidP="00AC0B0F">
            <w:pPr>
              <w:spacing w:after="0" w:line="240" w:lineRule="auto"/>
              <w:ind w:left="-57" w:right="-57" w:firstLine="0"/>
              <w:jc w:val="center"/>
              <w:rPr>
                <w:color w:val="000000"/>
                <w:sz w:val="24"/>
                <w:szCs w:val="24"/>
              </w:rPr>
            </w:pPr>
            <w:r w:rsidRPr="00CB5CC9">
              <w:rPr>
                <w:color w:val="000000"/>
                <w:sz w:val="24"/>
                <w:szCs w:val="24"/>
              </w:rPr>
              <w:t>-</w:t>
            </w:r>
          </w:p>
        </w:tc>
        <w:tc>
          <w:tcPr>
            <w:tcW w:w="2015" w:type="dxa"/>
            <w:vAlign w:val="center"/>
            <w:hideMark/>
          </w:tcPr>
          <w:p w14:paraId="39EBF401" w14:textId="77777777" w:rsidR="00AC0B0F" w:rsidRPr="00CB5CC9" w:rsidRDefault="00AC0B0F" w:rsidP="00AC0B0F">
            <w:pPr>
              <w:spacing w:after="0" w:line="240" w:lineRule="auto"/>
              <w:ind w:left="-57" w:right="-57" w:firstLine="0"/>
              <w:jc w:val="center"/>
              <w:rPr>
                <w:color w:val="000000"/>
                <w:sz w:val="24"/>
                <w:szCs w:val="24"/>
              </w:rPr>
            </w:pPr>
            <w:r w:rsidRPr="00CB5CC9">
              <w:rPr>
                <w:color w:val="000000"/>
                <w:sz w:val="24"/>
                <w:szCs w:val="24"/>
              </w:rPr>
              <w:t>до 2025 года</w:t>
            </w:r>
          </w:p>
        </w:tc>
      </w:tr>
      <w:tr w:rsidR="00AC0B0F" w:rsidRPr="00CB5CC9" w14:paraId="788E8EAD" w14:textId="77777777" w:rsidTr="00C3763A">
        <w:trPr>
          <w:trHeight w:val="20"/>
          <w:jc w:val="center"/>
        </w:trPr>
        <w:tc>
          <w:tcPr>
            <w:tcW w:w="483" w:type="dxa"/>
            <w:vMerge/>
            <w:vAlign w:val="center"/>
            <w:hideMark/>
          </w:tcPr>
          <w:p w14:paraId="1420687E" w14:textId="77777777" w:rsidR="00AC0B0F" w:rsidRPr="00CB5CC9" w:rsidRDefault="00AC0B0F" w:rsidP="00AC0B0F">
            <w:pPr>
              <w:spacing w:after="0" w:line="240" w:lineRule="auto"/>
              <w:ind w:left="-57" w:right="-57" w:firstLine="0"/>
              <w:jc w:val="center"/>
              <w:rPr>
                <w:color w:val="000000"/>
                <w:sz w:val="24"/>
                <w:szCs w:val="24"/>
              </w:rPr>
            </w:pPr>
          </w:p>
        </w:tc>
        <w:tc>
          <w:tcPr>
            <w:tcW w:w="1551" w:type="dxa"/>
            <w:vMerge/>
            <w:vAlign w:val="center"/>
            <w:hideMark/>
          </w:tcPr>
          <w:p w14:paraId="3A5557EE" w14:textId="77777777" w:rsidR="00AC0B0F" w:rsidRPr="00CB5CC9" w:rsidRDefault="00AC0B0F" w:rsidP="00AC0B0F">
            <w:pPr>
              <w:spacing w:after="0" w:line="240" w:lineRule="auto"/>
              <w:ind w:left="-57" w:right="-57" w:firstLine="0"/>
              <w:jc w:val="center"/>
              <w:rPr>
                <w:color w:val="000000"/>
                <w:sz w:val="24"/>
                <w:szCs w:val="24"/>
              </w:rPr>
            </w:pPr>
          </w:p>
        </w:tc>
        <w:tc>
          <w:tcPr>
            <w:tcW w:w="1425" w:type="dxa"/>
            <w:vMerge/>
            <w:vAlign w:val="center"/>
            <w:hideMark/>
          </w:tcPr>
          <w:p w14:paraId="771B1B1A" w14:textId="77777777" w:rsidR="00AC0B0F" w:rsidRPr="00CB5CC9" w:rsidRDefault="00AC0B0F" w:rsidP="00AC0B0F">
            <w:pPr>
              <w:spacing w:after="0" w:line="240" w:lineRule="auto"/>
              <w:ind w:left="-57" w:right="-57" w:firstLine="0"/>
              <w:jc w:val="center"/>
              <w:rPr>
                <w:color w:val="000000"/>
                <w:sz w:val="24"/>
                <w:szCs w:val="24"/>
              </w:rPr>
            </w:pPr>
          </w:p>
        </w:tc>
        <w:tc>
          <w:tcPr>
            <w:tcW w:w="2065" w:type="dxa"/>
            <w:vAlign w:val="center"/>
            <w:hideMark/>
          </w:tcPr>
          <w:p w14:paraId="65EBA5E3" w14:textId="77777777" w:rsidR="00AC0B0F" w:rsidRPr="00CB5CC9" w:rsidRDefault="00AC0B0F" w:rsidP="00AC0B0F">
            <w:pPr>
              <w:spacing w:after="0" w:line="240" w:lineRule="auto"/>
              <w:ind w:left="-57" w:right="-57" w:firstLine="0"/>
              <w:jc w:val="center"/>
              <w:rPr>
                <w:color w:val="000000"/>
                <w:sz w:val="24"/>
                <w:szCs w:val="24"/>
              </w:rPr>
            </w:pPr>
            <w:r w:rsidRPr="00CB5CC9">
              <w:rPr>
                <w:color w:val="000000" w:themeColor="text1"/>
                <w:sz w:val="24"/>
                <w:szCs w:val="24"/>
              </w:rPr>
              <w:t>магазин-пекарня</w:t>
            </w:r>
          </w:p>
        </w:tc>
        <w:tc>
          <w:tcPr>
            <w:tcW w:w="1806" w:type="dxa"/>
            <w:vAlign w:val="center"/>
          </w:tcPr>
          <w:p w14:paraId="1C47CF9B" w14:textId="77777777" w:rsidR="00AC0B0F" w:rsidRPr="00CB5CC9" w:rsidRDefault="00AC0B0F" w:rsidP="00AC0B0F">
            <w:pPr>
              <w:spacing w:after="0" w:line="240" w:lineRule="auto"/>
              <w:ind w:left="-57" w:right="-57" w:firstLine="0"/>
              <w:jc w:val="center"/>
              <w:rPr>
                <w:color w:val="000000"/>
                <w:sz w:val="24"/>
                <w:szCs w:val="24"/>
              </w:rPr>
            </w:pPr>
            <w:r w:rsidRPr="00CB5CC9">
              <w:rPr>
                <w:color w:val="000000"/>
                <w:sz w:val="24"/>
                <w:szCs w:val="24"/>
              </w:rPr>
              <w:t>-</w:t>
            </w:r>
          </w:p>
        </w:tc>
        <w:tc>
          <w:tcPr>
            <w:tcW w:w="2015" w:type="dxa"/>
            <w:vAlign w:val="center"/>
            <w:hideMark/>
          </w:tcPr>
          <w:p w14:paraId="09F4347E" w14:textId="77777777" w:rsidR="00AC0B0F" w:rsidRPr="00CB5CC9" w:rsidRDefault="00AC0B0F" w:rsidP="00AC0B0F">
            <w:pPr>
              <w:spacing w:after="0" w:line="240" w:lineRule="auto"/>
              <w:ind w:left="-57" w:right="-57" w:firstLine="0"/>
              <w:jc w:val="center"/>
              <w:rPr>
                <w:color w:val="000000"/>
                <w:sz w:val="24"/>
                <w:szCs w:val="24"/>
              </w:rPr>
            </w:pPr>
            <w:r w:rsidRPr="00CB5CC9">
              <w:rPr>
                <w:color w:val="000000"/>
                <w:sz w:val="24"/>
                <w:szCs w:val="24"/>
              </w:rPr>
              <w:t>до 2025 года</w:t>
            </w:r>
          </w:p>
        </w:tc>
      </w:tr>
      <w:tr w:rsidR="00AC0B0F" w:rsidRPr="00CB5CC9" w14:paraId="708E0FA9" w14:textId="77777777" w:rsidTr="00C3763A">
        <w:trPr>
          <w:trHeight w:val="20"/>
          <w:jc w:val="center"/>
        </w:trPr>
        <w:tc>
          <w:tcPr>
            <w:tcW w:w="483" w:type="dxa"/>
            <w:vMerge/>
            <w:vAlign w:val="center"/>
            <w:hideMark/>
          </w:tcPr>
          <w:p w14:paraId="100478F0" w14:textId="77777777" w:rsidR="00AC0B0F" w:rsidRPr="00CB5CC9" w:rsidRDefault="00AC0B0F" w:rsidP="00AC0B0F">
            <w:pPr>
              <w:spacing w:after="0" w:line="240" w:lineRule="auto"/>
              <w:ind w:left="-57" w:right="-57" w:firstLine="0"/>
              <w:jc w:val="center"/>
              <w:rPr>
                <w:color w:val="000000"/>
                <w:sz w:val="24"/>
                <w:szCs w:val="24"/>
              </w:rPr>
            </w:pPr>
          </w:p>
        </w:tc>
        <w:tc>
          <w:tcPr>
            <w:tcW w:w="1551" w:type="dxa"/>
            <w:vMerge/>
            <w:vAlign w:val="center"/>
            <w:hideMark/>
          </w:tcPr>
          <w:p w14:paraId="16A04CDB" w14:textId="77777777" w:rsidR="00AC0B0F" w:rsidRPr="00CB5CC9" w:rsidRDefault="00AC0B0F" w:rsidP="00AC0B0F">
            <w:pPr>
              <w:spacing w:after="0" w:line="240" w:lineRule="auto"/>
              <w:ind w:left="-57" w:right="-57" w:firstLine="0"/>
              <w:jc w:val="center"/>
              <w:rPr>
                <w:color w:val="000000"/>
                <w:sz w:val="24"/>
                <w:szCs w:val="24"/>
              </w:rPr>
            </w:pPr>
          </w:p>
        </w:tc>
        <w:tc>
          <w:tcPr>
            <w:tcW w:w="1425" w:type="dxa"/>
            <w:vMerge/>
            <w:vAlign w:val="center"/>
            <w:hideMark/>
          </w:tcPr>
          <w:p w14:paraId="1EB133D8" w14:textId="77777777" w:rsidR="00AC0B0F" w:rsidRPr="00CB5CC9" w:rsidRDefault="00AC0B0F" w:rsidP="00AC0B0F">
            <w:pPr>
              <w:spacing w:after="0" w:line="240" w:lineRule="auto"/>
              <w:ind w:left="-57" w:right="-57" w:firstLine="0"/>
              <w:jc w:val="center"/>
              <w:rPr>
                <w:color w:val="000000"/>
                <w:sz w:val="24"/>
                <w:szCs w:val="24"/>
              </w:rPr>
            </w:pPr>
          </w:p>
        </w:tc>
        <w:tc>
          <w:tcPr>
            <w:tcW w:w="2065" w:type="dxa"/>
            <w:vAlign w:val="center"/>
            <w:hideMark/>
          </w:tcPr>
          <w:p w14:paraId="0F1EA77C" w14:textId="77777777" w:rsidR="00AC0B0F" w:rsidRPr="00CB5CC9" w:rsidRDefault="00AC0B0F" w:rsidP="00AC0B0F">
            <w:pPr>
              <w:spacing w:after="0" w:line="240" w:lineRule="auto"/>
              <w:ind w:left="-57" w:right="-57" w:firstLine="0"/>
              <w:jc w:val="center"/>
              <w:rPr>
                <w:color w:val="000000"/>
                <w:sz w:val="24"/>
                <w:szCs w:val="24"/>
              </w:rPr>
            </w:pPr>
            <w:r w:rsidRPr="00CB5CC9">
              <w:rPr>
                <w:color w:val="000000"/>
                <w:sz w:val="24"/>
                <w:szCs w:val="24"/>
              </w:rPr>
              <w:t>АЗС</w:t>
            </w:r>
          </w:p>
        </w:tc>
        <w:tc>
          <w:tcPr>
            <w:tcW w:w="1806" w:type="dxa"/>
            <w:vAlign w:val="center"/>
          </w:tcPr>
          <w:p w14:paraId="260BF480" w14:textId="77777777" w:rsidR="00AC0B0F" w:rsidRPr="00CB5CC9" w:rsidRDefault="00AC0B0F" w:rsidP="00AC0B0F">
            <w:pPr>
              <w:spacing w:after="0" w:line="240" w:lineRule="auto"/>
              <w:ind w:left="-57" w:right="-57" w:firstLine="0"/>
              <w:jc w:val="center"/>
              <w:rPr>
                <w:color w:val="000000"/>
                <w:sz w:val="24"/>
                <w:szCs w:val="24"/>
              </w:rPr>
            </w:pPr>
            <w:r w:rsidRPr="00CB5CC9">
              <w:rPr>
                <w:color w:val="000000"/>
                <w:sz w:val="24"/>
                <w:szCs w:val="24"/>
              </w:rPr>
              <w:t>-</w:t>
            </w:r>
          </w:p>
        </w:tc>
        <w:tc>
          <w:tcPr>
            <w:tcW w:w="2015" w:type="dxa"/>
            <w:vAlign w:val="center"/>
            <w:hideMark/>
          </w:tcPr>
          <w:p w14:paraId="33AF8BAC" w14:textId="77777777" w:rsidR="00AC0B0F" w:rsidRPr="00CB5CC9" w:rsidRDefault="00AC0B0F" w:rsidP="00AC0B0F">
            <w:pPr>
              <w:spacing w:after="0" w:line="240" w:lineRule="auto"/>
              <w:ind w:left="-57" w:right="-57" w:firstLine="0"/>
              <w:jc w:val="center"/>
              <w:rPr>
                <w:color w:val="000000"/>
                <w:sz w:val="24"/>
                <w:szCs w:val="24"/>
              </w:rPr>
            </w:pPr>
            <w:r w:rsidRPr="00CB5CC9">
              <w:rPr>
                <w:color w:val="000000"/>
                <w:sz w:val="24"/>
                <w:szCs w:val="24"/>
              </w:rPr>
              <w:t>до 2025 года</w:t>
            </w:r>
          </w:p>
        </w:tc>
      </w:tr>
      <w:tr w:rsidR="00AC0B0F" w:rsidRPr="00CB5CC9" w14:paraId="665D7231" w14:textId="77777777" w:rsidTr="00C3763A">
        <w:trPr>
          <w:trHeight w:val="20"/>
          <w:jc w:val="center"/>
        </w:trPr>
        <w:tc>
          <w:tcPr>
            <w:tcW w:w="483" w:type="dxa"/>
            <w:vMerge w:val="restart"/>
            <w:vAlign w:val="center"/>
            <w:hideMark/>
          </w:tcPr>
          <w:p w14:paraId="14FBBFDB" w14:textId="77777777" w:rsidR="00AC0B0F" w:rsidRPr="00CB5CC9" w:rsidRDefault="00C97CD4" w:rsidP="00AC0B0F">
            <w:pPr>
              <w:spacing w:after="0" w:line="240" w:lineRule="auto"/>
              <w:ind w:left="-57" w:right="-57" w:firstLine="0"/>
              <w:jc w:val="center"/>
              <w:rPr>
                <w:color w:val="000000"/>
                <w:sz w:val="24"/>
                <w:szCs w:val="24"/>
              </w:rPr>
            </w:pPr>
            <w:r w:rsidRPr="00CB5CC9">
              <w:rPr>
                <w:color w:val="000000"/>
                <w:sz w:val="24"/>
                <w:szCs w:val="24"/>
              </w:rPr>
              <w:t>3</w:t>
            </w:r>
          </w:p>
        </w:tc>
        <w:tc>
          <w:tcPr>
            <w:tcW w:w="1551" w:type="dxa"/>
            <w:vMerge/>
            <w:vAlign w:val="center"/>
            <w:hideMark/>
          </w:tcPr>
          <w:p w14:paraId="18FBF8F9" w14:textId="77777777" w:rsidR="00AC0B0F" w:rsidRPr="00CB5CC9" w:rsidRDefault="00AC0B0F" w:rsidP="00AC0B0F">
            <w:pPr>
              <w:spacing w:after="0" w:line="240" w:lineRule="auto"/>
              <w:ind w:left="-57" w:right="-57" w:firstLine="0"/>
              <w:jc w:val="center"/>
              <w:rPr>
                <w:color w:val="000000"/>
                <w:sz w:val="24"/>
                <w:szCs w:val="24"/>
              </w:rPr>
            </w:pPr>
          </w:p>
        </w:tc>
        <w:tc>
          <w:tcPr>
            <w:tcW w:w="1425" w:type="dxa"/>
            <w:vMerge w:val="restart"/>
            <w:vAlign w:val="center"/>
            <w:hideMark/>
          </w:tcPr>
          <w:p w14:paraId="158B15B7" w14:textId="77777777" w:rsidR="00AC0B0F" w:rsidRPr="00CB5CC9" w:rsidRDefault="00AC0B0F" w:rsidP="00AC0B0F">
            <w:pPr>
              <w:spacing w:after="0" w:line="240" w:lineRule="auto"/>
              <w:ind w:left="-57" w:right="-57" w:firstLine="0"/>
              <w:jc w:val="center"/>
              <w:rPr>
                <w:color w:val="000000"/>
                <w:sz w:val="24"/>
                <w:szCs w:val="24"/>
              </w:rPr>
            </w:pPr>
            <w:r w:rsidRPr="00CB5CC9">
              <w:rPr>
                <w:color w:val="000000"/>
                <w:sz w:val="24"/>
                <w:szCs w:val="24"/>
              </w:rPr>
              <w:t xml:space="preserve">с. Реполово </w:t>
            </w:r>
          </w:p>
        </w:tc>
        <w:tc>
          <w:tcPr>
            <w:tcW w:w="2065" w:type="dxa"/>
            <w:vAlign w:val="center"/>
            <w:hideMark/>
          </w:tcPr>
          <w:p w14:paraId="13CCDC3C" w14:textId="77777777" w:rsidR="00AC0B0F" w:rsidRPr="00CB5CC9" w:rsidRDefault="00AC0B0F" w:rsidP="00AC0B0F">
            <w:pPr>
              <w:spacing w:after="0" w:line="240" w:lineRule="auto"/>
              <w:ind w:left="-57" w:right="-57" w:firstLine="0"/>
              <w:jc w:val="center"/>
              <w:rPr>
                <w:color w:val="000000"/>
                <w:sz w:val="24"/>
                <w:szCs w:val="24"/>
              </w:rPr>
            </w:pPr>
            <w:r w:rsidRPr="00CB5CC9">
              <w:rPr>
                <w:color w:val="000000"/>
                <w:sz w:val="24"/>
                <w:szCs w:val="24"/>
              </w:rPr>
              <w:t>церковь</w:t>
            </w:r>
          </w:p>
        </w:tc>
        <w:tc>
          <w:tcPr>
            <w:tcW w:w="1806" w:type="dxa"/>
            <w:vAlign w:val="center"/>
          </w:tcPr>
          <w:p w14:paraId="3529999A" w14:textId="77777777" w:rsidR="00AC0B0F" w:rsidRPr="00CB5CC9" w:rsidRDefault="00AC0B0F" w:rsidP="00AC0B0F">
            <w:pPr>
              <w:spacing w:after="0" w:line="240" w:lineRule="auto"/>
              <w:ind w:left="-57" w:right="-57" w:firstLine="0"/>
              <w:jc w:val="center"/>
              <w:rPr>
                <w:color w:val="000000"/>
                <w:sz w:val="24"/>
                <w:szCs w:val="24"/>
              </w:rPr>
            </w:pPr>
            <w:r w:rsidRPr="00CB5CC9">
              <w:rPr>
                <w:color w:val="000000"/>
                <w:sz w:val="24"/>
                <w:szCs w:val="24"/>
              </w:rPr>
              <w:t>-</w:t>
            </w:r>
          </w:p>
        </w:tc>
        <w:tc>
          <w:tcPr>
            <w:tcW w:w="2015" w:type="dxa"/>
            <w:vAlign w:val="center"/>
          </w:tcPr>
          <w:p w14:paraId="17F67E71" w14:textId="77777777" w:rsidR="00AC0B0F" w:rsidRPr="00CB5CC9" w:rsidRDefault="00AC0B0F" w:rsidP="00AC0B0F">
            <w:pPr>
              <w:spacing w:after="0" w:line="240" w:lineRule="auto"/>
              <w:ind w:left="-57" w:right="-57" w:firstLine="0"/>
              <w:jc w:val="center"/>
              <w:rPr>
                <w:color w:val="000000"/>
                <w:sz w:val="24"/>
                <w:szCs w:val="24"/>
              </w:rPr>
            </w:pPr>
            <w:r w:rsidRPr="00CB5CC9">
              <w:rPr>
                <w:color w:val="000000"/>
                <w:sz w:val="24"/>
                <w:szCs w:val="24"/>
              </w:rPr>
              <w:t>-</w:t>
            </w:r>
          </w:p>
        </w:tc>
      </w:tr>
      <w:tr w:rsidR="00AC0B0F" w:rsidRPr="00CB5CC9" w14:paraId="48418C8F" w14:textId="77777777" w:rsidTr="00C3763A">
        <w:trPr>
          <w:trHeight w:val="20"/>
          <w:jc w:val="center"/>
        </w:trPr>
        <w:tc>
          <w:tcPr>
            <w:tcW w:w="483" w:type="dxa"/>
            <w:vMerge/>
            <w:vAlign w:val="center"/>
            <w:hideMark/>
          </w:tcPr>
          <w:p w14:paraId="29F2A409" w14:textId="77777777" w:rsidR="00AC0B0F" w:rsidRPr="00CB5CC9" w:rsidRDefault="00AC0B0F" w:rsidP="00AC0B0F">
            <w:pPr>
              <w:spacing w:after="0" w:line="240" w:lineRule="auto"/>
              <w:ind w:left="-57" w:right="-57" w:firstLine="0"/>
              <w:jc w:val="center"/>
              <w:rPr>
                <w:color w:val="000000"/>
                <w:sz w:val="24"/>
                <w:szCs w:val="24"/>
              </w:rPr>
            </w:pPr>
          </w:p>
        </w:tc>
        <w:tc>
          <w:tcPr>
            <w:tcW w:w="1551" w:type="dxa"/>
            <w:vMerge/>
            <w:vAlign w:val="center"/>
            <w:hideMark/>
          </w:tcPr>
          <w:p w14:paraId="5C8BA5C4" w14:textId="77777777" w:rsidR="00AC0B0F" w:rsidRPr="00CB5CC9" w:rsidRDefault="00AC0B0F" w:rsidP="00AC0B0F">
            <w:pPr>
              <w:spacing w:after="0" w:line="240" w:lineRule="auto"/>
              <w:ind w:left="-57" w:right="-57" w:firstLine="0"/>
              <w:jc w:val="center"/>
              <w:rPr>
                <w:color w:val="000000"/>
                <w:sz w:val="24"/>
                <w:szCs w:val="24"/>
              </w:rPr>
            </w:pPr>
          </w:p>
        </w:tc>
        <w:tc>
          <w:tcPr>
            <w:tcW w:w="1425" w:type="dxa"/>
            <w:vMerge/>
            <w:vAlign w:val="center"/>
            <w:hideMark/>
          </w:tcPr>
          <w:p w14:paraId="74632864" w14:textId="77777777" w:rsidR="00AC0B0F" w:rsidRPr="00CB5CC9" w:rsidRDefault="00AC0B0F" w:rsidP="00AC0B0F">
            <w:pPr>
              <w:spacing w:after="0" w:line="240" w:lineRule="auto"/>
              <w:ind w:left="-57" w:right="-57" w:firstLine="0"/>
              <w:jc w:val="center"/>
              <w:rPr>
                <w:color w:val="000000"/>
                <w:sz w:val="24"/>
                <w:szCs w:val="24"/>
              </w:rPr>
            </w:pPr>
          </w:p>
        </w:tc>
        <w:tc>
          <w:tcPr>
            <w:tcW w:w="2065" w:type="dxa"/>
            <w:vAlign w:val="center"/>
            <w:hideMark/>
          </w:tcPr>
          <w:p w14:paraId="1B117C84" w14:textId="77777777" w:rsidR="00AC0B0F" w:rsidRPr="00CB5CC9" w:rsidRDefault="00AC0B0F" w:rsidP="00AC0B0F">
            <w:pPr>
              <w:spacing w:after="0" w:line="240" w:lineRule="auto"/>
              <w:ind w:left="-57" w:right="-57" w:firstLine="0"/>
              <w:jc w:val="center"/>
              <w:rPr>
                <w:color w:val="000000"/>
                <w:sz w:val="24"/>
                <w:szCs w:val="24"/>
              </w:rPr>
            </w:pPr>
            <w:r w:rsidRPr="00CB5CC9">
              <w:rPr>
                <w:color w:val="000000"/>
                <w:sz w:val="24"/>
                <w:szCs w:val="24"/>
              </w:rPr>
              <w:t>часовня</w:t>
            </w:r>
          </w:p>
        </w:tc>
        <w:tc>
          <w:tcPr>
            <w:tcW w:w="1806" w:type="dxa"/>
            <w:vAlign w:val="center"/>
          </w:tcPr>
          <w:p w14:paraId="08E294EB" w14:textId="77777777" w:rsidR="00AC0B0F" w:rsidRPr="00CB5CC9" w:rsidRDefault="00AC0B0F" w:rsidP="00AC0B0F">
            <w:pPr>
              <w:spacing w:after="0" w:line="240" w:lineRule="auto"/>
              <w:ind w:left="-57" w:right="-57" w:firstLine="0"/>
              <w:jc w:val="center"/>
              <w:rPr>
                <w:color w:val="000000"/>
                <w:sz w:val="24"/>
                <w:szCs w:val="24"/>
              </w:rPr>
            </w:pPr>
            <w:r w:rsidRPr="00CB5CC9">
              <w:rPr>
                <w:color w:val="000000"/>
                <w:sz w:val="24"/>
                <w:szCs w:val="24"/>
              </w:rPr>
              <w:t>-</w:t>
            </w:r>
          </w:p>
        </w:tc>
        <w:tc>
          <w:tcPr>
            <w:tcW w:w="2015" w:type="dxa"/>
            <w:vAlign w:val="center"/>
          </w:tcPr>
          <w:p w14:paraId="7777C15A" w14:textId="77777777" w:rsidR="00AC0B0F" w:rsidRPr="00CB5CC9" w:rsidRDefault="00AC0B0F" w:rsidP="00AC0B0F">
            <w:pPr>
              <w:spacing w:after="0" w:line="240" w:lineRule="auto"/>
              <w:ind w:left="-57" w:right="-57" w:firstLine="0"/>
              <w:jc w:val="center"/>
              <w:rPr>
                <w:color w:val="000000"/>
                <w:sz w:val="24"/>
                <w:szCs w:val="24"/>
              </w:rPr>
            </w:pPr>
            <w:r w:rsidRPr="00CB5CC9">
              <w:rPr>
                <w:color w:val="000000"/>
                <w:sz w:val="24"/>
                <w:szCs w:val="24"/>
              </w:rPr>
              <w:t>-</w:t>
            </w:r>
          </w:p>
        </w:tc>
      </w:tr>
      <w:tr w:rsidR="00AC0B0F" w:rsidRPr="00CB5CC9" w14:paraId="18FE4B1E" w14:textId="77777777" w:rsidTr="00C3763A">
        <w:trPr>
          <w:trHeight w:val="20"/>
          <w:jc w:val="center"/>
        </w:trPr>
        <w:tc>
          <w:tcPr>
            <w:tcW w:w="483" w:type="dxa"/>
            <w:vMerge/>
            <w:vAlign w:val="center"/>
            <w:hideMark/>
          </w:tcPr>
          <w:p w14:paraId="15BA3553" w14:textId="77777777" w:rsidR="00AC0B0F" w:rsidRPr="00CB5CC9" w:rsidRDefault="00AC0B0F" w:rsidP="00AC0B0F">
            <w:pPr>
              <w:spacing w:after="0" w:line="240" w:lineRule="auto"/>
              <w:ind w:left="-57" w:right="-57" w:firstLine="0"/>
              <w:jc w:val="center"/>
              <w:rPr>
                <w:color w:val="000000"/>
                <w:sz w:val="24"/>
                <w:szCs w:val="24"/>
              </w:rPr>
            </w:pPr>
          </w:p>
        </w:tc>
        <w:tc>
          <w:tcPr>
            <w:tcW w:w="1551" w:type="dxa"/>
            <w:vMerge/>
            <w:vAlign w:val="center"/>
            <w:hideMark/>
          </w:tcPr>
          <w:p w14:paraId="239C6FCB" w14:textId="77777777" w:rsidR="00AC0B0F" w:rsidRPr="00CB5CC9" w:rsidRDefault="00AC0B0F" w:rsidP="00AC0B0F">
            <w:pPr>
              <w:spacing w:after="0" w:line="240" w:lineRule="auto"/>
              <w:ind w:left="-57" w:right="-57" w:firstLine="0"/>
              <w:jc w:val="center"/>
              <w:rPr>
                <w:color w:val="000000"/>
                <w:sz w:val="24"/>
                <w:szCs w:val="24"/>
              </w:rPr>
            </w:pPr>
          </w:p>
        </w:tc>
        <w:tc>
          <w:tcPr>
            <w:tcW w:w="1425" w:type="dxa"/>
            <w:vMerge/>
            <w:vAlign w:val="center"/>
            <w:hideMark/>
          </w:tcPr>
          <w:p w14:paraId="437992E4" w14:textId="77777777" w:rsidR="00AC0B0F" w:rsidRPr="00CB5CC9" w:rsidRDefault="00AC0B0F" w:rsidP="00AC0B0F">
            <w:pPr>
              <w:spacing w:after="0" w:line="240" w:lineRule="auto"/>
              <w:ind w:left="-57" w:right="-57" w:firstLine="0"/>
              <w:jc w:val="center"/>
              <w:rPr>
                <w:color w:val="000000"/>
                <w:sz w:val="24"/>
                <w:szCs w:val="24"/>
              </w:rPr>
            </w:pPr>
          </w:p>
        </w:tc>
        <w:tc>
          <w:tcPr>
            <w:tcW w:w="2065" w:type="dxa"/>
            <w:vAlign w:val="center"/>
            <w:hideMark/>
          </w:tcPr>
          <w:p w14:paraId="2A050DFF" w14:textId="77777777" w:rsidR="00AC0B0F" w:rsidRPr="00CB5CC9" w:rsidRDefault="00AC0B0F" w:rsidP="00AC0B0F">
            <w:pPr>
              <w:spacing w:after="0" w:line="240" w:lineRule="auto"/>
              <w:ind w:left="-57" w:right="-57" w:firstLine="0"/>
              <w:jc w:val="center"/>
              <w:rPr>
                <w:color w:val="000000"/>
                <w:sz w:val="24"/>
                <w:szCs w:val="24"/>
              </w:rPr>
            </w:pPr>
            <w:r w:rsidRPr="00CB5CC9">
              <w:rPr>
                <w:color w:val="000000"/>
                <w:sz w:val="24"/>
                <w:szCs w:val="24"/>
              </w:rPr>
              <w:t>клуб</w:t>
            </w:r>
          </w:p>
        </w:tc>
        <w:tc>
          <w:tcPr>
            <w:tcW w:w="1806" w:type="dxa"/>
            <w:vAlign w:val="center"/>
            <w:hideMark/>
          </w:tcPr>
          <w:p w14:paraId="1EF6A8F6" w14:textId="77777777" w:rsidR="00AC0B0F" w:rsidRPr="00CB5CC9" w:rsidRDefault="00AC0B0F" w:rsidP="00AC0B0F">
            <w:pPr>
              <w:spacing w:after="0" w:line="240" w:lineRule="auto"/>
              <w:ind w:left="-57" w:right="-57" w:firstLine="0"/>
              <w:jc w:val="center"/>
              <w:rPr>
                <w:color w:val="000000"/>
                <w:sz w:val="24"/>
                <w:szCs w:val="24"/>
              </w:rPr>
            </w:pPr>
            <w:r w:rsidRPr="00CB5CC9">
              <w:rPr>
                <w:color w:val="000000"/>
                <w:sz w:val="24"/>
                <w:szCs w:val="24"/>
              </w:rPr>
              <w:t>на 50 мест</w:t>
            </w:r>
          </w:p>
        </w:tc>
        <w:tc>
          <w:tcPr>
            <w:tcW w:w="2015" w:type="dxa"/>
            <w:vAlign w:val="center"/>
          </w:tcPr>
          <w:p w14:paraId="77BC971E" w14:textId="77777777" w:rsidR="00AC0B0F" w:rsidRPr="00CB5CC9" w:rsidRDefault="00AC0B0F" w:rsidP="00AC0B0F">
            <w:pPr>
              <w:spacing w:after="0" w:line="240" w:lineRule="auto"/>
              <w:ind w:left="-57" w:right="-57" w:firstLine="0"/>
              <w:jc w:val="center"/>
              <w:rPr>
                <w:color w:val="000000"/>
                <w:sz w:val="24"/>
                <w:szCs w:val="24"/>
              </w:rPr>
            </w:pPr>
            <w:r w:rsidRPr="00CB5CC9">
              <w:rPr>
                <w:color w:val="000000"/>
                <w:sz w:val="24"/>
                <w:szCs w:val="24"/>
              </w:rPr>
              <w:t>-</w:t>
            </w:r>
          </w:p>
        </w:tc>
      </w:tr>
      <w:tr w:rsidR="00AC0B0F" w:rsidRPr="00CB5CC9" w14:paraId="7FB5CDC1" w14:textId="77777777" w:rsidTr="00C3763A">
        <w:trPr>
          <w:trHeight w:val="20"/>
          <w:jc w:val="center"/>
        </w:trPr>
        <w:tc>
          <w:tcPr>
            <w:tcW w:w="483" w:type="dxa"/>
            <w:vMerge/>
            <w:vAlign w:val="center"/>
            <w:hideMark/>
          </w:tcPr>
          <w:p w14:paraId="6E94830E" w14:textId="77777777" w:rsidR="00AC0B0F" w:rsidRPr="00CB5CC9" w:rsidRDefault="00AC0B0F" w:rsidP="00AC0B0F">
            <w:pPr>
              <w:spacing w:after="0" w:line="240" w:lineRule="auto"/>
              <w:ind w:left="-57" w:right="-57" w:firstLine="0"/>
              <w:jc w:val="center"/>
              <w:rPr>
                <w:color w:val="000000"/>
                <w:sz w:val="24"/>
                <w:szCs w:val="24"/>
              </w:rPr>
            </w:pPr>
          </w:p>
        </w:tc>
        <w:tc>
          <w:tcPr>
            <w:tcW w:w="1551" w:type="dxa"/>
            <w:vMerge/>
            <w:vAlign w:val="center"/>
            <w:hideMark/>
          </w:tcPr>
          <w:p w14:paraId="5274A306" w14:textId="77777777" w:rsidR="00AC0B0F" w:rsidRPr="00CB5CC9" w:rsidRDefault="00AC0B0F" w:rsidP="00AC0B0F">
            <w:pPr>
              <w:spacing w:after="0" w:line="240" w:lineRule="auto"/>
              <w:ind w:left="-57" w:right="-57" w:firstLine="0"/>
              <w:jc w:val="center"/>
              <w:rPr>
                <w:color w:val="000000"/>
                <w:sz w:val="24"/>
                <w:szCs w:val="24"/>
              </w:rPr>
            </w:pPr>
          </w:p>
        </w:tc>
        <w:tc>
          <w:tcPr>
            <w:tcW w:w="1425" w:type="dxa"/>
            <w:vMerge/>
            <w:vAlign w:val="center"/>
            <w:hideMark/>
          </w:tcPr>
          <w:p w14:paraId="5F9F0F98" w14:textId="77777777" w:rsidR="00AC0B0F" w:rsidRPr="00CB5CC9" w:rsidRDefault="00AC0B0F" w:rsidP="00AC0B0F">
            <w:pPr>
              <w:spacing w:after="0" w:line="240" w:lineRule="auto"/>
              <w:ind w:left="-57" w:right="-57" w:firstLine="0"/>
              <w:jc w:val="center"/>
              <w:rPr>
                <w:color w:val="000000"/>
                <w:sz w:val="24"/>
                <w:szCs w:val="24"/>
              </w:rPr>
            </w:pPr>
          </w:p>
        </w:tc>
        <w:tc>
          <w:tcPr>
            <w:tcW w:w="2065" w:type="dxa"/>
            <w:vAlign w:val="center"/>
            <w:hideMark/>
          </w:tcPr>
          <w:p w14:paraId="74262211" w14:textId="77777777" w:rsidR="00AC0B0F" w:rsidRPr="00CB5CC9" w:rsidRDefault="00AC0B0F" w:rsidP="00AC0B0F">
            <w:pPr>
              <w:spacing w:after="0" w:line="240" w:lineRule="auto"/>
              <w:ind w:left="-57" w:right="-57" w:firstLine="0"/>
              <w:jc w:val="center"/>
              <w:rPr>
                <w:color w:val="000000"/>
                <w:sz w:val="24"/>
                <w:szCs w:val="24"/>
              </w:rPr>
            </w:pPr>
            <w:r w:rsidRPr="00CB5CC9">
              <w:rPr>
                <w:color w:val="000000" w:themeColor="text1"/>
                <w:sz w:val="24"/>
                <w:szCs w:val="24"/>
              </w:rPr>
              <w:t>магазина с кафе</w:t>
            </w:r>
          </w:p>
        </w:tc>
        <w:tc>
          <w:tcPr>
            <w:tcW w:w="1806" w:type="dxa"/>
            <w:vAlign w:val="center"/>
            <w:hideMark/>
          </w:tcPr>
          <w:p w14:paraId="75F5DCEF" w14:textId="77777777" w:rsidR="00AC0B0F" w:rsidRPr="00CB5CC9" w:rsidRDefault="00AC0B0F" w:rsidP="00AC0B0F">
            <w:pPr>
              <w:spacing w:after="0" w:line="240" w:lineRule="auto"/>
              <w:ind w:left="-57" w:right="-57" w:firstLine="0"/>
              <w:jc w:val="center"/>
              <w:rPr>
                <w:color w:val="000000"/>
                <w:sz w:val="24"/>
                <w:szCs w:val="24"/>
              </w:rPr>
            </w:pPr>
            <w:r w:rsidRPr="00CB5CC9">
              <w:rPr>
                <w:color w:val="000000"/>
                <w:sz w:val="24"/>
                <w:szCs w:val="24"/>
              </w:rPr>
              <w:t>на 12 мест</w:t>
            </w:r>
          </w:p>
        </w:tc>
        <w:tc>
          <w:tcPr>
            <w:tcW w:w="2015" w:type="dxa"/>
            <w:vAlign w:val="center"/>
            <w:hideMark/>
          </w:tcPr>
          <w:p w14:paraId="7429B947" w14:textId="77777777" w:rsidR="00AC0B0F" w:rsidRPr="00CB5CC9" w:rsidRDefault="00AC0B0F" w:rsidP="00AC0B0F">
            <w:pPr>
              <w:spacing w:after="0" w:line="240" w:lineRule="auto"/>
              <w:ind w:left="-57" w:right="-57" w:firstLine="0"/>
              <w:jc w:val="center"/>
              <w:rPr>
                <w:color w:val="000000"/>
                <w:sz w:val="24"/>
                <w:szCs w:val="24"/>
              </w:rPr>
            </w:pPr>
            <w:r w:rsidRPr="00CB5CC9">
              <w:rPr>
                <w:color w:val="000000"/>
                <w:sz w:val="24"/>
                <w:szCs w:val="24"/>
              </w:rPr>
              <w:t>до 2025 года</w:t>
            </w:r>
          </w:p>
        </w:tc>
      </w:tr>
      <w:tr w:rsidR="00AC0B0F" w:rsidRPr="00CB5CC9" w14:paraId="173E3371" w14:textId="77777777" w:rsidTr="00C3763A">
        <w:trPr>
          <w:trHeight w:val="20"/>
          <w:jc w:val="center"/>
        </w:trPr>
        <w:tc>
          <w:tcPr>
            <w:tcW w:w="483" w:type="dxa"/>
            <w:vMerge/>
            <w:vAlign w:val="center"/>
            <w:hideMark/>
          </w:tcPr>
          <w:p w14:paraId="7CA353C7" w14:textId="77777777" w:rsidR="00AC0B0F" w:rsidRPr="00CB5CC9" w:rsidRDefault="00AC0B0F" w:rsidP="00AC0B0F">
            <w:pPr>
              <w:spacing w:after="0" w:line="240" w:lineRule="auto"/>
              <w:ind w:left="-57" w:right="-57" w:firstLine="0"/>
              <w:jc w:val="center"/>
              <w:rPr>
                <w:color w:val="000000"/>
                <w:sz w:val="24"/>
                <w:szCs w:val="24"/>
              </w:rPr>
            </w:pPr>
          </w:p>
        </w:tc>
        <w:tc>
          <w:tcPr>
            <w:tcW w:w="1551" w:type="dxa"/>
            <w:vMerge/>
            <w:vAlign w:val="center"/>
            <w:hideMark/>
          </w:tcPr>
          <w:p w14:paraId="20D20470" w14:textId="77777777" w:rsidR="00AC0B0F" w:rsidRPr="00CB5CC9" w:rsidRDefault="00AC0B0F" w:rsidP="00AC0B0F">
            <w:pPr>
              <w:spacing w:after="0" w:line="240" w:lineRule="auto"/>
              <w:ind w:left="-57" w:right="-57" w:firstLine="0"/>
              <w:jc w:val="center"/>
              <w:rPr>
                <w:color w:val="000000"/>
                <w:sz w:val="24"/>
                <w:szCs w:val="24"/>
              </w:rPr>
            </w:pPr>
          </w:p>
        </w:tc>
        <w:tc>
          <w:tcPr>
            <w:tcW w:w="1425" w:type="dxa"/>
            <w:vMerge/>
            <w:vAlign w:val="center"/>
            <w:hideMark/>
          </w:tcPr>
          <w:p w14:paraId="3400FC01" w14:textId="77777777" w:rsidR="00AC0B0F" w:rsidRPr="00CB5CC9" w:rsidRDefault="00AC0B0F" w:rsidP="00AC0B0F">
            <w:pPr>
              <w:spacing w:after="0" w:line="240" w:lineRule="auto"/>
              <w:ind w:left="-57" w:right="-57" w:firstLine="0"/>
              <w:jc w:val="center"/>
              <w:rPr>
                <w:color w:val="000000"/>
                <w:sz w:val="24"/>
                <w:szCs w:val="24"/>
              </w:rPr>
            </w:pPr>
          </w:p>
        </w:tc>
        <w:tc>
          <w:tcPr>
            <w:tcW w:w="2065" w:type="dxa"/>
            <w:vAlign w:val="center"/>
            <w:hideMark/>
          </w:tcPr>
          <w:p w14:paraId="24D07880" w14:textId="77777777" w:rsidR="00AC0B0F" w:rsidRPr="00CB5CC9" w:rsidRDefault="00AC0B0F" w:rsidP="00AC0B0F">
            <w:pPr>
              <w:spacing w:after="0" w:line="240" w:lineRule="auto"/>
              <w:ind w:left="-57" w:right="-57" w:firstLine="0"/>
              <w:jc w:val="center"/>
              <w:rPr>
                <w:color w:val="000000"/>
                <w:sz w:val="24"/>
                <w:szCs w:val="24"/>
              </w:rPr>
            </w:pPr>
            <w:r w:rsidRPr="00CB5CC9">
              <w:rPr>
                <w:color w:val="000000" w:themeColor="text1"/>
                <w:sz w:val="24"/>
                <w:szCs w:val="24"/>
              </w:rPr>
              <w:t>КБО (мастерская, прачечная</w:t>
            </w:r>
          </w:p>
        </w:tc>
        <w:tc>
          <w:tcPr>
            <w:tcW w:w="1806" w:type="dxa"/>
            <w:vAlign w:val="center"/>
            <w:hideMark/>
          </w:tcPr>
          <w:p w14:paraId="6CAB7A93" w14:textId="77777777" w:rsidR="00AC0B0F" w:rsidRPr="00CB5CC9" w:rsidRDefault="00AC0B0F" w:rsidP="00AC0B0F">
            <w:pPr>
              <w:spacing w:after="0" w:line="240" w:lineRule="auto"/>
              <w:ind w:left="-57" w:right="-57" w:firstLine="0"/>
              <w:jc w:val="center"/>
              <w:rPr>
                <w:color w:val="000000"/>
                <w:sz w:val="24"/>
                <w:szCs w:val="24"/>
              </w:rPr>
            </w:pPr>
            <w:r w:rsidRPr="00CB5CC9">
              <w:rPr>
                <w:color w:val="000000"/>
                <w:sz w:val="24"/>
                <w:szCs w:val="24"/>
              </w:rPr>
              <w:t>-</w:t>
            </w:r>
          </w:p>
        </w:tc>
        <w:tc>
          <w:tcPr>
            <w:tcW w:w="2015" w:type="dxa"/>
            <w:vAlign w:val="center"/>
            <w:hideMark/>
          </w:tcPr>
          <w:p w14:paraId="098A3C76" w14:textId="77777777" w:rsidR="00AC0B0F" w:rsidRPr="00CB5CC9" w:rsidRDefault="00AC0B0F" w:rsidP="00AC0B0F">
            <w:pPr>
              <w:spacing w:after="0" w:line="240" w:lineRule="auto"/>
              <w:ind w:left="-57" w:right="-57" w:firstLine="0"/>
              <w:jc w:val="center"/>
              <w:rPr>
                <w:color w:val="000000"/>
                <w:sz w:val="24"/>
                <w:szCs w:val="24"/>
              </w:rPr>
            </w:pPr>
            <w:r w:rsidRPr="00CB5CC9">
              <w:rPr>
                <w:color w:val="000000"/>
                <w:sz w:val="24"/>
                <w:szCs w:val="24"/>
              </w:rPr>
              <w:t>до 2025 года</w:t>
            </w:r>
          </w:p>
        </w:tc>
      </w:tr>
      <w:tr w:rsidR="00AC0B0F" w:rsidRPr="00CB5CC9" w14:paraId="26811166" w14:textId="77777777" w:rsidTr="00C3763A">
        <w:trPr>
          <w:trHeight w:val="20"/>
          <w:jc w:val="center"/>
        </w:trPr>
        <w:tc>
          <w:tcPr>
            <w:tcW w:w="483" w:type="dxa"/>
            <w:vMerge/>
            <w:vAlign w:val="center"/>
            <w:hideMark/>
          </w:tcPr>
          <w:p w14:paraId="48482ED9" w14:textId="77777777" w:rsidR="00AC0B0F" w:rsidRPr="00CB5CC9" w:rsidRDefault="00AC0B0F" w:rsidP="00AC0B0F">
            <w:pPr>
              <w:spacing w:after="0" w:line="240" w:lineRule="auto"/>
              <w:ind w:left="-57" w:right="-57" w:firstLine="0"/>
              <w:jc w:val="center"/>
              <w:rPr>
                <w:color w:val="000000"/>
                <w:sz w:val="24"/>
                <w:szCs w:val="24"/>
              </w:rPr>
            </w:pPr>
          </w:p>
        </w:tc>
        <w:tc>
          <w:tcPr>
            <w:tcW w:w="1551" w:type="dxa"/>
            <w:vMerge/>
            <w:vAlign w:val="center"/>
            <w:hideMark/>
          </w:tcPr>
          <w:p w14:paraId="143A0889" w14:textId="77777777" w:rsidR="00AC0B0F" w:rsidRPr="00CB5CC9" w:rsidRDefault="00AC0B0F" w:rsidP="00AC0B0F">
            <w:pPr>
              <w:spacing w:after="0" w:line="240" w:lineRule="auto"/>
              <w:ind w:left="-57" w:right="-57" w:firstLine="0"/>
              <w:jc w:val="center"/>
              <w:rPr>
                <w:color w:val="000000"/>
                <w:sz w:val="24"/>
                <w:szCs w:val="24"/>
              </w:rPr>
            </w:pPr>
          </w:p>
        </w:tc>
        <w:tc>
          <w:tcPr>
            <w:tcW w:w="1425" w:type="dxa"/>
            <w:vMerge/>
            <w:vAlign w:val="center"/>
            <w:hideMark/>
          </w:tcPr>
          <w:p w14:paraId="1166311C" w14:textId="77777777" w:rsidR="00AC0B0F" w:rsidRPr="00CB5CC9" w:rsidRDefault="00AC0B0F" w:rsidP="00AC0B0F">
            <w:pPr>
              <w:spacing w:after="0" w:line="240" w:lineRule="auto"/>
              <w:ind w:left="-57" w:right="-57" w:firstLine="0"/>
              <w:jc w:val="center"/>
              <w:rPr>
                <w:color w:val="000000"/>
                <w:sz w:val="24"/>
                <w:szCs w:val="24"/>
              </w:rPr>
            </w:pPr>
          </w:p>
        </w:tc>
        <w:tc>
          <w:tcPr>
            <w:tcW w:w="2065" w:type="dxa"/>
            <w:vAlign w:val="center"/>
            <w:hideMark/>
          </w:tcPr>
          <w:p w14:paraId="1876C1A3" w14:textId="77777777" w:rsidR="00AC0B0F" w:rsidRPr="00CB5CC9" w:rsidRDefault="00AC0B0F" w:rsidP="00AC0B0F">
            <w:pPr>
              <w:spacing w:after="0" w:line="240" w:lineRule="auto"/>
              <w:ind w:left="-57" w:right="-57" w:firstLine="0"/>
              <w:jc w:val="center"/>
              <w:rPr>
                <w:color w:val="000000"/>
                <w:sz w:val="24"/>
                <w:szCs w:val="24"/>
              </w:rPr>
            </w:pPr>
            <w:r w:rsidRPr="00CB5CC9">
              <w:rPr>
                <w:color w:val="000000" w:themeColor="text1"/>
                <w:sz w:val="24"/>
                <w:szCs w:val="24"/>
              </w:rPr>
              <w:t>пожарное депо</w:t>
            </w:r>
          </w:p>
        </w:tc>
        <w:tc>
          <w:tcPr>
            <w:tcW w:w="1806" w:type="dxa"/>
            <w:vAlign w:val="center"/>
            <w:hideMark/>
          </w:tcPr>
          <w:p w14:paraId="1EEF421D" w14:textId="77777777" w:rsidR="00AC0B0F" w:rsidRPr="00CB5CC9" w:rsidRDefault="00AC0B0F" w:rsidP="00AC0B0F">
            <w:pPr>
              <w:spacing w:after="0" w:line="240" w:lineRule="auto"/>
              <w:ind w:left="-57" w:right="-57" w:firstLine="0"/>
              <w:jc w:val="center"/>
              <w:rPr>
                <w:color w:val="000000"/>
                <w:sz w:val="24"/>
                <w:szCs w:val="24"/>
              </w:rPr>
            </w:pPr>
            <w:r w:rsidRPr="00CB5CC9">
              <w:rPr>
                <w:color w:val="000000"/>
                <w:sz w:val="24"/>
                <w:szCs w:val="24"/>
              </w:rPr>
              <w:t>На 1 выезд</w:t>
            </w:r>
          </w:p>
        </w:tc>
        <w:tc>
          <w:tcPr>
            <w:tcW w:w="2015" w:type="dxa"/>
            <w:vAlign w:val="center"/>
            <w:hideMark/>
          </w:tcPr>
          <w:p w14:paraId="5BC81957" w14:textId="77777777" w:rsidR="00AC0B0F" w:rsidRPr="00CB5CC9" w:rsidRDefault="00AC0B0F" w:rsidP="00AC0B0F">
            <w:pPr>
              <w:spacing w:after="0" w:line="240" w:lineRule="auto"/>
              <w:ind w:left="-57" w:right="-57" w:firstLine="0"/>
              <w:jc w:val="center"/>
              <w:rPr>
                <w:color w:val="000000"/>
                <w:sz w:val="24"/>
                <w:szCs w:val="24"/>
              </w:rPr>
            </w:pPr>
            <w:r w:rsidRPr="00CB5CC9">
              <w:rPr>
                <w:color w:val="000000"/>
                <w:sz w:val="24"/>
                <w:szCs w:val="24"/>
              </w:rPr>
              <w:t>до 2025 года</w:t>
            </w:r>
          </w:p>
        </w:tc>
      </w:tr>
      <w:tr w:rsidR="00AC0B0F" w:rsidRPr="00CB5CC9" w14:paraId="6D93AC26" w14:textId="77777777" w:rsidTr="00C3763A">
        <w:trPr>
          <w:trHeight w:val="20"/>
          <w:jc w:val="center"/>
        </w:trPr>
        <w:tc>
          <w:tcPr>
            <w:tcW w:w="483" w:type="dxa"/>
            <w:vMerge/>
            <w:vAlign w:val="center"/>
            <w:hideMark/>
          </w:tcPr>
          <w:p w14:paraId="40853405" w14:textId="77777777" w:rsidR="00AC0B0F" w:rsidRPr="00CB5CC9" w:rsidRDefault="00AC0B0F" w:rsidP="00AC0B0F">
            <w:pPr>
              <w:spacing w:after="0" w:line="240" w:lineRule="auto"/>
              <w:ind w:left="-57" w:right="-57" w:firstLine="0"/>
              <w:jc w:val="center"/>
              <w:rPr>
                <w:color w:val="000000"/>
                <w:sz w:val="24"/>
                <w:szCs w:val="24"/>
              </w:rPr>
            </w:pPr>
          </w:p>
        </w:tc>
        <w:tc>
          <w:tcPr>
            <w:tcW w:w="1551" w:type="dxa"/>
            <w:vMerge/>
            <w:vAlign w:val="center"/>
            <w:hideMark/>
          </w:tcPr>
          <w:p w14:paraId="512985F9" w14:textId="77777777" w:rsidR="00AC0B0F" w:rsidRPr="00CB5CC9" w:rsidRDefault="00AC0B0F" w:rsidP="00AC0B0F">
            <w:pPr>
              <w:spacing w:after="0" w:line="240" w:lineRule="auto"/>
              <w:ind w:left="-57" w:right="-57" w:firstLine="0"/>
              <w:jc w:val="center"/>
              <w:rPr>
                <w:color w:val="000000"/>
                <w:sz w:val="24"/>
                <w:szCs w:val="24"/>
              </w:rPr>
            </w:pPr>
          </w:p>
        </w:tc>
        <w:tc>
          <w:tcPr>
            <w:tcW w:w="1425" w:type="dxa"/>
            <w:vMerge/>
            <w:vAlign w:val="center"/>
            <w:hideMark/>
          </w:tcPr>
          <w:p w14:paraId="41057959" w14:textId="77777777" w:rsidR="00AC0B0F" w:rsidRPr="00CB5CC9" w:rsidRDefault="00AC0B0F" w:rsidP="00AC0B0F">
            <w:pPr>
              <w:spacing w:after="0" w:line="240" w:lineRule="auto"/>
              <w:ind w:left="-57" w:right="-57" w:firstLine="0"/>
              <w:jc w:val="center"/>
              <w:rPr>
                <w:color w:val="000000"/>
                <w:sz w:val="24"/>
                <w:szCs w:val="24"/>
              </w:rPr>
            </w:pPr>
          </w:p>
        </w:tc>
        <w:tc>
          <w:tcPr>
            <w:tcW w:w="2065" w:type="dxa"/>
            <w:vAlign w:val="center"/>
            <w:hideMark/>
          </w:tcPr>
          <w:p w14:paraId="0A0D27A6" w14:textId="77777777" w:rsidR="00AC0B0F" w:rsidRPr="00CB5CC9" w:rsidRDefault="00AC0B0F" w:rsidP="00AC0B0F">
            <w:pPr>
              <w:spacing w:after="0" w:line="240" w:lineRule="auto"/>
              <w:ind w:left="-57" w:right="-57" w:firstLine="0"/>
              <w:jc w:val="center"/>
              <w:rPr>
                <w:color w:val="000000"/>
                <w:sz w:val="24"/>
                <w:szCs w:val="24"/>
              </w:rPr>
            </w:pPr>
            <w:r w:rsidRPr="00CB5CC9">
              <w:rPr>
                <w:color w:val="000000" w:themeColor="text1"/>
                <w:sz w:val="24"/>
                <w:szCs w:val="24"/>
              </w:rPr>
              <w:t>почта и сберкасса</w:t>
            </w:r>
          </w:p>
        </w:tc>
        <w:tc>
          <w:tcPr>
            <w:tcW w:w="1806" w:type="dxa"/>
            <w:vMerge w:val="restart"/>
            <w:vAlign w:val="center"/>
            <w:hideMark/>
          </w:tcPr>
          <w:p w14:paraId="35B6B664" w14:textId="77777777" w:rsidR="00AC0B0F" w:rsidRPr="00CB5CC9" w:rsidRDefault="00AC0B0F" w:rsidP="00AC0B0F">
            <w:pPr>
              <w:spacing w:after="0" w:line="240" w:lineRule="auto"/>
              <w:ind w:left="-57" w:right="-57" w:firstLine="0"/>
              <w:jc w:val="center"/>
              <w:rPr>
                <w:color w:val="000000"/>
                <w:sz w:val="24"/>
                <w:szCs w:val="24"/>
              </w:rPr>
            </w:pPr>
            <w:r w:rsidRPr="00CB5CC9">
              <w:rPr>
                <w:color w:val="000000" w:themeColor="text1"/>
                <w:sz w:val="24"/>
                <w:szCs w:val="24"/>
              </w:rPr>
              <w:t>1 опер место</w:t>
            </w:r>
          </w:p>
        </w:tc>
        <w:tc>
          <w:tcPr>
            <w:tcW w:w="2015" w:type="dxa"/>
            <w:vMerge w:val="restart"/>
            <w:vAlign w:val="center"/>
            <w:hideMark/>
          </w:tcPr>
          <w:p w14:paraId="3D7FDED0" w14:textId="77777777" w:rsidR="00AC0B0F" w:rsidRPr="00CB5CC9" w:rsidRDefault="00AC0B0F" w:rsidP="00AC0B0F">
            <w:pPr>
              <w:spacing w:after="0" w:line="240" w:lineRule="auto"/>
              <w:ind w:left="-57" w:right="-57" w:firstLine="0"/>
              <w:jc w:val="center"/>
              <w:rPr>
                <w:color w:val="000000"/>
                <w:sz w:val="24"/>
                <w:szCs w:val="24"/>
              </w:rPr>
            </w:pPr>
            <w:r w:rsidRPr="00CB5CC9">
              <w:rPr>
                <w:color w:val="000000"/>
                <w:sz w:val="24"/>
                <w:szCs w:val="24"/>
              </w:rPr>
              <w:t>до 2025 года</w:t>
            </w:r>
          </w:p>
        </w:tc>
      </w:tr>
      <w:tr w:rsidR="00AC0B0F" w:rsidRPr="00CB5CC9" w14:paraId="0A0EC717" w14:textId="77777777" w:rsidTr="00C3763A">
        <w:trPr>
          <w:trHeight w:val="20"/>
          <w:jc w:val="center"/>
        </w:trPr>
        <w:tc>
          <w:tcPr>
            <w:tcW w:w="483" w:type="dxa"/>
            <w:vMerge/>
            <w:vAlign w:val="center"/>
            <w:hideMark/>
          </w:tcPr>
          <w:p w14:paraId="55401ECC" w14:textId="77777777" w:rsidR="00AC0B0F" w:rsidRPr="00CB5CC9" w:rsidRDefault="00AC0B0F" w:rsidP="00AC0B0F">
            <w:pPr>
              <w:spacing w:after="0" w:line="240" w:lineRule="auto"/>
              <w:ind w:left="-57" w:right="-57" w:firstLine="0"/>
              <w:jc w:val="center"/>
              <w:rPr>
                <w:color w:val="000000"/>
                <w:sz w:val="24"/>
                <w:szCs w:val="24"/>
              </w:rPr>
            </w:pPr>
          </w:p>
        </w:tc>
        <w:tc>
          <w:tcPr>
            <w:tcW w:w="1551" w:type="dxa"/>
            <w:vMerge/>
            <w:vAlign w:val="center"/>
            <w:hideMark/>
          </w:tcPr>
          <w:p w14:paraId="17EA4EA8" w14:textId="77777777" w:rsidR="00AC0B0F" w:rsidRPr="00CB5CC9" w:rsidRDefault="00AC0B0F" w:rsidP="00AC0B0F">
            <w:pPr>
              <w:spacing w:after="0" w:line="240" w:lineRule="auto"/>
              <w:ind w:left="-57" w:right="-57" w:firstLine="0"/>
              <w:jc w:val="center"/>
              <w:rPr>
                <w:color w:val="000000"/>
                <w:sz w:val="24"/>
                <w:szCs w:val="24"/>
              </w:rPr>
            </w:pPr>
          </w:p>
        </w:tc>
        <w:tc>
          <w:tcPr>
            <w:tcW w:w="1425" w:type="dxa"/>
            <w:vMerge/>
            <w:vAlign w:val="center"/>
            <w:hideMark/>
          </w:tcPr>
          <w:p w14:paraId="12D82EA5" w14:textId="77777777" w:rsidR="00AC0B0F" w:rsidRPr="00CB5CC9" w:rsidRDefault="00AC0B0F" w:rsidP="00AC0B0F">
            <w:pPr>
              <w:spacing w:after="0" w:line="240" w:lineRule="auto"/>
              <w:ind w:left="-57" w:right="-57" w:firstLine="0"/>
              <w:jc w:val="center"/>
              <w:rPr>
                <w:color w:val="000000"/>
                <w:sz w:val="24"/>
                <w:szCs w:val="24"/>
              </w:rPr>
            </w:pPr>
          </w:p>
        </w:tc>
        <w:tc>
          <w:tcPr>
            <w:tcW w:w="2065" w:type="dxa"/>
            <w:vAlign w:val="center"/>
            <w:hideMark/>
          </w:tcPr>
          <w:p w14:paraId="0A82187B" w14:textId="77777777" w:rsidR="00AC0B0F" w:rsidRPr="00CB5CC9" w:rsidRDefault="00AC0B0F" w:rsidP="00AC0B0F">
            <w:pPr>
              <w:spacing w:after="0" w:line="240" w:lineRule="auto"/>
              <w:ind w:left="-57" w:right="-57" w:firstLine="0"/>
              <w:jc w:val="center"/>
              <w:rPr>
                <w:color w:val="000000"/>
                <w:sz w:val="24"/>
                <w:szCs w:val="24"/>
              </w:rPr>
            </w:pPr>
            <w:r w:rsidRPr="00CB5CC9">
              <w:rPr>
                <w:color w:val="000000" w:themeColor="text1"/>
                <w:sz w:val="24"/>
                <w:szCs w:val="24"/>
              </w:rPr>
              <w:t>1 опер место</w:t>
            </w:r>
          </w:p>
        </w:tc>
        <w:tc>
          <w:tcPr>
            <w:tcW w:w="1806" w:type="dxa"/>
            <w:vMerge/>
            <w:vAlign w:val="center"/>
            <w:hideMark/>
          </w:tcPr>
          <w:p w14:paraId="3BF1E46D" w14:textId="77777777" w:rsidR="00AC0B0F" w:rsidRPr="00CB5CC9" w:rsidRDefault="00AC0B0F" w:rsidP="00AC0B0F">
            <w:pPr>
              <w:spacing w:after="0" w:line="240" w:lineRule="auto"/>
              <w:ind w:left="-57" w:right="-57" w:firstLine="0"/>
              <w:jc w:val="center"/>
              <w:rPr>
                <w:color w:val="000000"/>
                <w:sz w:val="24"/>
                <w:szCs w:val="24"/>
              </w:rPr>
            </w:pPr>
          </w:p>
        </w:tc>
        <w:tc>
          <w:tcPr>
            <w:tcW w:w="2015" w:type="dxa"/>
            <w:vMerge/>
            <w:vAlign w:val="center"/>
            <w:hideMark/>
          </w:tcPr>
          <w:p w14:paraId="49D4F6D9" w14:textId="77777777" w:rsidR="00AC0B0F" w:rsidRPr="00CB5CC9" w:rsidRDefault="00AC0B0F" w:rsidP="00AC0B0F">
            <w:pPr>
              <w:spacing w:after="0" w:line="240" w:lineRule="auto"/>
              <w:ind w:left="-57" w:right="-57" w:firstLine="0"/>
              <w:jc w:val="center"/>
              <w:rPr>
                <w:color w:val="000000"/>
                <w:sz w:val="24"/>
                <w:szCs w:val="24"/>
              </w:rPr>
            </w:pPr>
          </w:p>
        </w:tc>
      </w:tr>
      <w:tr w:rsidR="00AC0B0F" w:rsidRPr="00CB5CC9" w14:paraId="5CE19FD3" w14:textId="77777777" w:rsidTr="00C3763A">
        <w:trPr>
          <w:trHeight w:val="20"/>
          <w:jc w:val="center"/>
        </w:trPr>
        <w:tc>
          <w:tcPr>
            <w:tcW w:w="483" w:type="dxa"/>
            <w:vMerge/>
            <w:vAlign w:val="center"/>
            <w:hideMark/>
          </w:tcPr>
          <w:p w14:paraId="73F8722D" w14:textId="77777777" w:rsidR="00AC0B0F" w:rsidRPr="00CB5CC9" w:rsidRDefault="00AC0B0F" w:rsidP="00AC0B0F">
            <w:pPr>
              <w:spacing w:after="0" w:line="240" w:lineRule="auto"/>
              <w:ind w:left="-57" w:right="-57" w:firstLine="0"/>
              <w:jc w:val="center"/>
              <w:rPr>
                <w:color w:val="000000"/>
                <w:sz w:val="24"/>
                <w:szCs w:val="24"/>
              </w:rPr>
            </w:pPr>
          </w:p>
        </w:tc>
        <w:tc>
          <w:tcPr>
            <w:tcW w:w="1551" w:type="dxa"/>
            <w:vMerge/>
            <w:vAlign w:val="center"/>
            <w:hideMark/>
          </w:tcPr>
          <w:p w14:paraId="1D412ABA" w14:textId="77777777" w:rsidR="00AC0B0F" w:rsidRPr="00CB5CC9" w:rsidRDefault="00AC0B0F" w:rsidP="00AC0B0F">
            <w:pPr>
              <w:spacing w:after="0" w:line="240" w:lineRule="auto"/>
              <w:ind w:left="-57" w:right="-57" w:firstLine="0"/>
              <w:jc w:val="center"/>
              <w:rPr>
                <w:color w:val="000000"/>
                <w:sz w:val="24"/>
                <w:szCs w:val="24"/>
              </w:rPr>
            </w:pPr>
          </w:p>
        </w:tc>
        <w:tc>
          <w:tcPr>
            <w:tcW w:w="1425" w:type="dxa"/>
            <w:vMerge/>
            <w:vAlign w:val="center"/>
            <w:hideMark/>
          </w:tcPr>
          <w:p w14:paraId="6810D724" w14:textId="77777777" w:rsidR="00AC0B0F" w:rsidRPr="00CB5CC9" w:rsidRDefault="00AC0B0F" w:rsidP="00AC0B0F">
            <w:pPr>
              <w:spacing w:after="0" w:line="240" w:lineRule="auto"/>
              <w:ind w:left="-57" w:right="-57" w:firstLine="0"/>
              <w:jc w:val="center"/>
              <w:rPr>
                <w:color w:val="000000"/>
                <w:sz w:val="24"/>
                <w:szCs w:val="24"/>
              </w:rPr>
            </w:pPr>
          </w:p>
        </w:tc>
        <w:tc>
          <w:tcPr>
            <w:tcW w:w="2065" w:type="dxa"/>
            <w:vAlign w:val="center"/>
            <w:hideMark/>
          </w:tcPr>
          <w:p w14:paraId="691A7B68" w14:textId="77777777" w:rsidR="00AC0B0F" w:rsidRPr="00CB5CC9" w:rsidRDefault="00AC0B0F" w:rsidP="00AC0B0F">
            <w:pPr>
              <w:spacing w:after="0" w:line="240" w:lineRule="auto"/>
              <w:ind w:left="-57" w:right="-57" w:firstLine="0"/>
              <w:jc w:val="center"/>
              <w:rPr>
                <w:color w:val="000000"/>
                <w:sz w:val="24"/>
                <w:szCs w:val="24"/>
              </w:rPr>
            </w:pPr>
            <w:r w:rsidRPr="00CB5CC9">
              <w:rPr>
                <w:color w:val="000000" w:themeColor="text1"/>
                <w:sz w:val="24"/>
                <w:szCs w:val="24"/>
              </w:rPr>
              <w:t>магазин-пекарня</w:t>
            </w:r>
          </w:p>
        </w:tc>
        <w:tc>
          <w:tcPr>
            <w:tcW w:w="1806" w:type="dxa"/>
            <w:vAlign w:val="center"/>
            <w:hideMark/>
          </w:tcPr>
          <w:p w14:paraId="37FD443C" w14:textId="77777777" w:rsidR="00AC0B0F" w:rsidRPr="00CB5CC9" w:rsidRDefault="00AC0B0F" w:rsidP="00AC0B0F">
            <w:pPr>
              <w:spacing w:after="0" w:line="240" w:lineRule="auto"/>
              <w:ind w:left="-57" w:right="-57" w:firstLine="0"/>
              <w:jc w:val="center"/>
              <w:rPr>
                <w:color w:val="000000"/>
                <w:sz w:val="24"/>
                <w:szCs w:val="24"/>
              </w:rPr>
            </w:pPr>
            <w:r w:rsidRPr="00CB5CC9">
              <w:rPr>
                <w:color w:val="000000"/>
                <w:sz w:val="24"/>
                <w:szCs w:val="24"/>
              </w:rPr>
              <w:t>-</w:t>
            </w:r>
          </w:p>
        </w:tc>
        <w:tc>
          <w:tcPr>
            <w:tcW w:w="2015" w:type="dxa"/>
            <w:vAlign w:val="center"/>
            <w:hideMark/>
          </w:tcPr>
          <w:p w14:paraId="0A2F8A84" w14:textId="77777777" w:rsidR="00AC0B0F" w:rsidRPr="00CB5CC9" w:rsidRDefault="00AC0B0F" w:rsidP="00AC0B0F">
            <w:pPr>
              <w:spacing w:after="0" w:line="240" w:lineRule="auto"/>
              <w:ind w:left="-57" w:right="-57" w:firstLine="0"/>
              <w:jc w:val="center"/>
              <w:rPr>
                <w:color w:val="000000"/>
                <w:sz w:val="24"/>
                <w:szCs w:val="24"/>
              </w:rPr>
            </w:pPr>
            <w:r w:rsidRPr="00CB5CC9">
              <w:rPr>
                <w:color w:val="000000"/>
                <w:sz w:val="24"/>
                <w:szCs w:val="24"/>
              </w:rPr>
              <w:t>до 2025 года</w:t>
            </w:r>
          </w:p>
        </w:tc>
      </w:tr>
      <w:tr w:rsidR="00AC0B0F" w:rsidRPr="00CB5CC9" w14:paraId="6282CCEE" w14:textId="77777777" w:rsidTr="00C3763A">
        <w:trPr>
          <w:trHeight w:val="507"/>
          <w:jc w:val="center"/>
        </w:trPr>
        <w:tc>
          <w:tcPr>
            <w:tcW w:w="483" w:type="dxa"/>
            <w:vMerge/>
            <w:vAlign w:val="center"/>
            <w:hideMark/>
          </w:tcPr>
          <w:p w14:paraId="56BD527E" w14:textId="77777777" w:rsidR="00AC0B0F" w:rsidRPr="00CB5CC9" w:rsidRDefault="00AC0B0F" w:rsidP="00AC0B0F">
            <w:pPr>
              <w:spacing w:after="0" w:line="240" w:lineRule="auto"/>
              <w:ind w:left="-57" w:right="-57" w:firstLine="0"/>
              <w:jc w:val="center"/>
              <w:rPr>
                <w:color w:val="000000"/>
                <w:sz w:val="24"/>
                <w:szCs w:val="24"/>
              </w:rPr>
            </w:pPr>
          </w:p>
        </w:tc>
        <w:tc>
          <w:tcPr>
            <w:tcW w:w="1551" w:type="dxa"/>
            <w:vMerge/>
            <w:vAlign w:val="center"/>
            <w:hideMark/>
          </w:tcPr>
          <w:p w14:paraId="38129ABE" w14:textId="77777777" w:rsidR="00AC0B0F" w:rsidRPr="00CB5CC9" w:rsidRDefault="00AC0B0F" w:rsidP="00AC0B0F">
            <w:pPr>
              <w:spacing w:after="0" w:line="240" w:lineRule="auto"/>
              <w:ind w:left="-57" w:right="-57" w:firstLine="0"/>
              <w:jc w:val="center"/>
              <w:rPr>
                <w:color w:val="000000"/>
                <w:sz w:val="24"/>
                <w:szCs w:val="24"/>
              </w:rPr>
            </w:pPr>
          </w:p>
        </w:tc>
        <w:tc>
          <w:tcPr>
            <w:tcW w:w="1425" w:type="dxa"/>
            <w:vMerge/>
            <w:vAlign w:val="center"/>
            <w:hideMark/>
          </w:tcPr>
          <w:p w14:paraId="3CC7453D" w14:textId="77777777" w:rsidR="00AC0B0F" w:rsidRPr="00CB5CC9" w:rsidRDefault="00AC0B0F" w:rsidP="00AC0B0F">
            <w:pPr>
              <w:spacing w:after="0" w:line="240" w:lineRule="auto"/>
              <w:ind w:left="-57" w:right="-57" w:firstLine="0"/>
              <w:jc w:val="center"/>
              <w:rPr>
                <w:color w:val="000000"/>
                <w:sz w:val="24"/>
                <w:szCs w:val="24"/>
              </w:rPr>
            </w:pPr>
          </w:p>
        </w:tc>
        <w:tc>
          <w:tcPr>
            <w:tcW w:w="3871" w:type="dxa"/>
            <w:gridSpan w:val="2"/>
            <w:vMerge w:val="restart"/>
            <w:vAlign w:val="center"/>
            <w:hideMark/>
          </w:tcPr>
          <w:p w14:paraId="43B8034F" w14:textId="77777777" w:rsidR="00AC0B0F" w:rsidRPr="00CB5CC9" w:rsidRDefault="00AC0B0F" w:rsidP="00AC0B0F">
            <w:pPr>
              <w:spacing w:after="0" w:line="240" w:lineRule="auto"/>
              <w:ind w:left="-57" w:right="-57" w:firstLine="0"/>
              <w:jc w:val="center"/>
              <w:rPr>
                <w:color w:val="000000"/>
                <w:sz w:val="24"/>
                <w:szCs w:val="24"/>
              </w:rPr>
            </w:pPr>
            <w:r w:rsidRPr="00CB5CC9">
              <w:rPr>
                <w:color w:val="000000" w:themeColor="text1"/>
                <w:sz w:val="24"/>
                <w:szCs w:val="24"/>
              </w:rPr>
              <w:t>строительство спортивно-оздоровительного комплекса с баней на 6 мест</w:t>
            </w:r>
          </w:p>
        </w:tc>
        <w:tc>
          <w:tcPr>
            <w:tcW w:w="2015" w:type="dxa"/>
            <w:vMerge w:val="restart"/>
            <w:vAlign w:val="center"/>
          </w:tcPr>
          <w:p w14:paraId="0563D8DA" w14:textId="77777777" w:rsidR="00AC0B0F" w:rsidRPr="00CB5CC9" w:rsidRDefault="00AC0B0F" w:rsidP="00AC0B0F">
            <w:pPr>
              <w:spacing w:after="0" w:line="240" w:lineRule="auto"/>
              <w:ind w:left="-57" w:right="-57" w:firstLine="0"/>
              <w:jc w:val="center"/>
              <w:rPr>
                <w:color w:val="000000"/>
                <w:sz w:val="24"/>
                <w:szCs w:val="24"/>
              </w:rPr>
            </w:pPr>
            <w:r w:rsidRPr="00CB5CC9">
              <w:rPr>
                <w:color w:val="000000"/>
                <w:sz w:val="24"/>
                <w:szCs w:val="24"/>
              </w:rPr>
              <w:t>-</w:t>
            </w:r>
          </w:p>
        </w:tc>
      </w:tr>
      <w:tr w:rsidR="00AC0B0F" w:rsidRPr="00CB5CC9" w14:paraId="2FD82AF7" w14:textId="77777777" w:rsidTr="00C3763A">
        <w:trPr>
          <w:trHeight w:val="507"/>
          <w:jc w:val="center"/>
        </w:trPr>
        <w:tc>
          <w:tcPr>
            <w:tcW w:w="483" w:type="dxa"/>
            <w:vMerge/>
            <w:vAlign w:val="center"/>
            <w:hideMark/>
          </w:tcPr>
          <w:p w14:paraId="4EFCA6F8" w14:textId="77777777" w:rsidR="00AC0B0F" w:rsidRPr="00CB5CC9" w:rsidRDefault="00AC0B0F" w:rsidP="00AC0B0F">
            <w:pPr>
              <w:spacing w:after="0" w:line="240" w:lineRule="auto"/>
              <w:ind w:left="-57" w:right="-57" w:firstLine="0"/>
              <w:jc w:val="center"/>
              <w:rPr>
                <w:color w:val="000000"/>
                <w:sz w:val="24"/>
                <w:szCs w:val="24"/>
              </w:rPr>
            </w:pPr>
          </w:p>
        </w:tc>
        <w:tc>
          <w:tcPr>
            <w:tcW w:w="1551" w:type="dxa"/>
            <w:vMerge/>
            <w:vAlign w:val="center"/>
            <w:hideMark/>
          </w:tcPr>
          <w:p w14:paraId="4D9E5022" w14:textId="77777777" w:rsidR="00AC0B0F" w:rsidRPr="00CB5CC9" w:rsidRDefault="00AC0B0F" w:rsidP="00AC0B0F">
            <w:pPr>
              <w:spacing w:after="0" w:line="240" w:lineRule="auto"/>
              <w:ind w:left="-57" w:right="-57" w:firstLine="0"/>
              <w:jc w:val="center"/>
              <w:rPr>
                <w:color w:val="000000"/>
                <w:sz w:val="24"/>
                <w:szCs w:val="24"/>
              </w:rPr>
            </w:pPr>
          </w:p>
        </w:tc>
        <w:tc>
          <w:tcPr>
            <w:tcW w:w="1425" w:type="dxa"/>
            <w:vMerge/>
            <w:vAlign w:val="center"/>
            <w:hideMark/>
          </w:tcPr>
          <w:p w14:paraId="4D751299" w14:textId="77777777" w:rsidR="00AC0B0F" w:rsidRPr="00CB5CC9" w:rsidRDefault="00AC0B0F" w:rsidP="00AC0B0F">
            <w:pPr>
              <w:spacing w:after="0" w:line="240" w:lineRule="auto"/>
              <w:ind w:left="-57" w:right="-57" w:firstLine="0"/>
              <w:jc w:val="center"/>
              <w:rPr>
                <w:color w:val="000000"/>
                <w:sz w:val="24"/>
                <w:szCs w:val="24"/>
              </w:rPr>
            </w:pPr>
          </w:p>
        </w:tc>
        <w:tc>
          <w:tcPr>
            <w:tcW w:w="3871" w:type="dxa"/>
            <w:gridSpan w:val="2"/>
            <w:vMerge/>
            <w:vAlign w:val="center"/>
            <w:hideMark/>
          </w:tcPr>
          <w:p w14:paraId="1F576727" w14:textId="77777777" w:rsidR="00AC0B0F" w:rsidRPr="00CB5CC9" w:rsidRDefault="00AC0B0F" w:rsidP="00AC0B0F">
            <w:pPr>
              <w:spacing w:after="0" w:line="240" w:lineRule="auto"/>
              <w:ind w:left="-57" w:right="-57" w:firstLine="0"/>
              <w:jc w:val="center"/>
              <w:rPr>
                <w:color w:val="000000"/>
                <w:sz w:val="24"/>
                <w:szCs w:val="24"/>
              </w:rPr>
            </w:pPr>
          </w:p>
        </w:tc>
        <w:tc>
          <w:tcPr>
            <w:tcW w:w="2015" w:type="dxa"/>
            <w:vMerge/>
            <w:vAlign w:val="center"/>
          </w:tcPr>
          <w:p w14:paraId="771D0866" w14:textId="77777777" w:rsidR="00AC0B0F" w:rsidRPr="00CB5CC9" w:rsidRDefault="00AC0B0F" w:rsidP="00AC0B0F">
            <w:pPr>
              <w:spacing w:after="0" w:line="240" w:lineRule="auto"/>
              <w:ind w:left="-57" w:right="-57" w:firstLine="0"/>
              <w:jc w:val="center"/>
              <w:rPr>
                <w:color w:val="000000"/>
                <w:sz w:val="24"/>
                <w:szCs w:val="24"/>
              </w:rPr>
            </w:pPr>
          </w:p>
        </w:tc>
      </w:tr>
      <w:tr w:rsidR="00AC0B0F" w:rsidRPr="00CB5CC9" w14:paraId="14D6ADB3" w14:textId="77777777" w:rsidTr="00C3763A">
        <w:trPr>
          <w:trHeight w:val="20"/>
          <w:jc w:val="center"/>
        </w:trPr>
        <w:tc>
          <w:tcPr>
            <w:tcW w:w="483" w:type="dxa"/>
            <w:vMerge/>
            <w:vAlign w:val="center"/>
            <w:hideMark/>
          </w:tcPr>
          <w:p w14:paraId="12F50D97" w14:textId="77777777" w:rsidR="00AC0B0F" w:rsidRPr="00CB5CC9" w:rsidRDefault="00AC0B0F" w:rsidP="00AC0B0F">
            <w:pPr>
              <w:spacing w:after="0" w:line="240" w:lineRule="auto"/>
              <w:ind w:left="-57" w:right="-57" w:firstLine="0"/>
              <w:jc w:val="center"/>
              <w:rPr>
                <w:color w:val="000000"/>
                <w:sz w:val="24"/>
                <w:szCs w:val="24"/>
              </w:rPr>
            </w:pPr>
          </w:p>
        </w:tc>
        <w:tc>
          <w:tcPr>
            <w:tcW w:w="1551" w:type="dxa"/>
            <w:vMerge/>
            <w:vAlign w:val="center"/>
            <w:hideMark/>
          </w:tcPr>
          <w:p w14:paraId="5E1714BF" w14:textId="77777777" w:rsidR="00AC0B0F" w:rsidRPr="00CB5CC9" w:rsidRDefault="00AC0B0F" w:rsidP="00AC0B0F">
            <w:pPr>
              <w:spacing w:after="0" w:line="240" w:lineRule="auto"/>
              <w:ind w:left="-57" w:right="-57" w:firstLine="0"/>
              <w:jc w:val="center"/>
              <w:rPr>
                <w:color w:val="000000"/>
                <w:sz w:val="24"/>
                <w:szCs w:val="24"/>
              </w:rPr>
            </w:pPr>
          </w:p>
        </w:tc>
        <w:tc>
          <w:tcPr>
            <w:tcW w:w="1425" w:type="dxa"/>
            <w:vMerge/>
            <w:vAlign w:val="center"/>
            <w:hideMark/>
          </w:tcPr>
          <w:p w14:paraId="3683DAC0" w14:textId="77777777" w:rsidR="00AC0B0F" w:rsidRPr="00CB5CC9" w:rsidRDefault="00AC0B0F" w:rsidP="00AC0B0F">
            <w:pPr>
              <w:spacing w:after="0" w:line="240" w:lineRule="auto"/>
              <w:ind w:left="-57" w:right="-57" w:firstLine="0"/>
              <w:jc w:val="center"/>
              <w:rPr>
                <w:color w:val="000000"/>
                <w:sz w:val="24"/>
                <w:szCs w:val="24"/>
              </w:rPr>
            </w:pPr>
          </w:p>
        </w:tc>
        <w:tc>
          <w:tcPr>
            <w:tcW w:w="3871" w:type="dxa"/>
            <w:gridSpan w:val="2"/>
            <w:vAlign w:val="center"/>
            <w:hideMark/>
          </w:tcPr>
          <w:p w14:paraId="7B6BB8C9" w14:textId="77777777" w:rsidR="00AC0B0F" w:rsidRPr="00CB5CC9" w:rsidRDefault="00AC0B0F" w:rsidP="00AC0B0F">
            <w:pPr>
              <w:spacing w:after="0" w:line="240" w:lineRule="auto"/>
              <w:ind w:left="-57" w:right="-57" w:firstLine="0"/>
              <w:jc w:val="center"/>
              <w:rPr>
                <w:color w:val="000000"/>
                <w:sz w:val="24"/>
                <w:szCs w:val="24"/>
              </w:rPr>
            </w:pPr>
            <w:r w:rsidRPr="00CB5CC9">
              <w:rPr>
                <w:color w:val="000000" w:themeColor="text1"/>
                <w:sz w:val="24"/>
                <w:szCs w:val="24"/>
              </w:rPr>
              <w:t>строительство ФАПа с размещением в нем аптеки и молочной кухни на 24 порции в сутки</w:t>
            </w:r>
          </w:p>
        </w:tc>
        <w:tc>
          <w:tcPr>
            <w:tcW w:w="2015" w:type="dxa"/>
            <w:vAlign w:val="center"/>
          </w:tcPr>
          <w:p w14:paraId="6E9CEA55" w14:textId="77777777" w:rsidR="00AC0B0F" w:rsidRPr="00CB5CC9" w:rsidRDefault="00AC0B0F" w:rsidP="00AC0B0F">
            <w:pPr>
              <w:spacing w:after="0" w:line="240" w:lineRule="auto"/>
              <w:ind w:left="-57" w:right="-57" w:firstLine="0"/>
              <w:jc w:val="center"/>
              <w:rPr>
                <w:color w:val="000000"/>
                <w:sz w:val="24"/>
                <w:szCs w:val="24"/>
              </w:rPr>
            </w:pPr>
            <w:r w:rsidRPr="00CB5CC9">
              <w:rPr>
                <w:color w:val="000000"/>
                <w:sz w:val="24"/>
                <w:szCs w:val="24"/>
              </w:rPr>
              <w:t>-</w:t>
            </w:r>
          </w:p>
        </w:tc>
      </w:tr>
    </w:tbl>
    <w:p w14:paraId="0AD27862" w14:textId="77777777" w:rsidR="00BE4167" w:rsidRPr="00CB5CC9" w:rsidRDefault="00BE4167" w:rsidP="0048447F">
      <w:pPr>
        <w:spacing w:after="0"/>
        <w:rPr>
          <w:rFonts w:eastAsia="TimesNewRoman"/>
          <w:szCs w:val="28"/>
        </w:rPr>
      </w:pPr>
    </w:p>
    <w:p w14:paraId="4760FE99" w14:textId="77777777" w:rsidR="0048447F" w:rsidRPr="00CB5CC9" w:rsidRDefault="00BE4167" w:rsidP="0048447F">
      <w:pPr>
        <w:spacing w:after="0"/>
        <w:rPr>
          <w:rFonts w:eastAsia="TimesNewRoman"/>
          <w:szCs w:val="28"/>
        </w:rPr>
      </w:pPr>
      <w:r w:rsidRPr="00CB5CC9">
        <w:lastRenderedPageBreak/>
        <w:t xml:space="preserve">На территории </w:t>
      </w:r>
      <w:r w:rsidR="00615237" w:rsidRPr="00CB5CC9">
        <w:rPr>
          <w:bCs/>
          <w:szCs w:val="28"/>
        </w:rPr>
        <w:t xml:space="preserve">сельского поселения Сибирский </w:t>
      </w:r>
      <w:r w:rsidRPr="00CB5CC9">
        <w:t xml:space="preserve">Ханты – Мансийского района планируется комплексная застройка зоны индивидуального теплоснабжения. Прогноз прироста на каждом этапе площади строительных фондов в зоне действия индивидуального теплоснабжения представлен в таблице </w:t>
      </w:r>
      <w:r w:rsidR="00C97CD4" w:rsidRPr="00CB5CC9">
        <w:t>2</w:t>
      </w:r>
      <w:r w:rsidR="00C752F2" w:rsidRPr="00CB5CC9">
        <w:t>.</w:t>
      </w:r>
    </w:p>
    <w:p w14:paraId="6F1419DB" w14:textId="77777777" w:rsidR="00C752F2" w:rsidRPr="00CB5CC9" w:rsidRDefault="00C752F2" w:rsidP="00C752F2">
      <w:pPr>
        <w:pStyle w:val="afb"/>
        <w:keepNext/>
        <w:rPr>
          <w:b w:val="0"/>
          <w:i/>
        </w:rPr>
      </w:pPr>
      <w:r w:rsidRPr="00CB5CC9">
        <w:rPr>
          <w:b w:val="0"/>
          <w:i/>
        </w:rPr>
        <w:t xml:space="preserve">Таблица </w:t>
      </w:r>
      <w:r w:rsidR="00067986" w:rsidRPr="00CB5CC9">
        <w:rPr>
          <w:b w:val="0"/>
          <w:i/>
        </w:rPr>
        <w:fldChar w:fldCharType="begin"/>
      </w:r>
      <w:r w:rsidRPr="00CB5CC9">
        <w:rPr>
          <w:b w:val="0"/>
          <w:i/>
        </w:rPr>
        <w:instrText xml:space="preserve"> SEQ Таблица \* ARABIC </w:instrText>
      </w:r>
      <w:r w:rsidR="00067986" w:rsidRPr="00CB5CC9">
        <w:rPr>
          <w:b w:val="0"/>
          <w:i/>
        </w:rPr>
        <w:fldChar w:fldCharType="separate"/>
      </w:r>
      <w:r w:rsidR="00797155">
        <w:rPr>
          <w:b w:val="0"/>
          <w:i/>
          <w:noProof/>
        </w:rPr>
        <w:t>2</w:t>
      </w:r>
      <w:r w:rsidR="00067986" w:rsidRPr="00CB5CC9">
        <w:rPr>
          <w:b w:val="0"/>
          <w:i/>
        </w:rPr>
        <w:fldChar w:fldCharType="end"/>
      </w:r>
      <w:r w:rsidRPr="00CB5CC9">
        <w:rPr>
          <w:b w:val="0"/>
          <w:i/>
        </w:rPr>
        <w:t>. Прогноз прироста на каждом этапе площади строительных фондов в зоне действия индивидуального теплоснабжения</w:t>
      </w:r>
    </w:p>
    <w:tbl>
      <w:tblPr>
        <w:tblStyle w:val="TableGridReport10"/>
        <w:tblW w:w="5000" w:type="pct"/>
        <w:jc w:val="center"/>
        <w:tblLook w:val="04A0" w:firstRow="1" w:lastRow="0" w:firstColumn="1" w:lastColumn="0" w:noHBand="0" w:noVBand="1"/>
      </w:tblPr>
      <w:tblGrid>
        <w:gridCol w:w="540"/>
        <w:gridCol w:w="1883"/>
        <w:gridCol w:w="1482"/>
        <w:gridCol w:w="1754"/>
        <w:gridCol w:w="1840"/>
        <w:gridCol w:w="2072"/>
      </w:tblGrid>
      <w:tr w:rsidR="00C752F2" w:rsidRPr="00CB5CC9" w14:paraId="4D174DF6" w14:textId="77777777" w:rsidTr="00C3763A">
        <w:trPr>
          <w:trHeight w:val="20"/>
          <w:tblHeader/>
          <w:jc w:val="center"/>
        </w:trPr>
        <w:tc>
          <w:tcPr>
            <w:tcW w:w="278" w:type="pct"/>
            <w:shd w:val="clear" w:color="auto" w:fill="D9D9D9" w:themeFill="background1" w:themeFillShade="D9"/>
            <w:vAlign w:val="center"/>
            <w:hideMark/>
          </w:tcPr>
          <w:p w14:paraId="7130E46F" w14:textId="77777777" w:rsidR="00C752F2" w:rsidRPr="00CB5CC9" w:rsidRDefault="00C752F2" w:rsidP="00C752F2">
            <w:pPr>
              <w:spacing w:after="0" w:line="240" w:lineRule="auto"/>
              <w:ind w:firstLine="0"/>
              <w:jc w:val="center"/>
              <w:rPr>
                <w:color w:val="000000"/>
                <w:sz w:val="24"/>
                <w:szCs w:val="24"/>
              </w:rPr>
            </w:pPr>
            <w:r w:rsidRPr="00CB5CC9">
              <w:rPr>
                <w:color w:val="000000"/>
                <w:sz w:val="24"/>
                <w:szCs w:val="24"/>
              </w:rPr>
              <w:t>№ п/п</w:t>
            </w:r>
          </w:p>
        </w:tc>
        <w:tc>
          <w:tcPr>
            <w:tcW w:w="946" w:type="pct"/>
            <w:shd w:val="clear" w:color="auto" w:fill="D9D9D9" w:themeFill="background1" w:themeFillShade="D9"/>
            <w:vAlign w:val="center"/>
            <w:hideMark/>
          </w:tcPr>
          <w:p w14:paraId="7BB87C84" w14:textId="77777777" w:rsidR="00C752F2" w:rsidRPr="00CB5CC9" w:rsidRDefault="00C752F2" w:rsidP="00C752F2">
            <w:pPr>
              <w:spacing w:after="0" w:line="240" w:lineRule="auto"/>
              <w:ind w:firstLine="0"/>
              <w:jc w:val="center"/>
              <w:rPr>
                <w:color w:val="000000"/>
                <w:sz w:val="24"/>
                <w:szCs w:val="24"/>
              </w:rPr>
            </w:pPr>
            <w:r w:rsidRPr="00CB5CC9">
              <w:rPr>
                <w:color w:val="000000"/>
                <w:sz w:val="24"/>
                <w:szCs w:val="24"/>
              </w:rPr>
              <w:t>Муниципальное образование</w:t>
            </w:r>
          </w:p>
        </w:tc>
        <w:tc>
          <w:tcPr>
            <w:tcW w:w="746" w:type="pct"/>
            <w:shd w:val="clear" w:color="auto" w:fill="D9D9D9" w:themeFill="background1" w:themeFillShade="D9"/>
            <w:vAlign w:val="center"/>
            <w:hideMark/>
          </w:tcPr>
          <w:p w14:paraId="6F8DE071" w14:textId="77777777" w:rsidR="00C752F2" w:rsidRPr="00CB5CC9" w:rsidRDefault="00C752F2" w:rsidP="00C752F2">
            <w:pPr>
              <w:spacing w:after="0" w:line="240" w:lineRule="auto"/>
              <w:ind w:firstLine="0"/>
              <w:jc w:val="center"/>
              <w:rPr>
                <w:color w:val="000000"/>
                <w:sz w:val="24"/>
                <w:szCs w:val="24"/>
              </w:rPr>
            </w:pPr>
            <w:r w:rsidRPr="00CB5CC9">
              <w:rPr>
                <w:color w:val="000000"/>
                <w:sz w:val="24"/>
                <w:szCs w:val="24"/>
              </w:rPr>
              <w:t>Населенный пункт</w:t>
            </w:r>
          </w:p>
        </w:tc>
        <w:tc>
          <w:tcPr>
            <w:tcW w:w="1065" w:type="pct"/>
            <w:shd w:val="clear" w:color="auto" w:fill="D9D9D9" w:themeFill="background1" w:themeFillShade="D9"/>
            <w:vAlign w:val="center"/>
            <w:hideMark/>
          </w:tcPr>
          <w:p w14:paraId="30E83F12" w14:textId="77777777" w:rsidR="00C752F2" w:rsidRPr="00CB5CC9" w:rsidRDefault="00C752F2" w:rsidP="00C752F2">
            <w:pPr>
              <w:spacing w:after="0" w:line="240" w:lineRule="auto"/>
              <w:ind w:firstLine="0"/>
              <w:jc w:val="center"/>
              <w:rPr>
                <w:color w:val="000000"/>
                <w:sz w:val="24"/>
                <w:szCs w:val="24"/>
              </w:rPr>
            </w:pPr>
            <w:r w:rsidRPr="00CB5CC9">
              <w:rPr>
                <w:color w:val="000000"/>
                <w:sz w:val="24"/>
                <w:szCs w:val="24"/>
              </w:rPr>
              <w:t>Наименование объекта</w:t>
            </w:r>
          </w:p>
        </w:tc>
        <w:tc>
          <w:tcPr>
            <w:tcW w:w="925" w:type="pct"/>
            <w:shd w:val="clear" w:color="auto" w:fill="D9D9D9" w:themeFill="background1" w:themeFillShade="D9"/>
            <w:vAlign w:val="center"/>
            <w:hideMark/>
          </w:tcPr>
          <w:p w14:paraId="58C85E4B" w14:textId="77777777" w:rsidR="00C752F2" w:rsidRPr="00CB5CC9" w:rsidRDefault="00C752F2" w:rsidP="00C752F2">
            <w:pPr>
              <w:spacing w:after="0" w:line="240" w:lineRule="auto"/>
              <w:ind w:firstLine="0"/>
              <w:jc w:val="center"/>
              <w:rPr>
                <w:color w:val="000000"/>
                <w:sz w:val="24"/>
                <w:szCs w:val="24"/>
              </w:rPr>
            </w:pPr>
            <w:r w:rsidRPr="00CB5CC9">
              <w:rPr>
                <w:color w:val="000000"/>
                <w:sz w:val="24"/>
                <w:szCs w:val="24"/>
              </w:rPr>
              <w:t>Параметры объекта</w:t>
            </w:r>
          </w:p>
        </w:tc>
        <w:tc>
          <w:tcPr>
            <w:tcW w:w="1040" w:type="pct"/>
            <w:shd w:val="clear" w:color="auto" w:fill="D9D9D9" w:themeFill="background1" w:themeFillShade="D9"/>
            <w:vAlign w:val="center"/>
            <w:hideMark/>
          </w:tcPr>
          <w:p w14:paraId="19D64B66" w14:textId="77777777" w:rsidR="00C752F2" w:rsidRPr="00CB5CC9" w:rsidRDefault="00C752F2" w:rsidP="00C752F2">
            <w:pPr>
              <w:spacing w:after="0" w:line="240" w:lineRule="auto"/>
              <w:ind w:firstLine="0"/>
              <w:jc w:val="center"/>
              <w:rPr>
                <w:color w:val="000000"/>
                <w:sz w:val="24"/>
                <w:szCs w:val="24"/>
              </w:rPr>
            </w:pPr>
            <w:r w:rsidRPr="00CB5CC9">
              <w:rPr>
                <w:color w:val="000000"/>
                <w:sz w:val="24"/>
                <w:szCs w:val="24"/>
              </w:rPr>
              <w:t>Этап территориального планирования</w:t>
            </w:r>
          </w:p>
        </w:tc>
      </w:tr>
      <w:tr w:rsidR="00C752F2" w:rsidRPr="00CB5CC9" w14:paraId="054732A6" w14:textId="77777777" w:rsidTr="00C3763A">
        <w:trPr>
          <w:trHeight w:val="507"/>
          <w:jc w:val="center"/>
        </w:trPr>
        <w:tc>
          <w:tcPr>
            <w:tcW w:w="278" w:type="pct"/>
            <w:vMerge w:val="restart"/>
            <w:vAlign w:val="center"/>
            <w:hideMark/>
          </w:tcPr>
          <w:p w14:paraId="1216C244" w14:textId="77777777" w:rsidR="00C752F2" w:rsidRPr="00CB5CC9" w:rsidRDefault="00C97CD4" w:rsidP="00C752F2">
            <w:pPr>
              <w:spacing w:after="0" w:line="240" w:lineRule="auto"/>
              <w:ind w:firstLine="0"/>
              <w:jc w:val="center"/>
              <w:rPr>
                <w:color w:val="000000"/>
                <w:sz w:val="24"/>
                <w:szCs w:val="24"/>
              </w:rPr>
            </w:pPr>
            <w:r w:rsidRPr="00CB5CC9">
              <w:rPr>
                <w:color w:val="000000"/>
                <w:sz w:val="24"/>
                <w:szCs w:val="24"/>
              </w:rPr>
              <w:t>1</w:t>
            </w:r>
          </w:p>
        </w:tc>
        <w:tc>
          <w:tcPr>
            <w:tcW w:w="946" w:type="pct"/>
            <w:vMerge w:val="restart"/>
            <w:vAlign w:val="center"/>
            <w:hideMark/>
          </w:tcPr>
          <w:p w14:paraId="0E2773C3" w14:textId="77777777" w:rsidR="00C752F2" w:rsidRPr="00CB5CC9" w:rsidRDefault="00C752F2" w:rsidP="00C752F2">
            <w:pPr>
              <w:spacing w:after="0" w:line="240" w:lineRule="auto"/>
              <w:ind w:firstLine="0"/>
              <w:jc w:val="center"/>
              <w:rPr>
                <w:color w:val="000000"/>
                <w:sz w:val="24"/>
                <w:szCs w:val="24"/>
              </w:rPr>
            </w:pPr>
            <w:r w:rsidRPr="00CB5CC9">
              <w:rPr>
                <w:color w:val="000000"/>
                <w:sz w:val="24"/>
                <w:szCs w:val="24"/>
              </w:rPr>
              <w:t>сельское поселение Сибирский</w:t>
            </w:r>
          </w:p>
        </w:tc>
        <w:tc>
          <w:tcPr>
            <w:tcW w:w="746" w:type="pct"/>
            <w:vMerge w:val="restart"/>
            <w:vAlign w:val="center"/>
            <w:hideMark/>
          </w:tcPr>
          <w:p w14:paraId="1A90B724" w14:textId="77777777" w:rsidR="00C752F2" w:rsidRPr="00CB5CC9" w:rsidRDefault="00C752F2" w:rsidP="00C752F2">
            <w:pPr>
              <w:spacing w:after="0" w:line="240" w:lineRule="auto"/>
              <w:ind w:firstLine="0"/>
              <w:jc w:val="center"/>
              <w:rPr>
                <w:color w:val="000000"/>
                <w:sz w:val="24"/>
                <w:szCs w:val="24"/>
              </w:rPr>
            </w:pPr>
            <w:r w:rsidRPr="00CB5CC9">
              <w:rPr>
                <w:color w:val="000000"/>
                <w:sz w:val="24"/>
                <w:szCs w:val="24"/>
              </w:rPr>
              <w:t xml:space="preserve">п. Сибирский </w:t>
            </w:r>
          </w:p>
        </w:tc>
        <w:tc>
          <w:tcPr>
            <w:tcW w:w="1065" w:type="pct"/>
            <w:vMerge w:val="restart"/>
            <w:vAlign w:val="center"/>
            <w:hideMark/>
          </w:tcPr>
          <w:p w14:paraId="3CCE9581" w14:textId="77777777" w:rsidR="00C752F2" w:rsidRPr="00CB5CC9" w:rsidRDefault="00C752F2" w:rsidP="00C752F2">
            <w:pPr>
              <w:spacing w:after="0" w:line="240" w:lineRule="auto"/>
              <w:ind w:firstLine="0"/>
              <w:jc w:val="center"/>
              <w:rPr>
                <w:color w:val="000000"/>
                <w:sz w:val="24"/>
                <w:szCs w:val="24"/>
              </w:rPr>
            </w:pPr>
            <w:r w:rsidRPr="00CB5CC9">
              <w:rPr>
                <w:color w:val="000000"/>
                <w:sz w:val="24"/>
                <w:szCs w:val="24"/>
              </w:rPr>
              <w:t>дом, 38 шт.</w:t>
            </w:r>
          </w:p>
        </w:tc>
        <w:tc>
          <w:tcPr>
            <w:tcW w:w="925" w:type="pct"/>
            <w:vMerge w:val="restart"/>
            <w:vAlign w:val="center"/>
            <w:hideMark/>
          </w:tcPr>
          <w:p w14:paraId="5C4A3CE5" w14:textId="77777777" w:rsidR="00C752F2" w:rsidRPr="00CB5CC9" w:rsidRDefault="00C752F2" w:rsidP="00C752F2">
            <w:pPr>
              <w:spacing w:after="0" w:line="240" w:lineRule="auto"/>
              <w:ind w:firstLine="0"/>
              <w:jc w:val="center"/>
              <w:rPr>
                <w:color w:val="000000"/>
                <w:sz w:val="24"/>
                <w:szCs w:val="24"/>
              </w:rPr>
            </w:pPr>
            <w:r w:rsidRPr="00CB5CC9">
              <w:rPr>
                <w:color w:val="000000"/>
                <w:sz w:val="24"/>
                <w:szCs w:val="24"/>
              </w:rPr>
              <w:t>3,1 тыс. м</w:t>
            </w:r>
            <w:r w:rsidRPr="00CB5CC9">
              <w:rPr>
                <w:color w:val="000000"/>
                <w:sz w:val="24"/>
                <w:szCs w:val="24"/>
                <w:vertAlign w:val="superscript"/>
              </w:rPr>
              <w:t>2</w:t>
            </w:r>
          </w:p>
        </w:tc>
        <w:tc>
          <w:tcPr>
            <w:tcW w:w="1040" w:type="pct"/>
            <w:vMerge w:val="restart"/>
            <w:vAlign w:val="center"/>
            <w:hideMark/>
          </w:tcPr>
          <w:p w14:paraId="270EFE86" w14:textId="77777777" w:rsidR="00C752F2" w:rsidRPr="00CB5CC9" w:rsidRDefault="00C752F2" w:rsidP="00C752F2">
            <w:pPr>
              <w:spacing w:after="0" w:line="240" w:lineRule="auto"/>
              <w:ind w:firstLine="0"/>
              <w:jc w:val="center"/>
              <w:rPr>
                <w:color w:val="000000"/>
                <w:sz w:val="24"/>
                <w:szCs w:val="24"/>
              </w:rPr>
            </w:pPr>
            <w:r w:rsidRPr="00CB5CC9">
              <w:rPr>
                <w:color w:val="000000"/>
                <w:sz w:val="24"/>
                <w:szCs w:val="24"/>
              </w:rPr>
              <w:t>до 2025 года</w:t>
            </w:r>
          </w:p>
        </w:tc>
      </w:tr>
      <w:tr w:rsidR="00C752F2" w:rsidRPr="00CB5CC9" w14:paraId="7CF4A43C" w14:textId="77777777" w:rsidTr="00C3763A">
        <w:trPr>
          <w:trHeight w:val="507"/>
          <w:jc w:val="center"/>
        </w:trPr>
        <w:tc>
          <w:tcPr>
            <w:tcW w:w="278" w:type="pct"/>
            <w:vMerge/>
            <w:vAlign w:val="center"/>
            <w:hideMark/>
          </w:tcPr>
          <w:p w14:paraId="176EC739" w14:textId="77777777" w:rsidR="00C752F2" w:rsidRPr="00CB5CC9" w:rsidRDefault="00C752F2" w:rsidP="00C752F2">
            <w:pPr>
              <w:spacing w:after="0" w:line="240" w:lineRule="auto"/>
              <w:ind w:firstLine="0"/>
              <w:jc w:val="center"/>
              <w:rPr>
                <w:color w:val="000000"/>
                <w:sz w:val="24"/>
                <w:szCs w:val="24"/>
              </w:rPr>
            </w:pPr>
          </w:p>
        </w:tc>
        <w:tc>
          <w:tcPr>
            <w:tcW w:w="946" w:type="pct"/>
            <w:vMerge/>
            <w:vAlign w:val="center"/>
            <w:hideMark/>
          </w:tcPr>
          <w:p w14:paraId="0FDDA309" w14:textId="77777777" w:rsidR="00C752F2" w:rsidRPr="00CB5CC9" w:rsidRDefault="00C752F2" w:rsidP="00C752F2">
            <w:pPr>
              <w:spacing w:after="0" w:line="240" w:lineRule="auto"/>
              <w:ind w:firstLine="0"/>
              <w:jc w:val="center"/>
              <w:rPr>
                <w:color w:val="000000"/>
                <w:sz w:val="24"/>
                <w:szCs w:val="24"/>
              </w:rPr>
            </w:pPr>
          </w:p>
        </w:tc>
        <w:tc>
          <w:tcPr>
            <w:tcW w:w="746" w:type="pct"/>
            <w:vMerge/>
            <w:vAlign w:val="center"/>
            <w:hideMark/>
          </w:tcPr>
          <w:p w14:paraId="44C45521" w14:textId="77777777" w:rsidR="00C752F2" w:rsidRPr="00CB5CC9" w:rsidRDefault="00C752F2" w:rsidP="00C752F2">
            <w:pPr>
              <w:spacing w:after="0" w:line="240" w:lineRule="auto"/>
              <w:ind w:firstLine="0"/>
              <w:jc w:val="center"/>
              <w:rPr>
                <w:color w:val="000000"/>
                <w:sz w:val="24"/>
                <w:szCs w:val="24"/>
              </w:rPr>
            </w:pPr>
          </w:p>
        </w:tc>
        <w:tc>
          <w:tcPr>
            <w:tcW w:w="1065" w:type="pct"/>
            <w:vMerge/>
            <w:vAlign w:val="center"/>
            <w:hideMark/>
          </w:tcPr>
          <w:p w14:paraId="3B02AA0E" w14:textId="77777777" w:rsidR="00C752F2" w:rsidRPr="00CB5CC9" w:rsidRDefault="00C752F2" w:rsidP="00C752F2">
            <w:pPr>
              <w:spacing w:after="0" w:line="240" w:lineRule="auto"/>
              <w:ind w:firstLine="0"/>
              <w:jc w:val="center"/>
              <w:rPr>
                <w:color w:val="000000"/>
                <w:sz w:val="24"/>
                <w:szCs w:val="24"/>
              </w:rPr>
            </w:pPr>
          </w:p>
        </w:tc>
        <w:tc>
          <w:tcPr>
            <w:tcW w:w="925" w:type="pct"/>
            <w:vMerge/>
            <w:vAlign w:val="center"/>
            <w:hideMark/>
          </w:tcPr>
          <w:p w14:paraId="7042B778" w14:textId="77777777" w:rsidR="00C752F2" w:rsidRPr="00CB5CC9" w:rsidRDefault="00C752F2" w:rsidP="00C752F2">
            <w:pPr>
              <w:spacing w:after="0" w:line="240" w:lineRule="auto"/>
              <w:ind w:firstLine="0"/>
              <w:jc w:val="center"/>
              <w:rPr>
                <w:color w:val="000000"/>
                <w:sz w:val="24"/>
                <w:szCs w:val="24"/>
              </w:rPr>
            </w:pPr>
          </w:p>
        </w:tc>
        <w:tc>
          <w:tcPr>
            <w:tcW w:w="1040" w:type="pct"/>
            <w:vMerge/>
            <w:vAlign w:val="center"/>
            <w:hideMark/>
          </w:tcPr>
          <w:p w14:paraId="4A85755F" w14:textId="77777777" w:rsidR="00C752F2" w:rsidRPr="00CB5CC9" w:rsidRDefault="00C752F2" w:rsidP="00C752F2">
            <w:pPr>
              <w:spacing w:after="0" w:line="240" w:lineRule="auto"/>
              <w:ind w:firstLine="0"/>
              <w:jc w:val="center"/>
              <w:rPr>
                <w:color w:val="000000"/>
                <w:sz w:val="24"/>
                <w:szCs w:val="24"/>
              </w:rPr>
            </w:pPr>
          </w:p>
        </w:tc>
      </w:tr>
      <w:tr w:rsidR="00C752F2" w:rsidRPr="00CB5CC9" w14:paraId="2B0A1260" w14:textId="77777777" w:rsidTr="00C3763A">
        <w:trPr>
          <w:trHeight w:val="20"/>
          <w:jc w:val="center"/>
        </w:trPr>
        <w:tc>
          <w:tcPr>
            <w:tcW w:w="278" w:type="pct"/>
            <w:vMerge/>
            <w:vAlign w:val="center"/>
            <w:hideMark/>
          </w:tcPr>
          <w:p w14:paraId="504D931F" w14:textId="77777777" w:rsidR="00C752F2" w:rsidRPr="00CB5CC9" w:rsidRDefault="00C752F2" w:rsidP="00C752F2">
            <w:pPr>
              <w:spacing w:after="0" w:line="240" w:lineRule="auto"/>
              <w:ind w:firstLine="0"/>
              <w:jc w:val="center"/>
              <w:rPr>
                <w:color w:val="000000"/>
                <w:sz w:val="24"/>
                <w:szCs w:val="24"/>
              </w:rPr>
            </w:pPr>
          </w:p>
        </w:tc>
        <w:tc>
          <w:tcPr>
            <w:tcW w:w="946" w:type="pct"/>
            <w:vMerge/>
            <w:vAlign w:val="center"/>
            <w:hideMark/>
          </w:tcPr>
          <w:p w14:paraId="4B11F9E2" w14:textId="77777777" w:rsidR="00C752F2" w:rsidRPr="00CB5CC9" w:rsidRDefault="00C752F2" w:rsidP="00C752F2">
            <w:pPr>
              <w:spacing w:after="0" w:line="240" w:lineRule="auto"/>
              <w:ind w:firstLine="0"/>
              <w:jc w:val="center"/>
              <w:rPr>
                <w:color w:val="000000"/>
                <w:sz w:val="24"/>
                <w:szCs w:val="24"/>
              </w:rPr>
            </w:pPr>
          </w:p>
        </w:tc>
        <w:tc>
          <w:tcPr>
            <w:tcW w:w="746" w:type="pct"/>
            <w:vMerge/>
            <w:vAlign w:val="center"/>
            <w:hideMark/>
          </w:tcPr>
          <w:p w14:paraId="0BAC22FB" w14:textId="77777777" w:rsidR="00C752F2" w:rsidRPr="00CB5CC9" w:rsidRDefault="00C752F2" w:rsidP="00C752F2">
            <w:pPr>
              <w:spacing w:after="0" w:line="240" w:lineRule="auto"/>
              <w:ind w:firstLine="0"/>
              <w:jc w:val="center"/>
              <w:rPr>
                <w:color w:val="000000"/>
                <w:sz w:val="24"/>
                <w:szCs w:val="24"/>
              </w:rPr>
            </w:pPr>
          </w:p>
        </w:tc>
        <w:tc>
          <w:tcPr>
            <w:tcW w:w="1065" w:type="pct"/>
            <w:vAlign w:val="center"/>
            <w:hideMark/>
          </w:tcPr>
          <w:p w14:paraId="65C69C6C" w14:textId="77777777" w:rsidR="00C752F2" w:rsidRPr="00CB5CC9" w:rsidRDefault="00C752F2" w:rsidP="00C752F2">
            <w:pPr>
              <w:spacing w:after="0" w:line="240" w:lineRule="auto"/>
              <w:ind w:firstLine="0"/>
              <w:jc w:val="center"/>
              <w:rPr>
                <w:color w:val="000000"/>
                <w:sz w:val="24"/>
                <w:szCs w:val="24"/>
              </w:rPr>
            </w:pPr>
            <w:r w:rsidRPr="00CB5CC9">
              <w:rPr>
                <w:color w:val="000000"/>
                <w:sz w:val="24"/>
                <w:szCs w:val="24"/>
              </w:rPr>
              <w:t>ветлечебница</w:t>
            </w:r>
          </w:p>
        </w:tc>
        <w:tc>
          <w:tcPr>
            <w:tcW w:w="925" w:type="pct"/>
            <w:vAlign w:val="center"/>
          </w:tcPr>
          <w:p w14:paraId="0F6BBFA4" w14:textId="77777777" w:rsidR="00C752F2" w:rsidRPr="00CB5CC9" w:rsidRDefault="00C752F2" w:rsidP="00C752F2">
            <w:pPr>
              <w:spacing w:after="0" w:line="240" w:lineRule="auto"/>
              <w:ind w:firstLine="0"/>
              <w:jc w:val="center"/>
              <w:rPr>
                <w:color w:val="000000"/>
                <w:sz w:val="24"/>
                <w:szCs w:val="24"/>
              </w:rPr>
            </w:pPr>
            <w:r w:rsidRPr="00CB5CC9">
              <w:rPr>
                <w:color w:val="000000"/>
                <w:sz w:val="24"/>
                <w:szCs w:val="24"/>
              </w:rPr>
              <w:t>-</w:t>
            </w:r>
          </w:p>
        </w:tc>
        <w:tc>
          <w:tcPr>
            <w:tcW w:w="1040" w:type="pct"/>
            <w:vAlign w:val="center"/>
          </w:tcPr>
          <w:p w14:paraId="33A3B957" w14:textId="77777777" w:rsidR="00C752F2" w:rsidRPr="00CB5CC9" w:rsidRDefault="00C752F2" w:rsidP="00C752F2">
            <w:pPr>
              <w:spacing w:after="0" w:line="240" w:lineRule="auto"/>
              <w:ind w:firstLine="0"/>
              <w:jc w:val="center"/>
              <w:rPr>
                <w:color w:val="000000"/>
                <w:sz w:val="24"/>
                <w:szCs w:val="24"/>
              </w:rPr>
            </w:pPr>
            <w:r w:rsidRPr="00CB5CC9">
              <w:rPr>
                <w:color w:val="000000"/>
                <w:sz w:val="24"/>
                <w:szCs w:val="24"/>
              </w:rPr>
              <w:t>-</w:t>
            </w:r>
          </w:p>
        </w:tc>
      </w:tr>
      <w:tr w:rsidR="00C752F2" w:rsidRPr="00CB5CC9" w14:paraId="3DCC1E49" w14:textId="77777777" w:rsidTr="00C3763A">
        <w:trPr>
          <w:trHeight w:val="20"/>
          <w:jc w:val="center"/>
        </w:trPr>
        <w:tc>
          <w:tcPr>
            <w:tcW w:w="278" w:type="pct"/>
            <w:vMerge/>
            <w:vAlign w:val="center"/>
            <w:hideMark/>
          </w:tcPr>
          <w:p w14:paraId="3C6FC990" w14:textId="77777777" w:rsidR="00C752F2" w:rsidRPr="00CB5CC9" w:rsidRDefault="00C752F2" w:rsidP="00C752F2">
            <w:pPr>
              <w:spacing w:after="0" w:line="240" w:lineRule="auto"/>
              <w:ind w:firstLine="0"/>
              <w:jc w:val="center"/>
              <w:rPr>
                <w:color w:val="000000"/>
                <w:sz w:val="24"/>
                <w:szCs w:val="24"/>
              </w:rPr>
            </w:pPr>
          </w:p>
        </w:tc>
        <w:tc>
          <w:tcPr>
            <w:tcW w:w="946" w:type="pct"/>
            <w:vMerge/>
            <w:vAlign w:val="center"/>
            <w:hideMark/>
          </w:tcPr>
          <w:p w14:paraId="2794673D" w14:textId="77777777" w:rsidR="00C752F2" w:rsidRPr="00CB5CC9" w:rsidRDefault="00C752F2" w:rsidP="00C752F2">
            <w:pPr>
              <w:spacing w:after="0" w:line="240" w:lineRule="auto"/>
              <w:ind w:firstLine="0"/>
              <w:jc w:val="center"/>
              <w:rPr>
                <w:color w:val="000000"/>
                <w:sz w:val="24"/>
                <w:szCs w:val="24"/>
              </w:rPr>
            </w:pPr>
          </w:p>
        </w:tc>
        <w:tc>
          <w:tcPr>
            <w:tcW w:w="746" w:type="pct"/>
            <w:vMerge/>
            <w:vAlign w:val="center"/>
            <w:hideMark/>
          </w:tcPr>
          <w:p w14:paraId="03496568" w14:textId="77777777" w:rsidR="00C752F2" w:rsidRPr="00CB5CC9" w:rsidRDefault="00C752F2" w:rsidP="00C752F2">
            <w:pPr>
              <w:spacing w:after="0" w:line="240" w:lineRule="auto"/>
              <w:ind w:firstLine="0"/>
              <w:jc w:val="center"/>
              <w:rPr>
                <w:color w:val="000000"/>
                <w:sz w:val="24"/>
                <w:szCs w:val="24"/>
              </w:rPr>
            </w:pPr>
          </w:p>
        </w:tc>
        <w:tc>
          <w:tcPr>
            <w:tcW w:w="1065" w:type="pct"/>
            <w:vAlign w:val="center"/>
            <w:hideMark/>
          </w:tcPr>
          <w:p w14:paraId="31C3FCE1" w14:textId="77777777" w:rsidR="00C752F2" w:rsidRPr="00CB5CC9" w:rsidRDefault="00C752F2" w:rsidP="00C752F2">
            <w:pPr>
              <w:spacing w:after="0" w:line="240" w:lineRule="auto"/>
              <w:ind w:firstLine="0"/>
              <w:jc w:val="center"/>
              <w:rPr>
                <w:color w:val="000000"/>
                <w:sz w:val="24"/>
                <w:szCs w:val="24"/>
              </w:rPr>
            </w:pPr>
            <w:r w:rsidRPr="00CB5CC9">
              <w:rPr>
                <w:color w:val="000000"/>
                <w:sz w:val="24"/>
                <w:szCs w:val="24"/>
              </w:rPr>
              <w:t>прачечная</w:t>
            </w:r>
          </w:p>
        </w:tc>
        <w:tc>
          <w:tcPr>
            <w:tcW w:w="925" w:type="pct"/>
            <w:vAlign w:val="center"/>
            <w:hideMark/>
          </w:tcPr>
          <w:p w14:paraId="46C92320" w14:textId="77777777" w:rsidR="00C752F2" w:rsidRPr="00CB5CC9" w:rsidRDefault="00C752F2" w:rsidP="00C752F2">
            <w:pPr>
              <w:spacing w:after="0" w:line="240" w:lineRule="auto"/>
              <w:ind w:firstLine="0"/>
              <w:jc w:val="center"/>
              <w:rPr>
                <w:color w:val="000000"/>
                <w:sz w:val="24"/>
                <w:szCs w:val="24"/>
              </w:rPr>
            </w:pPr>
            <w:r w:rsidRPr="00CB5CC9">
              <w:rPr>
                <w:color w:val="000000"/>
                <w:sz w:val="24"/>
                <w:szCs w:val="24"/>
              </w:rPr>
              <w:t>40 кг белья в смену</w:t>
            </w:r>
          </w:p>
        </w:tc>
        <w:tc>
          <w:tcPr>
            <w:tcW w:w="1040" w:type="pct"/>
            <w:vAlign w:val="center"/>
            <w:hideMark/>
          </w:tcPr>
          <w:p w14:paraId="2D5555DF" w14:textId="77777777" w:rsidR="00C752F2" w:rsidRPr="00CB5CC9" w:rsidRDefault="00C752F2" w:rsidP="00C752F2">
            <w:pPr>
              <w:spacing w:after="0" w:line="240" w:lineRule="auto"/>
              <w:ind w:firstLine="0"/>
              <w:jc w:val="center"/>
              <w:rPr>
                <w:color w:val="000000"/>
                <w:sz w:val="24"/>
                <w:szCs w:val="24"/>
              </w:rPr>
            </w:pPr>
            <w:r w:rsidRPr="00CB5CC9">
              <w:rPr>
                <w:color w:val="000000"/>
                <w:sz w:val="24"/>
                <w:szCs w:val="24"/>
              </w:rPr>
              <w:t>до 2025 года</w:t>
            </w:r>
          </w:p>
        </w:tc>
      </w:tr>
      <w:tr w:rsidR="00C752F2" w:rsidRPr="00CB5CC9" w14:paraId="252E550F" w14:textId="77777777" w:rsidTr="00C3763A">
        <w:trPr>
          <w:trHeight w:val="20"/>
          <w:jc w:val="center"/>
        </w:trPr>
        <w:tc>
          <w:tcPr>
            <w:tcW w:w="278" w:type="pct"/>
            <w:vMerge/>
            <w:vAlign w:val="center"/>
            <w:hideMark/>
          </w:tcPr>
          <w:p w14:paraId="5AB29AEE" w14:textId="77777777" w:rsidR="00C752F2" w:rsidRPr="00CB5CC9" w:rsidRDefault="00C752F2" w:rsidP="00C752F2">
            <w:pPr>
              <w:spacing w:after="0" w:line="240" w:lineRule="auto"/>
              <w:ind w:firstLine="0"/>
              <w:jc w:val="center"/>
              <w:rPr>
                <w:color w:val="000000"/>
                <w:sz w:val="24"/>
                <w:szCs w:val="24"/>
              </w:rPr>
            </w:pPr>
          </w:p>
        </w:tc>
        <w:tc>
          <w:tcPr>
            <w:tcW w:w="946" w:type="pct"/>
            <w:vMerge/>
            <w:vAlign w:val="center"/>
            <w:hideMark/>
          </w:tcPr>
          <w:p w14:paraId="10EE7016" w14:textId="77777777" w:rsidR="00C752F2" w:rsidRPr="00CB5CC9" w:rsidRDefault="00C752F2" w:rsidP="00C752F2">
            <w:pPr>
              <w:spacing w:after="0" w:line="240" w:lineRule="auto"/>
              <w:ind w:firstLine="0"/>
              <w:jc w:val="center"/>
              <w:rPr>
                <w:color w:val="000000"/>
                <w:sz w:val="24"/>
                <w:szCs w:val="24"/>
              </w:rPr>
            </w:pPr>
          </w:p>
        </w:tc>
        <w:tc>
          <w:tcPr>
            <w:tcW w:w="746" w:type="pct"/>
            <w:vMerge/>
            <w:vAlign w:val="center"/>
            <w:hideMark/>
          </w:tcPr>
          <w:p w14:paraId="264EA461" w14:textId="77777777" w:rsidR="00C752F2" w:rsidRPr="00CB5CC9" w:rsidRDefault="00C752F2" w:rsidP="00C752F2">
            <w:pPr>
              <w:spacing w:after="0" w:line="240" w:lineRule="auto"/>
              <w:ind w:firstLine="0"/>
              <w:jc w:val="center"/>
              <w:rPr>
                <w:color w:val="000000"/>
                <w:sz w:val="24"/>
                <w:szCs w:val="24"/>
              </w:rPr>
            </w:pPr>
          </w:p>
        </w:tc>
        <w:tc>
          <w:tcPr>
            <w:tcW w:w="1065" w:type="pct"/>
            <w:vAlign w:val="center"/>
            <w:hideMark/>
          </w:tcPr>
          <w:p w14:paraId="3204F368" w14:textId="77777777" w:rsidR="00C752F2" w:rsidRPr="00CB5CC9" w:rsidRDefault="00C752F2" w:rsidP="00C752F2">
            <w:pPr>
              <w:spacing w:after="0" w:line="240" w:lineRule="auto"/>
              <w:ind w:firstLine="0"/>
              <w:jc w:val="center"/>
              <w:rPr>
                <w:color w:val="000000"/>
                <w:sz w:val="24"/>
                <w:szCs w:val="24"/>
              </w:rPr>
            </w:pPr>
            <w:r w:rsidRPr="00CB5CC9">
              <w:rPr>
                <w:color w:val="000000"/>
                <w:sz w:val="24"/>
                <w:szCs w:val="24"/>
              </w:rPr>
              <w:t>авиакассы</w:t>
            </w:r>
          </w:p>
        </w:tc>
        <w:tc>
          <w:tcPr>
            <w:tcW w:w="925" w:type="pct"/>
            <w:vAlign w:val="center"/>
            <w:hideMark/>
          </w:tcPr>
          <w:p w14:paraId="02FAB247" w14:textId="77777777" w:rsidR="00C752F2" w:rsidRPr="00CB5CC9" w:rsidRDefault="00C752F2" w:rsidP="00C752F2">
            <w:pPr>
              <w:spacing w:after="0" w:line="240" w:lineRule="auto"/>
              <w:ind w:firstLine="0"/>
              <w:jc w:val="center"/>
              <w:rPr>
                <w:color w:val="000000"/>
                <w:sz w:val="24"/>
                <w:szCs w:val="24"/>
              </w:rPr>
            </w:pPr>
            <w:r w:rsidRPr="00CB5CC9">
              <w:rPr>
                <w:color w:val="000000"/>
                <w:sz w:val="24"/>
                <w:szCs w:val="24"/>
              </w:rPr>
              <w:t>-</w:t>
            </w:r>
          </w:p>
        </w:tc>
        <w:tc>
          <w:tcPr>
            <w:tcW w:w="1040" w:type="pct"/>
            <w:vAlign w:val="center"/>
            <w:hideMark/>
          </w:tcPr>
          <w:p w14:paraId="66960AEF" w14:textId="77777777" w:rsidR="00C752F2" w:rsidRPr="00CB5CC9" w:rsidRDefault="00C752F2" w:rsidP="00C752F2">
            <w:pPr>
              <w:spacing w:after="0" w:line="240" w:lineRule="auto"/>
              <w:ind w:firstLine="0"/>
              <w:jc w:val="center"/>
              <w:rPr>
                <w:color w:val="000000"/>
                <w:sz w:val="24"/>
                <w:szCs w:val="24"/>
              </w:rPr>
            </w:pPr>
            <w:r w:rsidRPr="00CB5CC9">
              <w:rPr>
                <w:color w:val="000000"/>
                <w:sz w:val="24"/>
                <w:szCs w:val="24"/>
              </w:rPr>
              <w:t>до 2025 года</w:t>
            </w:r>
          </w:p>
        </w:tc>
      </w:tr>
      <w:tr w:rsidR="00C752F2" w:rsidRPr="00CB5CC9" w14:paraId="336F545C" w14:textId="77777777" w:rsidTr="00C3763A">
        <w:trPr>
          <w:trHeight w:val="20"/>
          <w:jc w:val="center"/>
        </w:trPr>
        <w:tc>
          <w:tcPr>
            <w:tcW w:w="278" w:type="pct"/>
            <w:vMerge/>
            <w:vAlign w:val="center"/>
            <w:hideMark/>
          </w:tcPr>
          <w:p w14:paraId="7D81EFF2" w14:textId="77777777" w:rsidR="00C752F2" w:rsidRPr="00CB5CC9" w:rsidRDefault="00C752F2" w:rsidP="00C752F2">
            <w:pPr>
              <w:spacing w:after="0" w:line="240" w:lineRule="auto"/>
              <w:ind w:firstLine="0"/>
              <w:jc w:val="center"/>
              <w:rPr>
                <w:color w:val="000000"/>
                <w:sz w:val="24"/>
                <w:szCs w:val="24"/>
              </w:rPr>
            </w:pPr>
          </w:p>
        </w:tc>
        <w:tc>
          <w:tcPr>
            <w:tcW w:w="946" w:type="pct"/>
            <w:vMerge/>
            <w:vAlign w:val="center"/>
            <w:hideMark/>
          </w:tcPr>
          <w:p w14:paraId="7CDF0C66" w14:textId="77777777" w:rsidR="00C752F2" w:rsidRPr="00CB5CC9" w:rsidRDefault="00C752F2" w:rsidP="00C752F2">
            <w:pPr>
              <w:spacing w:after="0" w:line="240" w:lineRule="auto"/>
              <w:ind w:firstLine="0"/>
              <w:jc w:val="center"/>
              <w:rPr>
                <w:color w:val="000000"/>
                <w:sz w:val="24"/>
                <w:szCs w:val="24"/>
              </w:rPr>
            </w:pPr>
          </w:p>
        </w:tc>
        <w:tc>
          <w:tcPr>
            <w:tcW w:w="746" w:type="pct"/>
            <w:vMerge/>
            <w:vAlign w:val="center"/>
            <w:hideMark/>
          </w:tcPr>
          <w:p w14:paraId="13EB9E11" w14:textId="77777777" w:rsidR="00C752F2" w:rsidRPr="00CB5CC9" w:rsidRDefault="00C752F2" w:rsidP="00C752F2">
            <w:pPr>
              <w:spacing w:after="0" w:line="240" w:lineRule="auto"/>
              <w:ind w:firstLine="0"/>
              <w:jc w:val="center"/>
              <w:rPr>
                <w:color w:val="000000"/>
                <w:sz w:val="24"/>
                <w:szCs w:val="24"/>
              </w:rPr>
            </w:pPr>
          </w:p>
        </w:tc>
        <w:tc>
          <w:tcPr>
            <w:tcW w:w="1065" w:type="pct"/>
            <w:vAlign w:val="center"/>
            <w:hideMark/>
          </w:tcPr>
          <w:p w14:paraId="511BB323" w14:textId="77777777" w:rsidR="00C752F2" w:rsidRPr="00CB5CC9" w:rsidRDefault="00C752F2" w:rsidP="00C752F2">
            <w:pPr>
              <w:spacing w:after="0" w:line="240" w:lineRule="auto"/>
              <w:ind w:firstLine="0"/>
              <w:jc w:val="center"/>
              <w:rPr>
                <w:color w:val="000000"/>
                <w:sz w:val="24"/>
                <w:szCs w:val="24"/>
              </w:rPr>
            </w:pPr>
            <w:r w:rsidRPr="00CB5CC9">
              <w:rPr>
                <w:color w:val="000000"/>
                <w:sz w:val="24"/>
                <w:szCs w:val="24"/>
              </w:rPr>
              <w:t>речной вокзал с причалом и АЗС</w:t>
            </w:r>
          </w:p>
        </w:tc>
        <w:tc>
          <w:tcPr>
            <w:tcW w:w="925" w:type="pct"/>
            <w:vAlign w:val="center"/>
            <w:hideMark/>
          </w:tcPr>
          <w:p w14:paraId="2EB43210" w14:textId="77777777" w:rsidR="00C752F2" w:rsidRPr="00CB5CC9" w:rsidRDefault="00C752F2" w:rsidP="00C752F2">
            <w:pPr>
              <w:spacing w:after="0" w:line="240" w:lineRule="auto"/>
              <w:ind w:firstLine="0"/>
              <w:jc w:val="center"/>
              <w:rPr>
                <w:color w:val="000000"/>
                <w:sz w:val="24"/>
                <w:szCs w:val="24"/>
              </w:rPr>
            </w:pPr>
            <w:r w:rsidRPr="00CB5CC9">
              <w:rPr>
                <w:color w:val="000000"/>
                <w:sz w:val="24"/>
                <w:szCs w:val="24"/>
              </w:rPr>
              <w:t>планировочный квартал 01:02:06</w:t>
            </w:r>
          </w:p>
        </w:tc>
        <w:tc>
          <w:tcPr>
            <w:tcW w:w="1040" w:type="pct"/>
            <w:vAlign w:val="center"/>
            <w:hideMark/>
          </w:tcPr>
          <w:p w14:paraId="51F15C50" w14:textId="77777777" w:rsidR="00C752F2" w:rsidRPr="00CB5CC9" w:rsidRDefault="00C752F2" w:rsidP="00C752F2">
            <w:pPr>
              <w:spacing w:after="0" w:line="240" w:lineRule="auto"/>
              <w:ind w:firstLine="0"/>
              <w:jc w:val="center"/>
              <w:rPr>
                <w:color w:val="000000"/>
                <w:sz w:val="24"/>
                <w:szCs w:val="24"/>
              </w:rPr>
            </w:pPr>
            <w:r w:rsidRPr="00CB5CC9">
              <w:rPr>
                <w:color w:val="000000"/>
                <w:sz w:val="24"/>
                <w:szCs w:val="24"/>
              </w:rPr>
              <w:t>до 2025 года</w:t>
            </w:r>
          </w:p>
        </w:tc>
      </w:tr>
      <w:tr w:rsidR="00C752F2" w:rsidRPr="00CB5CC9" w14:paraId="2B7A5671" w14:textId="77777777" w:rsidTr="00C3763A">
        <w:trPr>
          <w:trHeight w:val="20"/>
          <w:jc w:val="center"/>
        </w:trPr>
        <w:tc>
          <w:tcPr>
            <w:tcW w:w="278" w:type="pct"/>
            <w:vMerge/>
            <w:vAlign w:val="center"/>
            <w:hideMark/>
          </w:tcPr>
          <w:p w14:paraId="51042B75" w14:textId="77777777" w:rsidR="00C752F2" w:rsidRPr="00CB5CC9" w:rsidRDefault="00C752F2" w:rsidP="00C752F2">
            <w:pPr>
              <w:spacing w:after="0" w:line="240" w:lineRule="auto"/>
              <w:ind w:firstLine="0"/>
              <w:jc w:val="center"/>
              <w:rPr>
                <w:color w:val="000000"/>
                <w:sz w:val="24"/>
                <w:szCs w:val="24"/>
              </w:rPr>
            </w:pPr>
          </w:p>
        </w:tc>
        <w:tc>
          <w:tcPr>
            <w:tcW w:w="946" w:type="pct"/>
            <w:vMerge/>
            <w:vAlign w:val="center"/>
            <w:hideMark/>
          </w:tcPr>
          <w:p w14:paraId="2803FFC5" w14:textId="77777777" w:rsidR="00C752F2" w:rsidRPr="00CB5CC9" w:rsidRDefault="00C752F2" w:rsidP="00C752F2">
            <w:pPr>
              <w:spacing w:after="0" w:line="240" w:lineRule="auto"/>
              <w:ind w:firstLine="0"/>
              <w:jc w:val="center"/>
              <w:rPr>
                <w:color w:val="000000"/>
                <w:sz w:val="24"/>
                <w:szCs w:val="24"/>
              </w:rPr>
            </w:pPr>
          </w:p>
        </w:tc>
        <w:tc>
          <w:tcPr>
            <w:tcW w:w="746" w:type="pct"/>
            <w:vMerge/>
            <w:vAlign w:val="center"/>
            <w:hideMark/>
          </w:tcPr>
          <w:p w14:paraId="3C78015B" w14:textId="77777777" w:rsidR="00C752F2" w:rsidRPr="00CB5CC9" w:rsidRDefault="00C752F2" w:rsidP="00C752F2">
            <w:pPr>
              <w:spacing w:after="0" w:line="240" w:lineRule="auto"/>
              <w:ind w:firstLine="0"/>
              <w:jc w:val="center"/>
              <w:rPr>
                <w:color w:val="000000"/>
                <w:sz w:val="24"/>
                <w:szCs w:val="24"/>
              </w:rPr>
            </w:pPr>
          </w:p>
        </w:tc>
        <w:tc>
          <w:tcPr>
            <w:tcW w:w="1065" w:type="pct"/>
            <w:vAlign w:val="center"/>
            <w:hideMark/>
          </w:tcPr>
          <w:p w14:paraId="62D8E343" w14:textId="77777777" w:rsidR="00C752F2" w:rsidRPr="00CB5CC9" w:rsidRDefault="00C752F2" w:rsidP="00C752F2">
            <w:pPr>
              <w:spacing w:after="0" w:line="240" w:lineRule="auto"/>
              <w:ind w:firstLine="0"/>
              <w:jc w:val="center"/>
              <w:rPr>
                <w:color w:val="000000"/>
                <w:sz w:val="24"/>
                <w:szCs w:val="24"/>
              </w:rPr>
            </w:pPr>
            <w:r w:rsidRPr="00CB5CC9">
              <w:rPr>
                <w:color w:val="000000"/>
                <w:sz w:val="24"/>
                <w:szCs w:val="24"/>
              </w:rPr>
              <w:t>Пожарная часть</w:t>
            </w:r>
          </w:p>
        </w:tc>
        <w:tc>
          <w:tcPr>
            <w:tcW w:w="925" w:type="pct"/>
            <w:vAlign w:val="center"/>
            <w:hideMark/>
          </w:tcPr>
          <w:p w14:paraId="35936E10" w14:textId="77777777" w:rsidR="00C752F2" w:rsidRPr="00CB5CC9" w:rsidRDefault="00C752F2" w:rsidP="00C752F2">
            <w:pPr>
              <w:spacing w:after="0" w:line="240" w:lineRule="auto"/>
              <w:ind w:firstLine="0"/>
              <w:jc w:val="center"/>
              <w:rPr>
                <w:color w:val="000000"/>
                <w:sz w:val="24"/>
                <w:szCs w:val="24"/>
              </w:rPr>
            </w:pPr>
            <w:r w:rsidRPr="00CB5CC9">
              <w:rPr>
                <w:color w:val="000000"/>
                <w:sz w:val="24"/>
                <w:szCs w:val="24"/>
              </w:rPr>
              <w:t>На 1 выезд</w:t>
            </w:r>
          </w:p>
        </w:tc>
        <w:tc>
          <w:tcPr>
            <w:tcW w:w="1040" w:type="pct"/>
            <w:vAlign w:val="center"/>
            <w:hideMark/>
          </w:tcPr>
          <w:p w14:paraId="73F224CA" w14:textId="77777777" w:rsidR="00C752F2" w:rsidRPr="00CB5CC9" w:rsidRDefault="00C752F2" w:rsidP="00C752F2">
            <w:pPr>
              <w:spacing w:after="0" w:line="240" w:lineRule="auto"/>
              <w:ind w:firstLine="0"/>
              <w:jc w:val="center"/>
              <w:rPr>
                <w:color w:val="000000"/>
                <w:sz w:val="24"/>
                <w:szCs w:val="24"/>
              </w:rPr>
            </w:pPr>
            <w:r w:rsidRPr="00CB5CC9">
              <w:rPr>
                <w:color w:val="000000"/>
                <w:sz w:val="24"/>
                <w:szCs w:val="24"/>
              </w:rPr>
              <w:t>до 2025 года</w:t>
            </w:r>
          </w:p>
        </w:tc>
      </w:tr>
      <w:tr w:rsidR="00C752F2" w:rsidRPr="00CB5CC9" w14:paraId="2B6D824D" w14:textId="77777777" w:rsidTr="00C3763A">
        <w:trPr>
          <w:trHeight w:val="20"/>
          <w:jc w:val="center"/>
        </w:trPr>
        <w:tc>
          <w:tcPr>
            <w:tcW w:w="278" w:type="pct"/>
            <w:vMerge/>
            <w:vAlign w:val="center"/>
            <w:hideMark/>
          </w:tcPr>
          <w:p w14:paraId="0F52E6AD" w14:textId="77777777" w:rsidR="00C752F2" w:rsidRPr="00CB5CC9" w:rsidRDefault="00C752F2" w:rsidP="00C752F2">
            <w:pPr>
              <w:spacing w:after="0" w:line="240" w:lineRule="auto"/>
              <w:ind w:firstLine="0"/>
              <w:jc w:val="center"/>
              <w:rPr>
                <w:color w:val="000000"/>
                <w:sz w:val="24"/>
                <w:szCs w:val="24"/>
              </w:rPr>
            </w:pPr>
          </w:p>
        </w:tc>
        <w:tc>
          <w:tcPr>
            <w:tcW w:w="946" w:type="pct"/>
            <w:vMerge/>
            <w:vAlign w:val="center"/>
            <w:hideMark/>
          </w:tcPr>
          <w:p w14:paraId="7A68221B" w14:textId="77777777" w:rsidR="00C752F2" w:rsidRPr="00CB5CC9" w:rsidRDefault="00C752F2" w:rsidP="00C752F2">
            <w:pPr>
              <w:spacing w:after="0" w:line="240" w:lineRule="auto"/>
              <w:ind w:firstLine="0"/>
              <w:jc w:val="center"/>
              <w:rPr>
                <w:color w:val="000000"/>
                <w:sz w:val="24"/>
                <w:szCs w:val="24"/>
              </w:rPr>
            </w:pPr>
          </w:p>
        </w:tc>
        <w:tc>
          <w:tcPr>
            <w:tcW w:w="746" w:type="pct"/>
            <w:vMerge/>
            <w:vAlign w:val="center"/>
            <w:hideMark/>
          </w:tcPr>
          <w:p w14:paraId="07F16CE8" w14:textId="77777777" w:rsidR="00C752F2" w:rsidRPr="00CB5CC9" w:rsidRDefault="00C752F2" w:rsidP="00C752F2">
            <w:pPr>
              <w:spacing w:after="0" w:line="240" w:lineRule="auto"/>
              <w:ind w:firstLine="0"/>
              <w:jc w:val="center"/>
              <w:rPr>
                <w:color w:val="000000"/>
                <w:sz w:val="24"/>
                <w:szCs w:val="24"/>
              </w:rPr>
            </w:pPr>
          </w:p>
        </w:tc>
        <w:tc>
          <w:tcPr>
            <w:tcW w:w="1065" w:type="pct"/>
            <w:vAlign w:val="center"/>
            <w:hideMark/>
          </w:tcPr>
          <w:p w14:paraId="53EBC6F0" w14:textId="77777777" w:rsidR="00C752F2" w:rsidRPr="00CB5CC9" w:rsidRDefault="00C752F2" w:rsidP="00C752F2">
            <w:pPr>
              <w:spacing w:after="0" w:line="240" w:lineRule="auto"/>
              <w:ind w:firstLine="0"/>
              <w:jc w:val="center"/>
              <w:rPr>
                <w:color w:val="000000"/>
                <w:sz w:val="24"/>
                <w:szCs w:val="24"/>
              </w:rPr>
            </w:pPr>
            <w:r w:rsidRPr="00CB5CC9">
              <w:rPr>
                <w:color w:val="000000"/>
                <w:sz w:val="24"/>
                <w:szCs w:val="24"/>
              </w:rPr>
              <w:t>АЗС</w:t>
            </w:r>
          </w:p>
        </w:tc>
        <w:tc>
          <w:tcPr>
            <w:tcW w:w="925" w:type="pct"/>
            <w:vAlign w:val="center"/>
          </w:tcPr>
          <w:p w14:paraId="173BCA0B" w14:textId="77777777" w:rsidR="00C752F2" w:rsidRPr="00CB5CC9" w:rsidRDefault="00B049F5" w:rsidP="00C752F2">
            <w:pPr>
              <w:spacing w:after="0" w:line="240" w:lineRule="auto"/>
              <w:ind w:firstLine="0"/>
              <w:jc w:val="center"/>
              <w:rPr>
                <w:color w:val="000000"/>
                <w:sz w:val="24"/>
                <w:szCs w:val="24"/>
              </w:rPr>
            </w:pPr>
            <w:r w:rsidRPr="00CB5CC9">
              <w:rPr>
                <w:color w:val="000000"/>
                <w:sz w:val="24"/>
                <w:szCs w:val="24"/>
              </w:rPr>
              <w:t>-</w:t>
            </w:r>
          </w:p>
        </w:tc>
        <w:tc>
          <w:tcPr>
            <w:tcW w:w="1040" w:type="pct"/>
            <w:vAlign w:val="center"/>
          </w:tcPr>
          <w:p w14:paraId="6BC2CE34" w14:textId="77777777" w:rsidR="00C752F2" w:rsidRPr="00CB5CC9" w:rsidRDefault="00C752F2" w:rsidP="00C752F2">
            <w:pPr>
              <w:spacing w:after="0" w:line="240" w:lineRule="auto"/>
              <w:ind w:firstLine="0"/>
              <w:jc w:val="center"/>
              <w:rPr>
                <w:color w:val="000000"/>
                <w:sz w:val="24"/>
                <w:szCs w:val="24"/>
              </w:rPr>
            </w:pPr>
            <w:r w:rsidRPr="00CB5CC9">
              <w:rPr>
                <w:color w:val="000000"/>
                <w:sz w:val="24"/>
                <w:szCs w:val="24"/>
              </w:rPr>
              <w:t>-</w:t>
            </w:r>
          </w:p>
        </w:tc>
      </w:tr>
      <w:tr w:rsidR="00C752F2" w:rsidRPr="00CB5CC9" w14:paraId="120FC705" w14:textId="77777777" w:rsidTr="00C3763A">
        <w:trPr>
          <w:trHeight w:val="20"/>
          <w:jc w:val="center"/>
        </w:trPr>
        <w:tc>
          <w:tcPr>
            <w:tcW w:w="278" w:type="pct"/>
            <w:vMerge/>
            <w:vAlign w:val="center"/>
            <w:hideMark/>
          </w:tcPr>
          <w:p w14:paraId="232C7C8C" w14:textId="77777777" w:rsidR="00C752F2" w:rsidRPr="00CB5CC9" w:rsidRDefault="00C752F2" w:rsidP="00C752F2">
            <w:pPr>
              <w:spacing w:after="0" w:line="240" w:lineRule="auto"/>
              <w:ind w:firstLine="0"/>
              <w:jc w:val="center"/>
              <w:rPr>
                <w:color w:val="000000"/>
                <w:sz w:val="24"/>
                <w:szCs w:val="24"/>
              </w:rPr>
            </w:pPr>
          </w:p>
        </w:tc>
        <w:tc>
          <w:tcPr>
            <w:tcW w:w="946" w:type="pct"/>
            <w:vMerge/>
            <w:vAlign w:val="center"/>
            <w:hideMark/>
          </w:tcPr>
          <w:p w14:paraId="7CB2BFA7" w14:textId="77777777" w:rsidR="00C752F2" w:rsidRPr="00CB5CC9" w:rsidRDefault="00C752F2" w:rsidP="00C752F2">
            <w:pPr>
              <w:spacing w:after="0" w:line="240" w:lineRule="auto"/>
              <w:ind w:firstLine="0"/>
              <w:jc w:val="center"/>
              <w:rPr>
                <w:color w:val="000000"/>
                <w:sz w:val="24"/>
                <w:szCs w:val="24"/>
              </w:rPr>
            </w:pPr>
          </w:p>
        </w:tc>
        <w:tc>
          <w:tcPr>
            <w:tcW w:w="746" w:type="pct"/>
            <w:vMerge/>
            <w:vAlign w:val="center"/>
            <w:hideMark/>
          </w:tcPr>
          <w:p w14:paraId="706F5DBB" w14:textId="77777777" w:rsidR="00C752F2" w:rsidRPr="00CB5CC9" w:rsidRDefault="00C752F2" w:rsidP="00C752F2">
            <w:pPr>
              <w:spacing w:after="0" w:line="240" w:lineRule="auto"/>
              <w:ind w:firstLine="0"/>
              <w:jc w:val="center"/>
              <w:rPr>
                <w:color w:val="000000"/>
                <w:sz w:val="24"/>
                <w:szCs w:val="24"/>
              </w:rPr>
            </w:pPr>
          </w:p>
        </w:tc>
        <w:tc>
          <w:tcPr>
            <w:tcW w:w="1065" w:type="pct"/>
            <w:vAlign w:val="center"/>
            <w:hideMark/>
          </w:tcPr>
          <w:p w14:paraId="7B6BB6B5" w14:textId="77777777" w:rsidR="00C752F2" w:rsidRPr="00CB5CC9" w:rsidRDefault="00C752F2" w:rsidP="00C752F2">
            <w:pPr>
              <w:spacing w:after="0" w:line="240" w:lineRule="auto"/>
              <w:ind w:firstLine="0"/>
              <w:jc w:val="center"/>
              <w:rPr>
                <w:color w:val="000000"/>
                <w:sz w:val="24"/>
                <w:szCs w:val="24"/>
              </w:rPr>
            </w:pPr>
            <w:r w:rsidRPr="00CB5CC9">
              <w:rPr>
                <w:color w:val="000000"/>
                <w:sz w:val="24"/>
                <w:szCs w:val="24"/>
              </w:rPr>
              <w:t>часовня</w:t>
            </w:r>
          </w:p>
        </w:tc>
        <w:tc>
          <w:tcPr>
            <w:tcW w:w="925" w:type="pct"/>
            <w:vAlign w:val="center"/>
          </w:tcPr>
          <w:p w14:paraId="6E4D2D9F" w14:textId="77777777" w:rsidR="00C752F2" w:rsidRPr="00CB5CC9" w:rsidRDefault="00B049F5" w:rsidP="00C752F2">
            <w:pPr>
              <w:spacing w:after="0" w:line="240" w:lineRule="auto"/>
              <w:ind w:firstLine="0"/>
              <w:jc w:val="center"/>
              <w:rPr>
                <w:color w:val="000000"/>
                <w:sz w:val="24"/>
                <w:szCs w:val="24"/>
              </w:rPr>
            </w:pPr>
            <w:r w:rsidRPr="00CB5CC9">
              <w:rPr>
                <w:color w:val="000000"/>
                <w:sz w:val="24"/>
                <w:szCs w:val="24"/>
              </w:rPr>
              <w:t>-</w:t>
            </w:r>
          </w:p>
        </w:tc>
        <w:tc>
          <w:tcPr>
            <w:tcW w:w="1040" w:type="pct"/>
            <w:vAlign w:val="center"/>
          </w:tcPr>
          <w:p w14:paraId="21DC0DF2" w14:textId="77777777" w:rsidR="00C752F2" w:rsidRPr="00CB5CC9" w:rsidRDefault="00C752F2" w:rsidP="00C752F2">
            <w:pPr>
              <w:spacing w:after="0" w:line="240" w:lineRule="auto"/>
              <w:ind w:firstLine="0"/>
              <w:jc w:val="center"/>
              <w:rPr>
                <w:color w:val="000000"/>
                <w:sz w:val="24"/>
                <w:szCs w:val="24"/>
              </w:rPr>
            </w:pPr>
            <w:r w:rsidRPr="00CB5CC9">
              <w:rPr>
                <w:color w:val="000000"/>
                <w:sz w:val="24"/>
                <w:szCs w:val="24"/>
              </w:rPr>
              <w:t>-</w:t>
            </w:r>
          </w:p>
        </w:tc>
      </w:tr>
      <w:tr w:rsidR="00C752F2" w:rsidRPr="00CB5CC9" w14:paraId="63AAAEA2" w14:textId="77777777" w:rsidTr="00C3763A">
        <w:trPr>
          <w:trHeight w:val="20"/>
          <w:jc w:val="center"/>
        </w:trPr>
        <w:tc>
          <w:tcPr>
            <w:tcW w:w="278" w:type="pct"/>
            <w:vMerge w:val="restart"/>
            <w:vAlign w:val="center"/>
            <w:hideMark/>
          </w:tcPr>
          <w:p w14:paraId="0252D6F3" w14:textId="77777777" w:rsidR="00C752F2" w:rsidRPr="00CB5CC9" w:rsidRDefault="00C97CD4" w:rsidP="00C752F2">
            <w:pPr>
              <w:spacing w:after="0" w:line="240" w:lineRule="auto"/>
              <w:ind w:firstLine="0"/>
              <w:jc w:val="center"/>
              <w:rPr>
                <w:color w:val="000000"/>
                <w:sz w:val="24"/>
                <w:szCs w:val="24"/>
              </w:rPr>
            </w:pPr>
            <w:r w:rsidRPr="00CB5CC9">
              <w:rPr>
                <w:color w:val="000000"/>
                <w:sz w:val="24"/>
                <w:szCs w:val="24"/>
              </w:rPr>
              <w:t>2</w:t>
            </w:r>
          </w:p>
        </w:tc>
        <w:tc>
          <w:tcPr>
            <w:tcW w:w="946" w:type="pct"/>
            <w:vMerge/>
            <w:vAlign w:val="center"/>
            <w:hideMark/>
          </w:tcPr>
          <w:p w14:paraId="3F0CCA5F" w14:textId="77777777" w:rsidR="00C752F2" w:rsidRPr="00CB5CC9" w:rsidRDefault="00C752F2" w:rsidP="00C752F2">
            <w:pPr>
              <w:spacing w:after="0" w:line="240" w:lineRule="auto"/>
              <w:ind w:firstLine="0"/>
              <w:jc w:val="center"/>
              <w:rPr>
                <w:color w:val="000000"/>
                <w:sz w:val="24"/>
                <w:szCs w:val="24"/>
              </w:rPr>
            </w:pPr>
          </w:p>
        </w:tc>
        <w:tc>
          <w:tcPr>
            <w:tcW w:w="746" w:type="pct"/>
            <w:vMerge w:val="restart"/>
            <w:vAlign w:val="center"/>
            <w:hideMark/>
          </w:tcPr>
          <w:p w14:paraId="68BC6ACA" w14:textId="77777777" w:rsidR="00C752F2" w:rsidRPr="00CB5CC9" w:rsidRDefault="00C752F2" w:rsidP="00C752F2">
            <w:pPr>
              <w:spacing w:after="0" w:line="240" w:lineRule="auto"/>
              <w:ind w:firstLine="0"/>
              <w:jc w:val="center"/>
              <w:rPr>
                <w:color w:val="000000"/>
                <w:sz w:val="24"/>
                <w:szCs w:val="24"/>
              </w:rPr>
            </w:pPr>
            <w:r w:rsidRPr="00CB5CC9">
              <w:rPr>
                <w:color w:val="000000"/>
                <w:sz w:val="24"/>
                <w:szCs w:val="24"/>
              </w:rPr>
              <w:t>с. Батово</w:t>
            </w:r>
          </w:p>
        </w:tc>
        <w:tc>
          <w:tcPr>
            <w:tcW w:w="1065" w:type="pct"/>
            <w:vAlign w:val="center"/>
            <w:hideMark/>
          </w:tcPr>
          <w:p w14:paraId="1F59B4C8" w14:textId="77777777" w:rsidR="00C752F2" w:rsidRPr="00CB5CC9" w:rsidRDefault="00C752F2" w:rsidP="00C752F2">
            <w:pPr>
              <w:spacing w:after="0" w:line="240" w:lineRule="auto"/>
              <w:ind w:firstLine="0"/>
              <w:jc w:val="center"/>
              <w:rPr>
                <w:color w:val="000000"/>
                <w:sz w:val="24"/>
                <w:szCs w:val="24"/>
              </w:rPr>
            </w:pPr>
            <w:r w:rsidRPr="00CB5CC9">
              <w:rPr>
                <w:color w:val="000000"/>
                <w:sz w:val="24"/>
                <w:szCs w:val="24"/>
              </w:rPr>
              <w:t>дом, 164 шт.</w:t>
            </w:r>
          </w:p>
        </w:tc>
        <w:tc>
          <w:tcPr>
            <w:tcW w:w="925" w:type="pct"/>
            <w:vAlign w:val="center"/>
            <w:hideMark/>
          </w:tcPr>
          <w:p w14:paraId="4F7917A0" w14:textId="77777777" w:rsidR="00C752F2" w:rsidRPr="00CB5CC9" w:rsidRDefault="00C752F2" w:rsidP="00C752F2">
            <w:pPr>
              <w:spacing w:after="0" w:line="240" w:lineRule="auto"/>
              <w:ind w:firstLine="0"/>
              <w:jc w:val="center"/>
              <w:rPr>
                <w:color w:val="000000"/>
                <w:sz w:val="24"/>
                <w:szCs w:val="24"/>
              </w:rPr>
            </w:pPr>
            <w:r w:rsidRPr="00CB5CC9">
              <w:rPr>
                <w:color w:val="000000"/>
                <w:sz w:val="24"/>
                <w:szCs w:val="24"/>
              </w:rPr>
              <w:t>13 918 м</w:t>
            </w:r>
            <w:r w:rsidRPr="00CB5CC9">
              <w:rPr>
                <w:color w:val="000000"/>
                <w:sz w:val="24"/>
                <w:szCs w:val="24"/>
                <w:vertAlign w:val="superscript"/>
              </w:rPr>
              <w:t>2</w:t>
            </w:r>
          </w:p>
        </w:tc>
        <w:tc>
          <w:tcPr>
            <w:tcW w:w="1040" w:type="pct"/>
            <w:vAlign w:val="center"/>
          </w:tcPr>
          <w:p w14:paraId="738C2D17" w14:textId="77777777" w:rsidR="00C752F2" w:rsidRPr="00CB5CC9" w:rsidRDefault="00C752F2" w:rsidP="00C752F2">
            <w:pPr>
              <w:spacing w:after="0" w:line="240" w:lineRule="auto"/>
              <w:ind w:firstLine="0"/>
              <w:jc w:val="center"/>
              <w:rPr>
                <w:color w:val="000000"/>
                <w:sz w:val="24"/>
                <w:szCs w:val="24"/>
              </w:rPr>
            </w:pPr>
            <w:r w:rsidRPr="00CB5CC9">
              <w:rPr>
                <w:color w:val="000000"/>
                <w:sz w:val="24"/>
                <w:szCs w:val="24"/>
              </w:rPr>
              <w:t>-</w:t>
            </w:r>
          </w:p>
        </w:tc>
      </w:tr>
      <w:tr w:rsidR="00C752F2" w:rsidRPr="00CB5CC9" w14:paraId="37B604F9" w14:textId="77777777" w:rsidTr="00C3763A">
        <w:trPr>
          <w:trHeight w:val="20"/>
          <w:jc w:val="center"/>
        </w:trPr>
        <w:tc>
          <w:tcPr>
            <w:tcW w:w="278" w:type="pct"/>
            <w:vMerge/>
            <w:vAlign w:val="center"/>
            <w:hideMark/>
          </w:tcPr>
          <w:p w14:paraId="25FA709E" w14:textId="77777777" w:rsidR="00C752F2" w:rsidRPr="00CB5CC9" w:rsidRDefault="00C752F2" w:rsidP="00C752F2">
            <w:pPr>
              <w:spacing w:after="0" w:line="240" w:lineRule="auto"/>
              <w:ind w:firstLine="0"/>
              <w:jc w:val="center"/>
              <w:rPr>
                <w:color w:val="000000"/>
                <w:sz w:val="24"/>
                <w:szCs w:val="24"/>
              </w:rPr>
            </w:pPr>
          </w:p>
        </w:tc>
        <w:tc>
          <w:tcPr>
            <w:tcW w:w="946" w:type="pct"/>
            <w:vMerge/>
            <w:vAlign w:val="center"/>
            <w:hideMark/>
          </w:tcPr>
          <w:p w14:paraId="13BF293B" w14:textId="77777777" w:rsidR="00C752F2" w:rsidRPr="00CB5CC9" w:rsidRDefault="00C752F2" w:rsidP="00C752F2">
            <w:pPr>
              <w:spacing w:after="0" w:line="240" w:lineRule="auto"/>
              <w:ind w:firstLine="0"/>
              <w:jc w:val="center"/>
              <w:rPr>
                <w:color w:val="000000"/>
                <w:sz w:val="24"/>
                <w:szCs w:val="24"/>
              </w:rPr>
            </w:pPr>
          </w:p>
        </w:tc>
        <w:tc>
          <w:tcPr>
            <w:tcW w:w="746" w:type="pct"/>
            <w:vMerge/>
            <w:vAlign w:val="center"/>
            <w:hideMark/>
          </w:tcPr>
          <w:p w14:paraId="279D6905" w14:textId="77777777" w:rsidR="00C752F2" w:rsidRPr="00CB5CC9" w:rsidRDefault="00C752F2" w:rsidP="00C752F2">
            <w:pPr>
              <w:spacing w:after="0" w:line="240" w:lineRule="auto"/>
              <w:ind w:firstLine="0"/>
              <w:jc w:val="center"/>
              <w:rPr>
                <w:color w:val="000000"/>
                <w:sz w:val="24"/>
                <w:szCs w:val="24"/>
              </w:rPr>
            </w:pPr>
          </w:p>
        </w:tc>
        <w:tc>
          <w:tcPr>
            <w:tcW w:w="1065" w:type="pct"/>
            <w:vAlign w:val="center"/>
            <w:hideMark/>
          </w:tcPr>
          <w:p w14:paraId="5CD29B37" w14:textId="77777777" w:rsidR="00C752F2" w:rsidRPr="00CB5CC9" w:rsidRDefault="00C752F2" w:rsidP="00C752F2">
            <w:pPr>
              <w:spacing w:after="0" w:line="240" w:lineRule="auto"/>
              <w:ind w:firstLine="0"/>
              <w:jc w:val="center"/>
              <w:rPr>
                <w:color w:val="000000"/>
                <w:sz w:val="24"/>
                <w:szCs w:val="24"/>
              </w:rPr>
            </w:pPr>
            <w:r w:rsidRPr="00CB5CC9">
              <w:rPr>
                <w:color w:val="000000"/>
                <w:sz w:val="24"/>
                <w:szCs w:val="24"/>
              </w:rPr>
              <w:t>церковь</w:t>
            </w:r>
          </w:p>
        </w:tc>
        <w:tc>
          <w:tcPr>
            <w:tcW w:w="925" w:type="pct"/>
            <w:vAlign w:val="center"/>
          </w:tcPr>
          <w:p w14:paraId="169961E1" w14:textId="77777777" w:rsidR="00C752F2" w:rsidRPr="00CB5CC9" w:rsidRDefault="00C752F2" w:rsidP="00C752F2">
            <w:pPr>
              <w:spacing w:after="0" w:line="240" w:lineRule="auto"/>
              <w:ind w:firstLine="0"/>
              <w:jc w:val="center"/>
              <w:rPr>
                <w:color w:val="000000"/>
                <w:sz w:val="24"/>
                <w:szCs w:val="24"/>
              </w:rPr>
            </w:pPr>
            <w:r w:rsidRPr="00CB5CC9">
              <w:rPr>
                <w:color w:val="000000"/>
                <w:sz w:val="24"/>
                <w:szCs w:val="24"/>
              </w:rPr>
              <w:t>-</w:t>
            </w:r>
          </w:p>
        </w:tc>
        <w:tc>
          <w:tcPr>
            <w:tcW w:w="1040" w:type="pct"/>
            <w:vAlign w:val="center"/>
          </w:tcPr>
          <w:p w14:paraId="154CA080" w14:textId="77777777" w:rsidR="00C752F2" w:rsidRPr="00CB5CC9" w:rsidRDefault="00C752F2" w:rsidP="00C752F2">
            <w:pPr>
              <w:spacing w:after="0" w:line="240" w:lineRule="auto"/>
              <w:ind w:firstLine="0"/>
              <w:jc w:val="center"/>
              <w:rPr>
                <w:color w:val="000000"/>
                <w:sz w:val="24"/>
                <w:szCs w:val="24"/>
              </w:rPr>
            </w:pPr>
            <w:r w:rsidRPr="00CB5CC9">
              <w:rPr>
                <w:color w:val="000000"/>
                <w:sz w:val="24"/>
                <w:szCs w:val="24"/>
              </w:rPr>
              <w:t>-</w:t>
            </w:r>
          </w:p>
        </w:tc>
      </w:tr>
      <w:tr w:rsidR="00C752F2" w:rsidRPr="00CB5CC9" w14:paraId="4633EBBA" w14:textId="77777777" w:rsidTr="00C3763A">
        <w:trPr>
          <w:trHeight w:val="20"/>
          <w:jc w:val="center"/>
        </w:trPr>
        <w:tc>
          <w:tcPr>
            <w:tcW w:w="278" w:type="pct"/>
            <w:vMerge/>
            <w:vAlign w:val="center"/>
            <w:hideMark/>
          </w:tcPr>
          <w:p w14:paraId="5CE9A051" w14:textId="77777777" w:rsidR="00C752F2" w:rsidRPr="00CB5CC9" w:rsidRDefault="00C752F2" w:rsidP="00C752F2">
            <w:pPr>
              <w:spacing w:after="0" w:line="240" w:lineRule="auto"/>
              <w:ind w:firstLine="0"/>
              <w:jc w:val="center"/>
              <w:rPr>
                <w:color w:val="000000"/>
                <w:sz w:val="24"/>
                <w:szCs w:val="24"/>
              </w:rPr>
            </w:pPr>
          </w:p>
        </w:tc>
        <w:tc>
          <w:tcPr>
            <w:tcW w:w="946" w:type="pct"/>
            <w:vMerge/>
            <w:vAlign w:val="center"/>
            <w:hideMark/>
          </w:tcPr>
          <w:p w14:paraId="09B837CB" w14:textId="77777777" w:rsidR="00C752F2" w:rsidRPr="00CB5CC9" w:rsidRDefault="00C752F2" w:rsidP="00C752F2">
            <w:pPr>
              <w:spacing w:after="0" w:line="240" w:lineRule="auto"/>
              <w:ind w:firstLine="0"/>
              <w:jc w:val="center"/>
              <w:rPr>
                <w:color w:val="000000"/>
                <w:sz w:val="24"/>
                <w:szCs w:val="24"/>
              </w:rPr>
            </w:pPr>
          </w:p>
        </w:tc>
        <w:tc>
          <w:tcPr>
            <w:tcW w:w="746" w:type="pct"/>
            <w:vMerge/>
            <w:vAlign w:val="center"/>
            <w:hideMark/>
          </w:tcPr>
          <w:p w14:paraId="7B411D97" w14:textId="77777777" w:rsidR="00C752F2" w:rsidRPr="00CB5CC9" w:rsidRDefault="00C752F2" w:rsidP="00C752F2">
            <w:pPr>
              <w:spacing w:after="0" w:line="240" w:lineRule="auto"/>
              <w:ind w:firstLine="0"/>
              <w:jc w:val="center"/>
              <w:rPr>
                <w:color w:val="000000"/>
                <w:sz w:val="24"/>
                <w:szCs w:val="24"/>
              </w:rPr>
            </w:pPr>
          </w:p>
        </w:tc>
        <w:tc>
          <w:tcPr>
            <w:tcW w:w="1065" w:type="pct"/>
            <w:vAlign w:val="center"/>
            <w:hideMark/>
          </w:tcPr>
          <w:p w14:paraId="0C192890" w14:textId="77777777" w:rsidR="00C752F2" w:rsidRPr="00CB5CC9" w:rsidRDefault="00C752F2" w:rsidP="00C752F2">
            <w:pPr>
              <w:spacing w:after="0" w:line="240" w:lineRule="auto"/>
              <w:ind w:firstLine="0"/>
              <w:jc w:val="center"/>
              <w:rPr>
                <w:color w:val="000000"/>
                <w:sz w:val="24"/>
                <w:szCs w:val="24"/>
              </w:rPr>
            </w:pPr>
            <w:r w:rsidRPr="00CB5CC9">
              <w:rPr>
                <w:color w:val="000000"/>
                <w:sz w:val="24"/>
                <w:szCs w:val="24"/>
              </w:rPr>
              <w:t>магазин</w:t>
            </w:r>
          </w:p>
        </w:tc>
        <w:tc>
          <w:tcPr>
            <w:tcW w:w="925" w:type="pct"/>
            <w:vAlign w:val="center"/>
          </w:tcPr>
          <w:p w14:paraId="3C35D5C8" w14:textId="77777777" w:rsidR="00C752F2" w:rsidRPr="00CB5CC9" w:rsidRDefault="00C752F2" w:rsidP="00C752F2">
            <w:pPr>
              <w:spacing w:after="0" w:line="240" w:lineRule="auto"/>
              <w:ind w:firstLine="0"/>
              <w:jc w:val="center"/>
              <w:rPr>
                <w:color w:val="000000"/>
                <w:sz w:val="24"/>
                <w:szCs w:val="24"/>
              </w:rPr>
            </w:pPr>
            <w:r w:rsidRPr="00CB5CC9">
              <w:rPr>
                <w:color w:val="000000"/>
                <w:sz w:val="24"/>
                <w:szCs w:val="24"/>
              </w:rPr>
              <w:t>-</w:t>
            </w:r>
          </w:p>
        </w:tc>
        <w:tc>
          <w:tcPr>
            <w:tcW w:w="1040" w:type="pct"/>
            <w:vAlign w:val="center"/>
            <w:hideMark/>
          </w:tcPr>
          <w:p w14:paraId="78573FB5" w14:textId="77777777" w:rsidR="00C752F2" w:rsidRPr="00CB5CC9" w:rsidRDefault="00C752F2" w:rsidP="00C752F2">
            <w:pPr>
              <w:spacing w:after="0" w:line="240" w:lineRule="auto"/>
              <w:ind w:firstLine="0"/>
              <w:jc w:val="center"/>
              <w:rPr>
                <w:color w:val="000000"/>
                <w:sz w:val="24"/>
                <w:szCs w:val="24"/>
              </w:rPr>
            </w:pPr>
            <w:r w:rsidRPr="00CB5CC9">
              <w:rPr>
                <w:color w:val="000000"/>
                <w:sz w:val="24"/>
                <w:szCs w:val="24"/>
              </w:rPr>
              <w:t>до 2025 года</w:t>
            </w:r>
          </w:p>
        </w:tc>
      </w:tr>
      <w:tr w:rsidR="00C752F2" w:rsidRPr="00CB5CC9" w14:paraId="76B7607E" w14:textId="77777777" w:rsidTr="00C3763A">
        <w:trPr>
          <w:trHeight w:val="20"/>
          <w:jc w:val="center"/>
        </w:trPr>
        <w:tc>
          <w:tcPr>
            <w:tcW w:w="278" w:type="pct"/>
            <w:vMerge/>
            <w:vAlign w:val="center"/>
            <w:hideMark/>
          </w:tcPr>
          <w:p w14:paraId="50E72AD7" w14:textId="77777777" w:rsidR="00C752F2" w:rsidRPr="00CB5CC9" w:rsidRDefault="00C752F2" w:rsidP="00C752F2">
            <w:pPr>
              <w:spacing w:after="0" w:line="240" w:lineRule="auto"/>
              <w:ind w:firstLine="0"/>
              <w:jc w:val="center"/>
              <w:rPr>
                <w:color w:val="000000"/>
                <w:sz w:val="24"/>
                <w:szCs w:val="24"/>
              </w:rPr>
            </w:pPr>
          </w:p>
        </w:tc>
        <w:tc>
          <w:tcPr>
            <w:tcW w:w="946" w:type="pct"/>
            <w:vMerge/>
            <w:vAlign w:val="center"/>
            <w:hideMark/>
          </w:tcPr>
          <w:p w14:paraId="4F636600" w14:textId="77777777" w:rsidR="00C752F2" w:rsidRPr="00CB5CC9" w:rsidRDefault="00C752F2" w:rsidP="00C752F2">
            <w:pPr>
              <w:spacing w:after="0" w:line="240" w:lineRule="auto"/>
              <w:ind w:firstLine="0"/>
              <w:jc w:val="center"/>
              <w:rPr>
                <w:color w:val="000000"/>
                <w:sz w:val="24"/>
                <w:szCs w:val="24"/>
              </w:rPr>
            </w:pPr>
          </w:p>
        </w:tc>
        <w:tc>
          <w:tcPr>
            <w:tcW w:w="746" w:type="pct"/>
            <w:vMerge/>
            <w:vAlign w:val="center"/>
            <w:hideMark/>
          </w:tcPr>
          <w:p w14:paraId="334CFD6B" w14:textId="77777777" w:rsidR="00C752F2" w:rsidRPr="00CB5CC9" w:rsidRDefault="00C752F2" w:rsidP="00C752F2">
            <w:pPr>
              <w:spacing w:after="0" w:line="240" w:lineRule="auto"/>
              <w:ind w:firstLine="0"/>
              <w:jc w:val="center"/>
              <w:rPr>
                <w:color w:val="000000"/>
                <w:sz w:val="24"/>
                <w:szCs w:val="24"/>
              </w:rPr>
            </w:pPr>
          </w:p>
        </w:tc>
        <w:tc>
          <w:tcPr>
            <w:tcW w:w="1065" w:type="pct"/>
            <w:vAlign w:val="center"/>
            <w:hideMark/>
          </w:tcPr>
          <w:p w14:paraId="2BA2CF88" w14:textId="77777777" w:rsidR="00C752F2" w:rsidRPr="00CB5CC9" w:rsidRDefault="00C752F2" w:rsidP="00C752F2">
            <w:pPr>
              <w:spacing w:after="0" w:line="240" w:lineRule="auto"/>
              <w:ind w:firstLine="0"/>
              <w:jc w:val="center"/>
              <w:rPr>
                <w:color w:val="000000"/>
                <w:sz w:val="24"/>
                <w:szCs w:val="24"/>
              </w:rPr>
            </w:pPr>
            <w:r w:rsidRPr="00CB5CC9">
              <w:rPr>
                <w:color w:val="000000"/>
                <w:sz w:val="24"/>
                <w:szCs w:val="24"/>
              </w:rPr>
              <w:t>АЗС</w:t>
            </w:r>
          </w:p>
        </w:tc>
        <w:tc>
          <w:tcPr>
            <w:tcW w:w="925" w:type="pct"/>
            <w:vAlign w:val="center"/>
          </w:tcPr>
          <w:p w14:paraId="20007032" w14:textId="77777777" w:rsidR="00C752F2" w:rsidRPr="00CB5CC9" w:rsidRDefault="00C752F2" w:rsidP="00C752F2">
            <w:pPr>
              <w:spacing w:after="0" w:line="240" w:lineRule="auto"/>
              <w:ind w:firstLine="0"/>
              <w:jc w:val="center"/>
              <w:rPr>
                <w:color w:val="000000"/>
                <w:sz w:val="24"/>
                <w:szCs w:val="24"/>
              </w:rPr>
            </w:pPr>
            <w:r w:rsidRPr="00CB5CC9">
              <w:rPr>
                <w:color w:val="000000"/>
                <w:sz w:val="24"/>
                <w:szCs w:val="24"/>
              </w:rPr>
              <w:t>-</w:t>
            </w:r>
          </w:p>
        </w:tc>
        <w:tc>
          <w:tcPr>
            <w:tcW w:w="1040" w:type="pct"/>
            <w:vAlign w:val="center"/>
            <w:hideMark/>
          </w:tcPr>
          <w:p w14:paraId="4BDCF532" w14:textId="77777777" w:rsidR="00C752F2" w:rsidRPr="00CB5CC9" w:rsidRDefault="00C752F2" w:rsidP="00C752F2">
            <w:pPr>
              <w:spacing w:after="0" w:line="240" w:lineRule="auto"/>
              <w:ind w:firstLine="0"/>
              <w:jc w:val="center"/>
              <w:rPr>
                <w:color w:val="000000"/>
                <w:sz w:val="24"/>
                <w:szCs w:val="24"/>
              </w:rPr>
            </w:pPr>
            <w:r w:rsidRPr="00CB5CC9">
              <w:rPr>
                <w:color w:val="000000"/>
                <w:sz w:val="24"/>
                <w:szCs w:val="24"/>
              </w:rPr>
              <w:t>до 2025 года</w:t>
            </w:r>
          </w:p>
        </w:tc>
      </w:tr>
      <w:tr w:rsidR="00C752F2" w:rsidRPr="00CB5CC9" w14:paraId="3E8192DA" w14:textId="77777777" w:rsidTr="00C3763A">
        <w:trPr>
          <w:trHeight w:val="20"/>
          <w:jc w:val="center"/>
        </w:trPr>
        <w:tc>
          <w:tcPr>
            <w:tcW w:w="278" w:type="pct"/>
            <w:vMerge w:val="restart"/>
            <w:vAlign w:val="center"/>
            <w:hideMark/>
          </w:tcPr>
          <w:p w14:paraId="73FDC01A" w14:textId="77777777" w:rsidR="00C752F2" w:rsidRPr="00CB5CC9" w:rsidRDefault="00C97CD4" w:rsidP="00C752F2">
            <w:pPr>
              <w:spacing w:after="0" w:line="240" w:lineRule="auto"/>
              <w:ind w:firstLine="0"/>
              <w:jc w:val="center"/>
              <w:rPr>
                <w:color w:val="000000"/>
                <w:sz w:val="24"/>
                <w:szCs w:val="24"/>
              </w:rPr>
            </w:pPr>
            <w:r w:rsidRPr="00CB5CC9">
              <w:rPr>
                <w:color w:val="000000"/>
                <w:sz w:val="24"/>
                <w:szCs w:val="24"/>
              </w:rPr>
              <w:t>3</w:t>
            </w:r>
          </w:p>
        </w:tc>
        <w:tc>
          <w:tcPr>
            <w:tcW w:w="946" w:type="pct"/>
            <w:vMerge/>
            <w:vAlign w:val="center"/>
            <w:hideMark/>
          </w:tcPr>
          <w:p w14:paraId="68BF88DF" w14:textId="77777777" w:rsidR="00C752F2" w:rsidRPr="00CB5CC9" w:rsidRDefault="00C752F2" w:rsidP="00C752F2">
            <w:pPr>
              <w:spacing w:after="0" w:line="240" w:lineRule="auto"/>
              <w:ind w:firstLine="0"/>
              <w:jc w:val="center"/>
              <w:rPr>
                <w:color w:val="000000"/>
                <w:sz w:val="24"/>
                <w:szCs w:val="24"/>
              </w:rPr>
            </w:pPr>
          </w:p>
        </w:tc>
        <w:tc>
          <w:tcPr>
            <w:tcW w:w="746" w:type="pct"/>
            <w:vMerge w:val="restart"/>
            <w:vAlign w:val="center"/>
            <w:hideMark/>
          </w:tcPr>
          <w:p w14:paraId="16F2D4B7" w14:textId="77777777" w:rsidR="00C752F2" w:rsidRPr="00CB5CC9" w:rsidRDefault="00C752F2" w:rsidP="00C752F2">
            <w:pPr>
              <w:spacing w:after="0" w:line="240" w:lineRule="auto"/>
              <w:ind w:firstLine="0"/>
              <w:jc w:val="center"/>
              <w:rPr>
                <w:color w:val="000000"/>
                <w:sz w:val="24"/>
                <w:szCs w:val="24"/>
              </w:rPr>
            </w:pPr>
            <w:r w:rsidRPr="00CB5CC9">
              <w:rPr>
                <w:color w:val="000000"/>
                <w:sz w:val="24"/>
                <w:szCs w:val="24"/>
              </w:rPr>
              <w:t xml:space="preserve">с. Реполово </w:t>
            </w:r>
          </w:p>
        </w:tc>
        <w:tc>
          <w:tcPr>
            <w:tcW w:w="1065" w:type="pct"/>
            <w:vAlign w:val="center"/>
            <w:hideMark/>
          </w:tcPr>
          <w:p w14:paraId="7CD73410" w14:textId="77777777" w:rsidR="00C752F2" w:rsidRPr="00CB5CC9" w:rsidRDefault="00C752F2" w:rsidP="00C752F2">
            <w:pPr>
              <w:spacing w:after="0" w:line="240" w:lineRule="auto"/>
              <w:ind w:firstLine="0"/>
              <w:jc w:val="center"/>
              <w:rPr>
                <w:color w:val="000000"/>
                <w:sz w:val="24"/>
                <w:szCs w:val="24"/>
              </w:rPr>
            </w:pPr>
            <w:r w:rsidRPr="00CB5CC9">
              <w:rPr>
                <w:color w:val="000000"/>
                <w:sz w:val="24"/>
                <w:szCs w:val="24"/>
              </w:rPr>
              <w:t>церковь</w:t>
            </w:r>
          </w:p>
        </w:tc>
        <w:tc>
          <w:tcPr>
            <w:tcW w:w="925" w:type="pct"/>
            <w:vAlign w:val="center"/>
          </w:tcPr>
          <w:p w14:paraId="66F543DE" w14:textId="77777777" w:rsidR="00C752F2" w:rsidRPr="00CB5CC9" w:rsidRDefault="00C752F2" w:rsidP="00C752F2">
            <w:pPr>
              <w:spacing w:after="0" w:line="240" w:lineRule="auto"/>
              <w:ind w:firstLine="0"/>
              <w:jc w:val="center"/>
              <w:rPr>
                <w:color w:val="000000"/>
                <w:sz w:val="24"/>
                <w:szCs w:val="24"/>
              </w:rPr>
            </w:pPr>
            <w:r w:rsidRPr="00CB5CC9">
              <w:rPr>
                <w:color w:val="000000"/>
                <w:sz w:val="24"/>
                <w:szCs w:val="24"/>
              </w:rPr>
              <w:t>-</w:t>
            </w:r>
          </w:p>
        </w:tc>
        <w:tc>
          <w:tcPr>
            <w:tcW w:w="1040" w:type="pct"/>
            <w:vAlign w:val="center"/>
          </w:tcPr>
          <w:p w14:paraId="6A3997CD" w14:textId="77777777" w:rsidR="00C752F2" w:rsidRPr="00CB5CC9" w:rsidRDefault="00C752F2" w:rsidP="00C752F2">
            <w:pPr>
              <w:spacing w:after="0" w:line="240" w:lineRule="auto"/>
              <w:ind w:firstLine="0"/>
              <w:jc w:val="center"/>
              <w:rPr>
                <w:color w:val="000000"/>
                <w:sz w:val="24"/>
                <w:szCs w:val="24"/>
              </w:rPr>
            </w:pPr>
            <w:r w:rsidRPr="00CB5CC9">
              <w:rPr>
                <w:color w:val="000000"/>
                <w:sz w:val="24"/>
                <w:szCs w:val="24"/>
              </w:rPr>
              <w:t>-</w:t>
            </w:r>
          </w:p>
        </w:tc>
      </w:tr>
      <w:tr w:rsidR="00C752F2" w:rsidRPr="00CB5CC9" w14:paraId="48F73F71" w14:textId="77777777" w:rsidTr="00C3763A">
        <w:trPr>
          <w:trHeight w:val="20"/>
          <w:jc w:val="center"/>
        </w:trPr>
        <w:tc>
          <w:tcPr>
            <w:tcW w:w="278" w:type="pct"/>
            <w:vMerge/>
            <w:vAlign w:val="center"/>
            <w:hideMark/>
          </w:tcPr>
          <w:p w14:paraId="0BEB86F2" w14:textId="77777777" w:rsidR="00C752F2" w:rsidRPr="00CB5CC9" w:rsidRDefault="00C752F2" w:rsidP="00C752F2">
            <w:pPr>
              <w:spacing w:after="0" w:line="240" w:lineRule="auto"/>
              <w:ind w:firstLine="0"/>
              <w:jc w:val="center"/>
              <w:rPr>
                <w:color w:val="000000"/>
                <w:sz w:val="24"/>
                <w:szCs w:val="24"/>
              </w:rPr>
            </w:pPr>
          </w:p>
        </w:tc>
        <w:tc>
          <w:tcPr>
            <w:tcW w:w="946" w:type="pct"/>
            <w:vMerge/>
            <w:vAlign w:val="center"/>
            <w:hideMark/>
          </w:tcPr>
          <w:p w14:paraId="65A4ABE8" w14:textId="77777777" w:rsidR="00C752F2" w:rsidRPr="00CB5CC9" w:rsidRDefault="00C752F2" w:rsidP="00C752F2">
            <w:pPr>
              <w:spacing w:after="0" w:line="240" w:lineRule="auto"/>
              <w:ind w:firstLine="0"/>
              <w:jc w:val="center"/>
              <w:rPr>
                <w:color w:val="000000"/>
                <w:sz w:val="24"/>
                <w:szCs w:val="24"/>
              </w:rPr>
            </w:pPr>
          </w:p>
        </w:tc>
        <w:tc>
          <w:tcPr>
            <w:tcW w:w="746" w:type="pct"/>
            <w:vMerge/>
            <w:vAlign w:val="center"/>
            <w:hideMark/>
          </w:tcPr>
          <w:p w14:paraId="7963D3BF" w14:textId="77777777" w:rsidR="00C752F2" w:rsidRPr="00CB5CC9" w:rsidRDefault="00C752F2" w:rsidP="00C752F2">
            <w:pPr>
              <w:spacing w:after="0" w:line="240" w:lineRule="auto"/>
              <w:ind w:firstLine="0"/>
              <w:jc w:val="center"/>
              <w:rPr>
                <w:color w:val="000000"/>
                <w:sz w:val="24"/>
                <w:szCs w:val="24"/>
              </w:rPr>
            </w:pPr>
          </w:p>
        </w:tc>
        <w:tc>
          <w:tcPr>
            <w:tcW w:w="1065" w:type="pct"/>
            <w:vAlign w:val="center"/>
            <w:hideMark/>
          </w:tcPr>
          <w:p w14:paraId="05BF38E2" w14:textId="77777777" w:rsidR="00C752F2" w:rsidRPr="00CB5CC9" w:rsidRDefault="00C752F2" w:rsidP="00C752F2">
            <w:pPr>
              <w:spacing w:after="0" w:line="240" w:lineRule="auto"/>
              <w:ind w:firstLine="0"/>
              <w:jc w:val="center"/>
              <w:rPr>
                <w:color w:val="000000"/>
                <w:sz w:val="24"/>
                <w:szCs w:val="24"/>
              </w:rPr>
            </w:pPr>
            <w:r w:rsidRPr="00CB5CC9">
              <w:rPr>
                <w:color w:val="000000"/>
                <w:sz w:val="24"/>
                <w:szCs w:val="24"/>
              </w:rPr>
              <w:t>часовня</w:t>
            </w:r>
          </w:p>
        </w:tc>
        <w:tc>
          <w:tcPr>
            <w:tcW w:w="925" w:type="pct"/>
            <w:vAlign w:val="center"/>
          </w:tcPr>
          <w:p w14:paraId="13F5D832" w14:textId="77777777" w:rsidR="00C752F2" w:rsidRPr="00CB5CC9" w:rsidRDefault="00C752F2" w:rsidP="00C752F2">
            <w:pPr>
              <w:spacing w:after="0" w:line="240" w:lineRule="auto"/>
              <w:ind w:firstLine="0"/>
              <w:jc w:val="center"/>
              <w:rPr>
                <w:color w:val="000000"/>
                <w:sz w:val="24"/>
                <w:szCs w:val="24"/>
              </w:rPr>
            </w:pPr>
            <w:r w:rsidRPr="00CB5CC9">
              <w:rPr>
                <w:color w:val="000000"/>
                <w:sz w:val="24"/>
                <w:szCs w:val="24"/>
              </w:rPr>
              <w:t>-</w:t>
            </w:r>
          </w:p>
        </w:tc>
        <w:tc>
          <w:tcPr>
            <w:tcW w:w="1040" w:type="pct"/>
            <w:vAlign w:val="center"/>
          </w:tcPr>
          <w:p w14:paraId="5973C271" w14:textId="77777777" w:rsidR="00C752F2" w:rsidRPr="00CB5CC9" w:rsidRDefault="00C752F2" w:rsidP="00C752F2">
            <w:pPr>
              <w:spacing w:after="0" w:line="240" w:lineRule="auto"/>
              <w:ind w:firstLine="0"/>
              <w:jc w:val="center"/>
              <w:rPr>
                <w:color w:val="000000"/>
                <w:sz w:val="24"/>
                <w:szCs w:val="24"/>
              </w:rPr>
            </w:pPr>
            <w:r w:rsidRPr="00CB5CC9">
              <w:rPr>
                <w:color w:val="000000"/>
                <w:sz w:val="24"/>
                <w:szCs w:val="24"/>
              </w:rPr>
              <w:t>-</w:t>
            </w:r>
          </w:p>
        </w:tc>
      </w:tr>
      <w:tr w:rsidR="00C752F2" w:rsidRPr="00CB5CC9" w14:paraId="1D0BF3A6" w14:textId="77777777" w:rsidTr="00C3763A">
        <w:trPr>
          <w:trHeight w:val="20"/>
          <w:jc w:val="center"/>
        </w:trPr>
        <w:tc>
          <w:tcPr>
            <w:tcW w:w="278" w:type="pct"/>
            <w:vMerge/>
            <w:vAlign w:val="center"/>
            <w:hideMark/>
          </w:tcPr>
          <w:p w14:paraId="5049BC73" w14:textId="77777777" w:rsidR="00C752F2" w:rsidRPr="00CB5CC9" w:rsidRDefault="00C752F2" w:rsidP="00C752F2">
            <w:pPr>
              <w:spacing w:after="0" w:line="240" w:lineRule="auto"/>
              <w:ind w:firstLine="0"/>
              <w:jc w:val="center"/>
              <w:rPr>
                <w:color w:val="000000"/>
                <w:sz w:val="24"/>
                <w:szCs w:val="24"/>
              </w:rPr>
            </w:pPr>
          </w:p>
        </w:tc>
        <w:tc>
          <w:tcPr>
            <w:tcW w:w="946" w:type="pct"/>
            <w:vMerge/>
            <w:vAlign w:val="center"/>
            <w:hideMark/>
          </w:tcPr>
          <w:p w14:paraId="37CF5EEB" w14:textId="77777777" w:rsidR="00C752F2" w:rsidRPr="00CB5CC9" w:rsidRDefault="00C752F2" w:rsidP="00C752F2">
            <w:pPr>
              <w:spacing w:after="0" w:line="240" w:lineRule="auto"/>
              <w:ind w:firstLine="0"/>
              <w:jc w:val="center"/>
              <w:rPr>
                <w:color w:val="000000"/>
                <w:sz w:val="24"/>
                <w:szCs w:val="24"/>
              </w:rPr>
            </w:pPr>
          </w:p>
        </w:tc>
        <w:tc>
          <w:tcPr>
            <w:tcW w:w="746" w:type="pct"/>
            <w:vMerge/>
            <w:vAlign w:val="center"/>
            <w:hideMark/>
          </w:tcPr>
          <w:p w14:paraId="297940BA" w14:textId="77777777" w:rsidR="00C752F2" w:rsidRPr="00CB5CC9" w:rsidRDefault="00C752F2" w:rsidP="00C752F2">
            <w:pPr>
              <w:spacing w:after="0" w:line="240" w:lineRule="auto"/>
              <w:ind w:firstLine="0"/>
              <w:jc w:val="center"/>
              <w:rPr>
                <w:color w:val="000000"/>
                <w:sz w:val="24"/>
                <w:szCs w:val="24"/>
              </w:rPr>
            </w:pPr>
          </w:p>
        </w:tc>
        <w:tc>
          <w:tcPr>
            <w:tcW w:w="1065" w:type="pct"/>
            <w:vAlign w:val="center"/>
            <w:hideMark/>
          </w:tcPr>
          <w:p w14:paraId="2BB4F3DE" w14:textId="77777777" w:rsidR="00C752F2" w:rsidRPr="00CB5CC9" w:rsidRDefault="00C752F2" w:rsidP="00C752F2">
            <w:pPr>
              <w:spacing w:after="0" w:line="240" w:lineRule="auto"/>
              <w:ind w:firstLine="0"/>
              <w:jc w:val="center"/>
              <w:rPr>
                <w:color w:val="000000"/>
                <w:sz w:val="24"/>
                <w:szCs w:val="24"/>
              </w:rPr>
            </w:pPr>
            <w:r w:rsidRPr="00CB5CC9">
              <w:rPr>
                <w:color w:val="000000"/>
                <w:sz w:val="24"/>
                <w:szCs w:val="24"/>
              </w:rPr>
              <w:t>клуб</w:t>
            </w:r>
          </w:p>
        </w:tc>
        <w:tc>
          <w:tcPr>
            <w:tcW w:w="925" w:type="pct"/>
            <w:vAlign w:val="center"/>
            <w:hideMark/>
          </w:tcPr>
          <w:p w14:paraId="57FC4C63" w14:textId="77777777" w:rsidR="00C752F2" w:rsidRPr="00CB5CC9" w:rsidRDefault="00C752F2" w:rsidP="00C752F2">
            <w:pPr>
              <w:spacing w:after="0" w:line="240" w:lineRule="auto"/>
              <w:ind w:firstLine="0"/>
              <w:jc w:val="center"/>
              <w:rPr>
                <w:color w:val="000000"/>
                <w:sz w:val="24"/>
                <w:szCs w:val="24"/>
              </w:rPr>
            </w:pPr>
            <w:r w:rsidRPr="00CB5CC9">
              <w:rPr>
                <w:color w:val="000000"/>
                <w:sz w:val="24"/>
                <w:szCs w:val="24"/>
              </w:rPr>
              <w:t>на 50 мест</w:t>
            </w:r>
          </w:p>
        </w:tc>
        <w:tc>
          <w:tcPr>
            <w:tcW w:w="1040" w:type="pct"/>
            <w:vAlign w:val="center"/>
          </w:tcPr>
          <w:p w14:paraId="050B4969" w14:textId="77777777" w:rsidR="00C752F2" w:rsidRPr="00CB5CC9" w:rsidRDefault="00C752F2" w:rsidP="00C752F2">
            <w:pPr>
              <w:spacing w:after="0" w:line="240" w:lineRule="auto"/>
              <w:ind w:firstLine="0"/>
              <w:jc w:val="center"/>
              <w:rPr>
                <w:color w:val="000000"/>
                <w:sz w:val="24"/>
                <w:szCs w:val="24"/>
              </w:rPr>
            </w:pPr>
            <w:r w:rsidRPr="00CB5CC9">
              <w:rPr>
                <w:color w:val="000000"/>
                <w:sz w:val="24"/>
                <w:szCs w:val="24"/>
              </w:rPr>
              <w:t>-</w:t>
            </w:r>
          </w:p>
        </w:tc>
      </w:tr>
      <w:tr w:rsidR="00C752F2" w:rsidRPr="00CB5CC9" w14:paraId="6668D7B9" w14:textId="77777777" w:rsidTr="00C3763A">
        <w:trPr>
          <w:trHeight w:val="20"/>
          <w:jc w:val="center"/>
        </w:trPr>
        <w:tc>
          <w:tcPr>
            <w:tcW w:w="278" w:type="pct"/>
            <w:vMerge/>
            <w:vAlign w:val="center"/>
            <w:hideMark/>
          </w:tcPr>
          <w:p w14:paraId="6E8EEB1D" w14:textId="77777777" w:rsidR="00C752F2" w:rsidRPr="00CB5CC9" w:rsidRDefault="00C752F2" w:rsidP="00C752F2">
            <w:pPr>
              <w:spacing w:after="0" w:line="240" w:lineRule="auto"/>
              <w:ind w:firstLine="0"/>
              <w:jc w:val="center"/>
              <w:rPr>
                <w:color w:val="000000"/>
                <w:sz w:val="24"/>
                <w:szCs w:val="24"/>
              </w:rPr>
            </w:pPr>
          </w:p>
        </w:tc>
        <w:tc>
          <w:tcPr>
            <w:tcW w:w="946" w:type="pct"/>
            <w:vMerge/>
            <w:vAlign w:val="center"/>
            <w:hideMark/>
          </w:tcPr>
          <w:p w14:paraId="7BDEA022" w14:textId="77777777" w:rsidR="00C752F2" w:rsidRPr="00CB5CC9" w:rsidRDefault="00C752F2" w:rsidP="00C752F2">
            <w:pPr>
              <w:spacing w:after="0" w:line="240" w:lineRule="auto"/>
              <w:ind w:firstLine="0"/>
              <w:jc w:val="center"/>
              <w:rPr>
                <w:color w:val="000000"/>
                <w:sz w:val="24"/>
                <w:szCs w:val="24"/>
              </w:rPr>
            </w:pPr>
          </w:p>
        </w:tc>
        <w:tc>
          <w:tcPr>
            <w:tcW w:w="746" w:type="pct"/>
            <w:vMerge/>
            <w:vAlign w:val="center"/>
            <w:hideMark/>
          </w:tcPr>
          <w:p w14:paraId="26B22812" w14:textId="77777777" w:rsidR="00C752F2" w:rsidRPr="00CB5CC9" w:rsidRDefault="00C752F2" w:rsidP="00C752F2">
            <w:pPr>
              <w:spacing w:after="0" w:line="240" w:lineRule="auto"/>
              <w:ind w:firstLine="0"/>
              <w:jc w:val="center"/>
              <w:rPr>
                <w:color w:val="000000"/>
                <w:sz w:val="24"/>
                <w:szCs w:val="24"/>
              </w:rPr>
            </w:pPr>
          </w:p>
        </w:tc>
        <w:tc>
          <w:tcPr>
            <w:tcW w:w="1065" w:type="pct"/>
            <w:vAlign w:val="center"/>
            <w:hideMark/>
          </w:tcPr>
          <w:p w14:paraId="1BB80DC9" w14:textId="77777777" w:rsidR="00C752F2" w:rsidRPr="00CB5CC9" w:rsidRDefault="00C752F2" w:rsidP="00C752F2">
            <w:pPr>
              <w:spacing w:after="0" w:line="240" w:lineRule="auto"/>
              <w:ind w:firstLine="0"/>
              <w:jc w:val="center"/>
              <w:rPr>
                <w:color w:val="000000"/>
                <w:sz w:val="24"/>
                <w:szCs w:val="24"/>
              </w:rPr>
            </w:pPr>
            <w:r w:rsidRPr="00CB5CC9">
              <w:rPr>
                <w:color w:val="000000"/>
                <w:sz w:val="24"/>
                <w:szCs w:val="24"/>
              </w:rPr>
              <w:t>пожарное депо</w:t>
            </w:r>
          </w:p>
        </w:tc>
        <w:tc>
          <w:tcPr>
            <w:tcW w:w="925" w:type="pct"/>
            <w:vAlign w:val="center"/>
            <w:hideMark/>
          </w:tcPr>
          <w:p w14:paraId="7EF5AA4A" w14:textId="77777777" w:rsidR="00C752F2" w:rsidRPr="00CB5CC9" w:rsidRDefault="00C752F2" w:rsidP="00C752F2">
            <w:pPr>
              <w:spacing w:after="0" w:line="240" w:lineRule="auto"/>
              <w:ind w:firstLine="0"/>
              <w:jc w:val="center"/>
              <w:rPr>
                <w:color w:val="000000"/>
                <w:sz w:val="24"/>
                <w:szCs w:val="24"/>
              </w:rPr>
            </w:pPr>
            <w:r w:rsidRPr="00CB5CC9">
              <w:rPr>
                <w:color w:val="000000"/>
                <w:sz w:val="24"/>
                <w:szCs w:val="24"/>
              </w:rPr>
              <w:t>На 1 выезд</w:t>
            </w:r>
          </w:p>
        </w:tc>
        <w:tc>
          <w:tcPr>
            <w:tcW w:w="1040" w:type="pct"/>
            <w:vAlign w:val="center"/>
            <w:hideMark/>
          </w:tcPr>
          <w:p w14:paraId="3192C3A8" w14:textId="77777777" w:rsidR="00C752F2" w:rsidRPr="00CB5CC9" w:rsidRDefault="00C752F2" w:rsidP="00C752F2">
            <w:pPr>
              <w:spacing w:after="0" w:line="240" w:lineRule="auto"/>
              <w:ind w:firstLine="0"/>
              <w:jc w:val="center"/>
              <w:rPr>
                <w:color w:val="000000"/>
                <w:sz w:val="24"/>
                <w:szCs w:val="24"/>
              </w:rPr>
            </w:pPr>
            <w:r w:rsidRPr="00CB5CC9">
              <w:rPr>
                <w:color w:val="000000"/>
                <w:sz w:val="24"/>
                <w:szCs w:val="24"/>
              </w:rPr>
              <w:t>до 2025 года</w:t>
            </w:r>
          </w:p>
        </w:tc>
      </w:tr>
      <w:tr w:rsidR="00C752F2" w:rsidRPr="00CB5CC9" w14:paraId="6C8B565B" w14:textId="77777777" w:rsidTr="00C3763A">
        <w:trPr>
          <w:trHeight w:val="507"/>
          <w:jc w:val="center"/>
        </w:trPr>
        <w:tc>
          <w:tcPr>
            <w:tcW w:w="278" w:type="pct"/>
            <w:vMerge/>
            <w:vAlign w:val="center"/>
            <w:hideMark/>
          </w:tcPr>
          <w:p w14:paraId="5F28D049" w14:textId="77777777" w:rsidR="00C752F2" w:rsidRPr="00CB5CC9" w:rsidRDefault="00C752F2" w:rsidP="00C752F2">
            <w:pPr>
              <w:spacing w:after="0" w:line="240" w:lineRule="auto"/>
              <w:ind w:firstLine="0"/>
              <w:jc w:val="center"/>
              <w:rPr>
                <w:color w:val="000000"/>
                <w:sz w:val="24"/>
                <w:szCs w:val="24"/>
              </w:rPr>
            </w:pPr>
          </w:p>
        </w:tc>
        <w:tc>
          <w:tcPr>
            <w:tcW w:w="946" w:type="pct"/>
            <w:vMerge/>
            <w:vAlign w:val="center"/>
            <w:hideMark/>
          </w:tcPr>
          <w:p w14:paraId="3BCB78EE" w14:textId="77777777" w:rsidR="00C752F2" w:rsidRPr="00CB5CC9" w:rsidRDefault="00C752F2" w:rsidP="00C752F2">
            <w:pPr>
              <w:spacing w:after="0" w:line="240" w:lineRule="auto"/>
              <w:ind w:firstLine="0"/>
              <w:jc w:val="center"/>
              <w:rPr>
                <w:color w:val="000000"/>
                <w:sz w:val="24"/>
                <w:szCs w:val="24"/>
              </w:rPr>
            </w:pPr>
          </w:p>
        </w:tc>
        <w:tc>
          <w:tcPr>
            <w:tcW w:w="746" w:type="pct"/>
            <w:vMerge/>
            <w:vAlign w:val="center"/>
            <w:hideMark/>
          </w:tcPr>
          <w:p w14:paraId="07EB1855" w14:textId="77777777" w:rsidR="00C752F2" w:rsidRPr="00CB5CC9" w:rsidRDefault="00C752F2" w:rsidP="00C752F2">
            <w:pPr>
              <w:spacing w:after="0" w:line="240" w:lineRule="auto"/>
              <w:ind w:firstLine="0"/>
              <w:jc w:val="center"/>
              <w:rPr>
                <w:color w:val="000000"/>
                <w:sz w:val="24"/>
                <w:szCs w:val="24"/>
              </w:rPr>
            </w:pPr>
          </w:p>
        </w:tc>
        <w:tc>
          <w:tcPr>
            <w:tcW w:w="1990" w:type="pct"/>
            <w:gridSpan w:val="2"/>
            <w:vMerge w:val="restart"/>
            <w:vAlign w:val="center"/>
            <w:hideMark/>
          </w:tcPr>
          <w:p w14:paraId="61112E7F" w14:textId="77777777" w:rsidR="00C752F2" w:rsidRPr="00CB5CC9" w:rsidRDefault="00C752F2" w:rsidP="00C752F2">
            <w:pPr>
              <w:spacing w:after="0" w:line="240" w:lineRule="auto"/>
              <w:ind w:firstLine="0"/>
              <w:jc w:val="center"/>
              <w:rPr>
                <w:color w:val="000000"/>
                <w:sz w:val="24"/>
                <w:szCs w:val="24"/>
              </w:rPr>
            </w:pPr>
            <w:r w:rsidRPr="00CB5CC9">
              <w:rPr>
                <w:color w:val="000000"/>
                <w:sz w:val="24"/>
                <w:szCs w:val="24"/>
              </w:rPr>
              <w:t>строительство спортивно-оздоровительного комплекса с баней на 6 мест</w:t>
            </w:r>
          </w:p>
        </w:tc>
        <w:tc>
          <w:tcPr>
            <w:tcW w:w="1040" w:type="pct"/>
            <w:vMerge w:val="restart"/>
            <w:vAlign w:val="center"/>
          </w:tcPr>
          <w:p w14:paraId="6B31B220" w14:textId="77777777" w:rsidR="00C752F2" w:rsidRPr="00CB5CC9" w:rsidRDefault="00C752F2" w:rsidP="00C752F2">
            <w:pPr>
              <w:spacing w:after="0" w:line="240" w:lineRule="auto"/>
              <w:ind w:firstLine="0"/>
              <w:jc w:val="center"/>
              <w:rPr>
                <w:color w:val="000000"/>
                <w:sz w:val="24"/>
                <w:szCs w:val="24"/>
              </w:rPr>
            </w:pPr>
            <w:r w:rsidRPr="00CB5CC9">
              <w:rPr>
                <w:color w:val="000000"/>
                <w:sz w:val="24"/>
                <w:szCs w:val="24"/>
              </w:rPr>
              <w:t>-</w:t>
            </w:r>
          </w:p>
        </w:tc>
      </w:tr>
      <w:tr w:rsidR="00C752F2" w:rsidRPr="00CB5CC9" w14:paraId="1D50834D" w14:textId="77777777" w:rsidTr="00C3763A">
        <w:trPr>
          <w:trHeight w:val="507"/>
          <w:jc w:val="center"/>
        </w:trPr>
        <w:tc>
          <w:tcPr>
            <w:tcW w:w="278" w:type="pct"/>
            <w:vMerge/>
            <w:vAlign w:val="center"/>
            <w:hideMark/>
          </w:tcPr>
          <w:p w14:paraId="387CCE14" w14:textId="77777777" w:rsidR="00C752F2" w:rsidRPr="00CB5CC9" w:rsidRDefault="00C752F2" w:rsidP="00C752F2">
            <w:pPr>
              <w:spacing w:after="0" w:line="240" w:lineRule="auto"/>
              <w:ind w:firstLine="0"/>
              <w:jc w:val="center"/>
              <w:rPr>
                <w:color w:val="000000"/>
                <w:sz w:val="24"/>
                <w:szCs w:val="24"/>
              </w:rPr>
            </w:pPr>
          </w:p>
        </w:tc>
        <w:tc>
          <w:tcPr>
            <w:tcW w:w="946" w:type="pct"/>
            <w:vMerge/>
            <w:vAlign w:val="center"/>
            <w:hideMark/>
          </w:tcPr>
          <w:p w14:paraId="26FABA32" w14:textId="77777777" w:rsidR="00C752F2" w:rsidRPr="00CB5CC9" w:rsidRDefault="00C752F2" w:rsidP="00C752F2">
            <w:pPr>
              <w:spacing w:after="0" w:line="240" w:lineRule="auto"/>
              <w:ind w:firstLine="0"/>
              <w:jc w:val="center"/>
              <w:rPr>
                <w:color w:val="000000"/>
                <w:sz w:val="24"/>
                <w:szCs w:val="24"/>
              </w:rPr>
            </w:pPr>
          </w:p>
        </w:tc>
        <w:tc>
          <w:tcPr>
            <w:tcW w:w="746" w:type="pct"/>
            <w:vMerge/>
            <w:vAlign w:val="center"/>
            <w:hideMark/>
          </w:tcPr>
          <w:p w14:paraId="7BC5DD56" w14:textId="77777777" w:rsidR="00C752F2" w:rsidRPr="00CB5CC9" w:rsidRDefault="00C752F2" w:rsidP="00C752F2">
            <w:pPr>
              <w:spacing w:after="0" w:line="240" w:lineRule="auto"/>
              <w:ind w:firstLine="0"/>
              <w:jc w:val="center"/>
              <w:rPr>
                <w:color w:val="000000"/>
                <w:sz w:val="24"/>
                <w:szCs w:val="24"/>
              </w:rPr>
            </w:pPr>
          </w:p>
        </w:tc>
        <w:tc>
          <w:tcPr>
            <w:tcW w:w="1990" w:type="pct"/>
            <w:gridSpan w:val="2"/>
            <w:vMerge/>
            <w:vAlign w:val="center"/>
            <w:hideMark/>
          </w:tcPr>
          <w:p w14:paraId="70C92FE3" w14:textId="77777777" w:rsidR="00C752F2" w:rsidRPr="00CB5CC9" w:rsidRDefault="00C752F2" w:rsidP="00C752F2">
            <w:pPr>
              <w:spacing w:after="0" w:line="240" w:lineRule="auto"/>
              <w:ind w:firstLine="0"/>
              <w:jc w:val="center"/>
              <w:rPr>
                <w:color w:val="000000"/>
                <w:sz w:val="24"/>
                <w:szCs w:val="24"/>
              </w:rPr>
            </w:pPr>
          </w:p>
        </w:tc>
        <w:tc>
          <w:tcPr>
            <w:tcW w:w="1040" w:type="pct"/>
            <w:vMerge/>
            <w:vAlign w:val="center"/>
          </w:tcPr>
          <w:p w14:paraId="713F1D36" w14:textId="77777777" w:rsidR="00C752F2" w:rsidRPr="00CB5CC9" w:rsidRDefault="00C752F2" w:rsidP="00C752F2">
            <w:pPr>
              <w:spacing w:after="0" w:line="240" w:lineRule="auto"/>
              <w:ind w:firstLine="0"/>
              <w:jc w:val="center"/>
              <w:rPr>
                <w:color w:val="000000"/>
                <w:sz w:val="24"/>
                <w:szCs w:val="24"/>
              </w:rPr>
            </w:pPr>
          </w:p>
        </w:tc>
      </w:tr>
    </w:tbl>
    <w:p w14:paraId="34C9DCFE" w14:textId="77777777" w:rsidR="00C3763A" w:rsidRPr="00CB5CC9" w:rsidRDefault="00C3763A" w:rsidP="006B4D03">
      <w:pPr>
        <w:rPr>
          <w:bCs/>
          <w:szCs w:val="28"/>
        </w:rPr>
      </w:pPr>
    </w:p>
    <w:p w14:paraId="3F2FC2B5" w14:textId="77777777" w:rsidR="00C445F6" w:rsidRPr="00CB5CC9" w:rsidRDefault="00C445F6" w:rsidP="006B4D03">
      <w:pPr>
        <w:rPr>
          <w:szCs w:val="28"/>
        </w:rPr>
      </w:pPr>
      <w:r w:rsidRPr="00CB5CC9">
        <w:rPr>
          <w:bCs/>
          <w:szCs w:val="28"/>
        </w:rPr>
        <w:t>Перспективная зоны застройки на территории</w:t>
      </w:r>
      <w:r w:rsidR="00C3763A" w:rsidRPr="00CB5CC9">
        <w:rPr>
          <w:bCs/>
          <w:szCs w:val="28"/>
        </w:rPr>
        <w:t xml:space="preserve"> сельского поселения Сибирский</w:t>
      </w:r>
      <w:r w:rsidRPr="00CB5CC9">
        <w:rPr>
          <w:bCs/>
          <w:szCs w:val="28"/>
        </w:rPr>
        <w:t xml:space="preserve"> Ханты-Мансийского района изображены на рисунках ниже.</w:t>
      </w:r>
    </w:p>
    <w:p w14:paraId="264D69B4" w14:textId="77777777" w:rsidR="00C445F6" w:rsidRPr="00CB5CC9" w:rsidRDefault="00C445F6" w:rsidP="006B4D03"/>
    <w:p w14:paraId="02DCF0F7" w14:textId="77777777" w:rsidR="001D5ED3" w:rsidRPr="00CB5CC9" w:rsidRDefault="001D5ED3" w:rsidP="006B4D03">
      <w:pPr>
        <w:sectPr w:rsidR="001D5ED3" w:rsidRPr="00CB5CC9">
          <w:pgSz w:w="11906" w:h="16838"/>
          <w:pgMar w:top="1134" w:right="850" w:bottom="1134" w:left="1701" w:header="708" w:footer="708" w:gutter="0"/>
          <w:cols w:space="708"/>
          <w:docGrid w:linePitch="360"/>
        </w:sectPr>
      </w:pPr>
    </w:p>
    <w:p w14:paraId="7114EDA6" w14:textId="77777777" w:rsidR="001D5ED3" w:rsidRPr="00CB5CC9" w:rsidRDefault="00444278" w:rsidP="001D5ED3">
      <w:pPr>
        <w:keepNext/>
        <w:spacing w:after="0"/>
        <w:ind w:firstLine="0"/>
        <w:jc w:val="center"/>
        <w:rPr>
          <w:sz w:val="26"/>
        </w:rPr>
      </w:pPr>
      <w:r w:rsidRPr="00CB5CC9">
        <w:rPr>
          <w:noProof/>
          <w:sz w:val="26"/>
        </w:rPr>
        <w:lastRenderedPageBreak/>
        <w:drawing>
          <wp:inline distT="0" distB="0" distL="0" distR="0" wp14:anchorId="645B8306" wp14:editId="25BE7571">
            <wp:extent cx="9177434" cy="5314950"/>
            <wp:effectExtent l="0" t="0" r="5080" b="0"/>
            <wp:docPr id="4" name="Рисунок 4" descr="\\192.168.0.140\общие документы\1ТЕХНИЧЕСКИЙ ОТДЕЛ\2018\36. Ханты-Мансийский р. АСТ АСВиВ ПКР КИ\36.1 Ханты-Манскийский р.  АСТ\Черновик\Выгрузки\Перспектива\Скрин\Батово.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92.168.0.140\общие документы\1ТЕХНИЧЕСКИЙ ОТДЕЛ\2018\36. Ханты-Мансийский р. АСТ АСВиВ ПКР КИ\36.1 Ханты-Манскийский р.  АСТ\Черновик\Выгрузки\Перспектива\Скрин\Батово.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180526" cy="5316741"/>
                    </a:xfrm>
                    <a:prstGeom prst="rect">
                      <a:avLst/>
                    </a:prstGeom>
                    <a:noFill/>
                    <a:ln>
                      <a:noFill/>
                    </a:ln>
                  </pic:spPr>
                </pic:pic>
              </a:graphicData>
            </a:graphic>
          </wp:inline>
        </w:drawing>
      </w:r>
    </w:p>
    <w:p w14:paraId="4AEDE2CE" w14:textId="77777777" w:rsidR="001D5ED3" w:rsidRPr="00CB5CC9" w:rsidRDefault="001D5ED3" w:rsidP="001D5ED3">
      <w:pPr>
        <w:spacing w:before="120" w:after="120"/>
        <w:ind w:firstLine="720"/>
        <w:jc w:val="center"/>
        <w:rPr>
          <w:rFonts w:eastAsia="TimesNewRoman"/>
          <w:bCs/>
          <w:i/>
          <w:sz w:val="20"/>
          <w:szCs w:val="20"/>
        </w:rPr>
      </w:pPr>
      <w:r w:rsidRPr="00CB5CC9">
        <w:rPr>
          <w:bCs/>
          <w:i/>
          <w:sz w:val="20"/>
          <w:szCs w:val="20"/>
        </w:rPr>
        <w:t xml:space="preserve">Рисунок </w:t>
      </w:r>
      <w:r w:rsidR="00067986" w:rsidRPr="00CB5CC9">
        <w:rPr>
          <w:bCs/>
          <w:i/>
          <w:sz w:val="20"/>
          <w:szCs w:val="20"/>
        </w:rPr>
        <w:fldChar w:fldCharType="begin"/>
      </w:r>
      <w:r w:rsidRPr="00CB5CC9">
        <w:rPr>
          <w:bCs/>
          <w:i/>
          <w:sz w:val="20"/>
          <w:szCs w:val="20"/>
        </w:rPr>
        <w:instrText xml:space="preserve"> SEQ Рисунок \* ARABIC </w:instrText>
      </w:r>
      <w:r w:rsidR="00067986" w:rsidRPr="00CB5CC9">
        <w:rPr>
          <w:bCs/>
          <w:i/>
          <w:sz w:val="20"/>
          <w:szCs w:val="20"/>
        </w:rPr>
        <w:fldChar w:fldCharType="separate"/>
      </w:r>
      <w:r w:rsidR="00C97CD4" w:rsidRPr="00CB5CC9">
        <w:rPr>
          <w:bCs/>
          <w:i/>
          <w:noProof/>
          <w:sz w:val="20"/>
          <w:szCs w:val="20"/>
        </w:rPr>
        <w:t>1</w:t>
      </w:r>
      <w:r w:rsidR="00067986" w:rsidRPr="00CB5CC9">
        <w:rPr>
          <w:bCs/>
          <w:i/>
          <w:sz w:val="20"/>
          <w:szCs w:val="20"/>
        </w:rPr>
        <w:fldChar w:fldCharType="end"/>
      </w:r>
      <w:r w:rsidR="005D7871" w:rsidRPr="00CB5CC9">
        <w:rPr>
          <w:bCs/>
          <w:i/>
          <w:sz w:val="20"/>
          <w:szCs w:val="20"/>
        </w:rPr>
        <w:t xml:space="preserve">. </w:t>
      </w:r>
      <w:r w:rsidRPr="00CB5CC9">
        <w:rPr>
          <w:bCs/>
          <w:i/>
          <w:sz w:val="20"/>
          <w:szCs w:val="20"/>
        </w:rPr>
        <w:t>Перспективн</w:t>
      </w:r>
      <w:r w:rsidR="00444278" w:rsidRPr="00CB5CC9">
        <w:rPr>
          <w:bCs/>
          <w:i/>
          <w:sz w:val="20"/>
          <w:szCs w:val="20"/>
        </w:rPr>
        <w:t>ая</w:t>
      </w:r>
      <w:r w:rsidRPr="00CB5CC9">
        <w:rPr>
          <w:bCs/>
          <w:i/>
          <w:sz w:val="20"/>
          <w:szCs w:val="20"/>
        </w:rPr>
        <w:t xml:space="preserve"> зон</w:t>
      </w:r>
      <w:r w:rsidR="00444278" w:rsidRPr="00CB5CC9">
        <w:rPr>
          <w:bCs/>
          <w:i/>
          <w:sz w:val="20"/>
          <w:szCs w:val="20"/>
        </w:rPr>
        <w:t>а</w:t>
      </w:r>
      <w:r w:rsidRPr="00CB5CC9">
        <w:rPr>
          <w:bCs/>
          <w:i/>
          <w:sz w:val="20"/>
          <w:szCs w:val="20"/>
        </w:rPr>
        <w:t xml:space="preserve"> застройки </w:t>
      </w:r>
      <w:r w:rsidR="00444278" w:rsidRPr="00CB5CC9">
        <w:rPr>
          <w:bCs/>
          <w:i/>
          <w:sz w:val="20"/>
          <w:szCs w:val="20"/>
        </w:rPr>
        <w:t>в с. Батово</w:t>
      </w:r>
    </w:p>
    <w:p w14:paraId="2322E02A" w14:textId="77777777" w:rsidR="00D91ED2" w:rsidRPr="00CB5CC9" w:rsidRDefault="00D91ED2" w:rsidP="00D91ED2">
      <w:pPr>
        <w:keepNext/>
        <w:ind w:firstLine="0"/>
        <w:jc w:val="center"/>
      </w:pPr>
      <w:r w:rsidRPr="00CB5CC9">
        <w:rPr>
          <w:noProof/>
        </w:rPr>
        <w:lastRenderedPageBreak/>
        <w:drawing>
          <wp:inline distT="0" distB="0" distL="0" distR="0" wp14:anchorId="16AC37FC" wp14:editId="67EC8068">
            <wp:extent cx="8946820" cy="5181394"/>
            <wp:effectExtent l="0" t="0" r="6985" b="635"/>
            <wp:docPr id="21" name="Рисунок 21" descr="\\192.168.0.140\общие документы\1ТЕХНИЧЕСКИЙ ОТДЕЛ\2018\36. Ханты-Мансийский р. АСТ АСВиВ ПКР КИ\36.1 Ханты-Манскийский р.  АСТ\Черновик\Выгрузки\Перспектива\Скрин\Репполово.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192.168.0.140\общие документы\1ТЕХНИЧЕСКИЙ ОТДЕЛ\2018\36. Ханты-Мансийский р. АСТ АСВиВ ПКР КИ\36.1 Ханты-Манскийский р.  АСТ\Черновик\Выгрузки\Перспектива\Скрин\Репполово.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8952937" cy="5184936"/>
                    </a:xfrm>
                    <a:prstGeom prst="rect">
                      <a:avLst/>
                    </a:prstGeom>
                    <a:noFill/>
                    <a:ln>
                      <a:noFill/>
                    </a:ln>
                  </pic:spPr>
                </pic:pic>
              </a:graphicData>
            </a:graphic>
          </wp:inline>
        </w:drawing>
      </w:r>
    </w:p>
    <w:p w14:paraId="0BFE713F" w14:textId="77777777" w:rsidR="00D26453" w:rsidRPr="00CB5CC9" w:rsidRDefault="00D91ED2" w:rsidP="00D91ED2">
      <w:pPr>
        <w:pStyle w:val="afb"/>
        <w:jc w:val="center"/>
        <w:rPr>
          <w:b w:val="0"/>
          <w:i/>
        </w:rPr>
      </w:pPr>
      <w:r w:rsidRPr="00CB5CC9">
        <w:rPr>
          <w:b w:val="0"/>
          <w:i/>
        </w:rPr>
        <w:t xml:space="preserve">Рисунок </w:t>
      </w:r>
      <w:r w:rsidR="00067986" w:rsidRPr="00CB5CC9">
        <w:rPr>
          <w:b w:val="0"/>
          <w:i/>
        </w:rPr>
        <w:fldChar w:fldCharType="begin"/>
      </w:r>
      <w:r w:rsidRPr="00CB5CC9">
        <w:rPr>
          <w:b w:val="0"/>
          <w:i/>
        </w:rPr>
        <w:instrText xml:space="preserve"> SEQ Рисунок \* ARABIC </w:instrText>
      </w:r>
      <w:r w:rsidR="00067986" w:rsidRPr="00CB5CC9">
        <w:rPr>
          <w:b w:val="0"/>
          <w:i/>
        </w:rPr>
        <w:fldChar w:fldCharType="separate"/>
      </w:r>
      <w:r w:rsidR="00C97CD4" w:rsidRPr="00CB5CC9">
        <w:rPr>
          <w:b w:val="0"/>
          <w:i/>
          <w:noProof/>
        </w:rPr>
        <w:t>2</w:t>
      </w:r>
      <w:r w:rsidR="00067986" w:rsidRPr="00CB5CC9">
        <w:rPr>
          <w:b w:val="0"/>
          <w:i/>
        </w:rPr>
        <w:fldChar w:fldCharType="end"/>
      </w:r>
      <w:r w:rsidRPr="00CB5CC9">
        <w:rPr>
          <w:b w:val="0"/>
          <w:i/>
        </w:rPr>
        <w:t xml:space="preserve">. </w:t>
      </w:r>
      <w:r w:rsidR="00811680" w:rsidRPr="00CB5CC9">
        <w:rPr>
          <w:b w:val="0"/>
          <w:i/>
        </w:rPr>
        <w:t xml:space="preserve">Перспективная зона застройки в с. </w:t>
      </w:r>
      <w:r w:rsidRPr="00CB5CC9">
        <w:rPr>
          <w:b w:val="0"/>
          <w:i/>
        </w:rPr>
        <w:t>Реполово</w:t>
      </w:r>
    </w:p>
    <w:p w14:paraId="3B4B2407" w14:textId="77777777" w:rsidR="00D91ED2" w:rsidRPr="00CB5CC9" w:rsidRDefault="00D91ED2" w:rsidP="00D91ED2">
      <w:pPr>
        <w:keepNext/>
        <w:ind w:firstLine="0"/>
        <w:jc w:val="center"/>
      </w:pPr>
      <w:r w:rsidRPr="00CB5CC9">
        <w:rPr>
          <w:noProof/>
        </w:rPr>
        <w:lastRenderedPageBreak/>
        <w:drawing>
          <wp:inline distT="0" distB="0" distL="0" distR="0" wp14:anchorId="77070905" wp14:editId="63F1EC97">
            <wp:extent cx="8700470" cy="5038725"/>
            <wp:effectExtent l="0" t="0" r="5715" b="0"/>
            <wp:docPr id="23" name="Рисунок 23" descr="\\192.168.0.140\общие документы\1ТЕХНИЧЕСКИЙ ОТДЕЛ\2018\36. Ханты-Мансийский р. АСТ АСВиВ ПКР КИ\36.1 Ханты-Манскийский р.  АСТ\Черновик\Выгрузки\Перспектива\Скрин\Сибирский.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192.168.0.140\общие документы\1ТЕХНИЧЕСКИЙ ОТДЕЛ\2018\36. Ханты-Мансийский р. АСТ АСВиВ ПКР КИ\36.1 Ханты-Манскийский р.  АСТ\Черновик\Выгрузки\Перспектива\Скрин\Сибирский.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8702805" cy="5040077"/>
                    </a:xfrm>
                    <a:prstGeom prst="rect">
                      <a:avLst/>
                    </a:prstGeom>
                    <a:noFill/>
                    <a:ln>
                      <a:noFill/>
                    </a:ln>
                  </pic:spPr>
                </pic:pic>
              </a:graphicData>
            </a:graphic>
          </wp:inline>
        </w:drawing>
      </w:r>
    </w:p>
    <w:p w14:paraId="4CB1E57A" w14:textId="77777777" w:rsidR="00D91ED2" w:rsidRPr="00CB5CC9" w:rsidRDefault="00D91ED2" w:rsidP="00D91ED2">
      <w:pPr>
        <w:pStyle w:val="afb"/>
        <w:jc w:val="center"/>
        <w:rPr>
          <w:b w:val="0"/>
          <w:i/>
        </w:rPr>
      </w:pPr>
      <w:r w:rsidRPr="00CB5CC9">
        <w:rPr>
          <w:b w:val="0"/>
          <w:i/>
        </w:rPr>
        <w:t xml:space="preserve">Рисунок </w:t>
      </w:r>
      <w:r w:rsidR="00067986" w:rsidRPr="00CB5CC9">
        <w:rPr>
          <w:b w:val="0"/>
          <w:i/>
        </w:rPr>
        <w:fldChar w:fldCharType="begin"/>
      </w:r>
      <w:r w:rsidRPr="00CB5CC9">
        <w:rPr>
          <w:b w:val="0"/>
          <w:i/>
        </w:rPr>
        <w:instrText xml:space="preserve"> SEQ Рисунок \* ARABIC </w:instrText>
      </w:r>
      <w:r w:rsidR="00067986" w:rsidRPr="00CB5CC9">
        <w:rPr>
          <w:b w:val="0"/>
          <w:i/>
        </w:rPr>
        <w:fldChar w:fldCharType="separate"/>
      </w:r>
      <w:r w:rsidR="00C97CD4" w:rsidRPr="00CB5CC9">
        <w:rPr>
          <w:b w:val="0"/>
          <w:i/>
          <w:noProof/>
        </w:rPr>
        <w:t>3</w:t>
      </w:r>
      <w:r w:rsidR="00067986" w:rsidRPr="00CB5CC9">
        <w:rPr>
          <w:b w:val="0"/>
          <w:i/>
        </w:rPr>
        <w:fldChar w:fldCharType="end"/>
      </w:r>
      <w:r w:rsidRPr="00CB5CC9">
        <w:rPr>
          <w:b w:val="0"/>
          <w:i/>
        </w:rPr>
        <w:t xml:space="preserve">. </w:t>
      </w:r>
      <w:r w:rsidR="00811680" w:rsidRPr="00CB5CC9">
        <w:rPr>
          <w:b w:val="0"/>
          <w:i/>
        </w:rPr>
        <w:t xml:space="preserve">Перспективная зона застройки в </w:t>
      </w:r>
      <w:r w:rsidRPr="00CB5CC9">
        <w:rPr>
          <w:b w:val="0"/>
          <w:i/>
        </w:rPr>
        <w:t>п. Сибирский</w:t>
      </w:r>
    </w:p>
    <w:p w14:paraId="5FBD575B" w14:textId="77777777" w:rsidR="001D5ED3" w:rsidRPr="00CB5CC9" w:rsidRDefault="001D5ED3" w:rsidP="006B4D03">
      <w:pPr>
        <w:sectPr w:rsidR="001D5ED3" w:rsidRPr="00CB5CC9" w:rsidSect="001D5ED3">
          <w:pgSz w:w="16838" w:h="11906" w:orient="landscape"/>
          <w:pgMar w:top="1701" w:right="1134" w:bottom="851" w:left="1134" w:header="709" w:footer="709" w:gutter="0"/>
          <w:cols w:space="708"/>
          <w:docGrid w:linePitch="360"/>
        </w:sectPr>
      </w:pPr>
    </w:p>
    <w:p w14:paraId="7DCD1652" w14:textId="77777777" w:rsidR="00E06B53" w:rsidRPr="00CB5CC9" w:rsidRDefault="000A5894" w:rsidP="00E06B53">
      <w:pPr>
        <w:pStyle w:val="20"/>
      </w:pPr>
      <w:bookmarkStart w:id="10" w:name="_Toc524944233"/>
      <w:bookmarkStart w:id="11" w:name="_Toc524944809"/>
      <w:bookmarkStart w:id="12" w:name="_Toc528166488"/>
      <w:bookmarkStart w:id="13" w:name="_Toc531296522"/>
      <w:r w:rsidRPr="00CB5CC9">
        <w:lastRenderedPageBreak/>
        <w:t>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w:t>
      </w:r>
      <w:bookmarkEnd w:id="10"/>
      <w:bookmarkEnd w:id="11"/>
      <w:bookmarkEnd w:id="12"/>
      <w:bookmarkEnd w:id="13"/>
      <w:r w:rsidR="00D17850" w:rsidRPr="00CB5CC9">
        <w:t>е</w:t>
      </w:r>
    </w:p>
    <w:p w14:paraId="3FDE46F1" w14:textId="77777777" w:rsidR="004A4599" w:rsidRPr="00CB5CC9" w:rsidRDefault="004A4599" w:rsidP="00245F9E">
      <w:pPr>
        <w:widowControl w:val="0"/>
        <w:tabs>
          <w:tab w:val="left" w:pos="1146"/>
        </w:tabs>
        <w:rPr>
          <w:color w:val="000000"/>
          <w:szCs w:val="28"/>
        </w:rPr>
      </w:pPr>
      <w:bookmarkStart w:id="14" w:name="_Hlk513191785"/>
      <w:r w:rsidRPr="00CB5CC9">
        <w:rPr>
          <w:color w:val="000000"/>
          <w:szCs w:val="28"/>
        </w:rPr>
        <w:t xml:space="preserve">Прогнозы приростов объемов потребления тепловой мощности источников теплоснабжения на каждом этапе представлены в таблице </w:t>
      </w:r>
      <w:r w:rsidR="00C97CD4" w:rsidRPr="00CB5CC9">
        <w:rPr>
          <w:color w:val="000000"/>
          <w:szCs w:val="28"/>
        </w:rPr>
        <w:t>3</w:t>
      </w:r>
      <w:r w:rsidRPr="00CB5CC9">
        <w:rPr>
          <w:color w:val="000000"/>
          <w:szCs w:val="28"/>
        </w:rPr>
        <w:t>.</w:t>
      </w:r>
    </w:p>
    <w:p w14:paraId="4D546ED5" w14:textId="77777777" w:rsidR="00245F9E" w:rsidRPr="00CB5CC9" w:rsidRDefault="00245F9E" w:rsidP="00245F9E">
      <w:pPr>
        <w:pStyle w:val="afb"/>
        <w:keepNext/>
        <w:rPr>
          <w:b w:val="0"/>
          <w:i/>
        </w:rPr>
      </w:pPr>
      <w:bookmarkStart w:id="15" w:name="_Toc521608108"/>
      <w:bookmarkEnd w:id="14"/>
      <w:r w:rsidRPr="00CB5CC9">
        <w:rPr>
          <w:b w:val="0"/>
          <w:i/>
        </w:rPr>
        <w:t xml:space="preserve">Таблица </w:t>
      </w:r>
      <w:r w:rsidR="00067986" w:rsidRPr="00CB5CC9">
        <w:rPr>
          <w:b w:val="0"/>
          <w:i/>
        </w:rPr>
        <w:fldChar w:fldCharType="begin"/>
      </w:r>
      <w:r w:rsidRPr="00CB5CC9">
        <w:rPr>
          <w:b w:val="0"/>
          <w:i/>
        </w:rPr>
        <w:instrText xml:space="preserve"> SEQ Таблица \* ARABIC </w:instrText>
      </w:r>
      <w:r w:rsidR="00067986" w:rsidRPr="00CB5CC9">
        <w:rPr>
          <w:b w:val="0"/>
          <w:i/>
        </w:rPr>
        <w:fldChar w:fldCharType="separate"/>
      </w:r>
      <w:r w:rsidR="00797155">
        <w:rPr>
          <w:b w:val="0"/>
          <w:i/>
          <w:noProof/>
        </w:rPr>
        <w:t>3</w:t>
      </w:r>
      <w:r w:rsidR="00067986" w:rsidRPr="00CB5CC9">
        <w:rPr>
          <w:b w:val="0"/>
          <w:i/>
        </w:rPr>
        <w:fldChar w:fldCharType="end"/>
      </w:r>
      <w:r w:rsidR="00D579D5" w:rsidRPr="00CB5CC9">
        <w:rPr>
          <w:b w:val="0"/>
          <w:i/>
        </w:rPr>
        <w:t xml:space="preserve"> -</w:t>
      </w:r>
      <w:r w:rsidRPr="00CB5CC9">
        <w:rPr>
          <w:b w:val="0"/>
          <w:i/>
        </w:rPr>
        <w:t xml:space="preserve"> </w:t>
      </w:r>
      <w:bookmarkEnd w:id="15"/>
      <w:r w:rsidR="004A4599" w:rsidRPr="00CB5CC9">
        <w:rPr>
          <w:b w:val="0"/>
          <w:i/>
        </w:rPr>
        <w:t>Прогнозы приростов объемов потребления тепловой мощности источников теплоснабжения на каждом этапе</w:t>
      </w:r>
    </w:p>
    <w:tbl>
      <w:tblPr>
        <w:tblStyle w:val="TableGridReport9"/>
        <w:tblW w:w="5000" w:type="pct"/>
        <w:jc w:val="center"/>
        <w:tblLook w:val="04A0" w:firstRow="1" w:lastRow="0" w:firstColumn="1" w:lastColumn="0" w:noHBand="0" w:noVBand="1"/>
      </w:tblPr>
      <w:tblGrid>
        <w:gridCol w:w="450"/>
        <w:gridCol w:w="1769"/>
        <w:gridCol w:w="1368"/>
        <w:gridCol w:w="1790"/>
        <w:gridCol w:w="1807"/>
        <w:gridCol w:w="917"/>
        <w:gridCol w:w="1470"/>
      </w:tblGrid>
      <w:tr w:rsidR="004A4599" w:rsidRPr="00CB5CC9" w14:paraId="1F2802D8" w14:textId="77777777" w:rsidTr="00C3763A">
        <w:trPr>
          <w:trHeight w:val="20"/>
          <w:tblHeader/>
          <w:jc w:val="center"/>
        </w:trPr>
        <w:tc>
          <w:tcPr>
            <w:tcW w:w="258" w:type="pct"/>
            <w:shd w:val="clear" w:color="auto" w:fill="D9D9D9" w:themeFill="background1" w:themeFillShade="D9"/>
            <w:vAlign w:val="center"/>
            <w:hideMark/>
          </w:tcPr>
          <w:p w14:paraId="3B2CAEB5" w14:textId="77777777" w:rsidR="004A4599" w:rsidRPr="00CB5CC9" w:rsidRDefault="004A4599" w:rsidP="004A4599">
            <w:pPr>
              <w:spacing w:after="0" w:line="240" w:lineRule="auto"/>
              <w:ind w:left="-57" w:right="-57" w:firstLine="0"/>
              <w:jc w:val="center"/>
              <w:rPr>
                <w:color w:val="000000"/>
                <w:sz w:val="24"/>
                <w:szCs w:val="24"/>
              </w:rPr>
            </w:pPr>
            <w:r w:rsidRPr="00CB5CC9">
              <w:rPr>
                <w:color w:val="000000"/>
                <w:sz w:val="24"/>
                <w:szCs w:val="24"/>
              </w:rPr>
              <w:t>№ п/п</w:t>
            </w:r>
          </w:p>
        </w:tc>
        <w:tc>
          <w:tcPr>
            <w:tcW w:w="829" w:type="pct"/>
            <w:shd w:val="clear" w:color="auto" w:fill="D9D9D9" w:themeFill="background1" w:themeFillShade="D9"/>
            <w:vAlign w:val="center"/>
            <w:hideMark/>
          </w:tcPr>
          <w:p w14:paraId="3C371A9D" w14:textId="77777777" w:rsidR="004A4599" w:rsidRPr="00CB5CC9" w:rsidRDefault="00544D53" w:rsidP="004A4599">
            <w:pPr>
              <w:spacing w:after="0" w:line="240" w:lineRule="auto"/>
              <w:ind w:left="-57" w:right="-57" w:firstLine="0"/>
              <w:jc w:val="center"/>
              <w:rPr>
                <w:color w:val="000000"/>
                <w:sz w:val="24"/>
                <w:szCs w:val="24"/>
              </w:rPr>
            </w:pPr>
            <w:r w:rsidRPr="00CB5CC9">
              <w:rPr>
                <w:color w:val="000000"/>
                <w:sz w:val="24"/>
                <w:szCs w:val="24"/>
              </w:rPr>
              <w:t>Муниципальное</w:t>
            </w:r>
            <w:r w:rsidR="004A4599" w:rsidRPr="00CB5CC9">
              <w:rPr>
                <w:color w:val="000000"/>
                <w:sz w:val="24"/>
                <w:szCs w:val="24"/>
              </w:rPr>
              <w:t xml:space="preserve"> образование</w:t>
            </w:r>
          </w:p>
        </w:tc>
        <w:tc>
          <w:tcPr>
            <w:tcW w:w="695" w:type="pct"/>
            <w:shd w:val="clear" w:color="auto" w:fill="D9D9D9" w:themeFill="background1" w:themeFillShade="D9"/>
            <w:vAlign w:val="center"/>
            <w:hideMark/>
          </w:tcPr>
          <w:p w14:paraId="2904D01B" w14:textId="77777777" w:rsidR="004A4599" w:rsidRPr="00CB5CC9" w:rsidRDefault="00544D53" w:rsidP="004A4599">
            <w:pPr>
              <w:spacing w:after="0" w:line="240" w:lineRule="auto"/>
              <w:ind w:left="-57" w:right="-57" w:firstLine="0"/>
              <w:jc w:val="center"/>
              <w:rPr>
                <w:color w:val="000000"/>
                <w:sz w:val="24"/>
                <w:szCs w:val="24"/>
              </w:rPr>
            </w:pPr>
            <w:r w:rsidRPr="00CB5CC9">
              <w:rPr>
                <w:color w:val="000000"/>
                <w:sz w:val="24"/>
                <w:szCs w:val="24"/>
              </w:rPr>
              <w:t>Населенный</w:t>
            </w:r>
            <w:r w:rsidR="004A4599" w:rsidRPr="00CB5CC9">
              <w:rPr>
                <w:color w:val="000000"/>
                <w:sz w:val="24"/>
                <w:szCs w:val="24"/>
              </w:rPr>
              <w:t xml:space="preserve"> пункт</w:t>
            </w:r>
          </w:p>
        </w:tc>
        <w:tc>
          <w:tcPr>
            <w:tcW w:w="958" w:type="pct"/>
            <w:shd w:val="clear" w:color="auto" w:fill="D9D9D9" w:themeFill="background1" w:themeFillShade="D9"/>
            <w:vAlign w:val="center"/>
            <w:hideMark/>
          </w:tcPr>
          <w:p w14:paraId="38B051D5" w14:textId="77777777" w:rsidR="004A4599" w:rsidRPr="00CB5CC9" w:rsidRDefault="004A4599" w:rsidP="004A4599">
            <w:pPr>
              <w:spacing w:after="0" w:line="240" w:lineRule="auto"/>
              <w:ind w:left="-57" w:right="-57" w:firstLine="0"/>
              <w:jc w:val="center"/>
              <w:rPr>
                <w:color w:val="000000"/>
                <w:sz w:val="24"/>
                <w:szCs w:val="24"/>
              </w:rPr>
            </w:pPr>
            <w:r w:rsidRPr="00CB5CC9">
              <w:rPr>
                <w:color w:val="000000"/>
                <w:sz w:val="24"/>
                <w:szCs w:val="24"/>
              </w:rPr>
              <w:t>Наименование объекта</w:t>
            </w:r>
          </w:p>
        </w:tc>
        <w:tc>
          <w:tcPr>
            <w:tcW w:w="966" w:type="pct"/>
            <w:shd w:val="clear" w:color="auto" w:fill="D9D9D9" w:themeFill="background1" w:themeFillShade="D9"/>
            <w:vAlign w:val="center"/>
            <w:hideMark/>
          </w:tcPr>
          <w:p w14:paraId="5F4030CB" w14:textId="77777777" w:rsidR="004A4599" w:rsidRPr="00CB5CC9" w:rsidRDefault="004A4599" w:rsidP="004A4599">
            <w:pPr>
              <w:spacing w:after="0" w:line="240" w:lineRule="auto"/>
              <w:ind w:left="-57" w:right="-57" w:firstLine="0"/>
              <w:jc w:val="center"/>
              <w:rPr>
                <w:color w:val="000000"/>
                <w:sz w:val="24"/>
                <w:szCs w:val="24"/>
              </w:rPr>
            </w:pPr>
            <w:r w:rsidRPr="00CB5CC9">
              <w:rPr>
                <w:color w:val="000000"/>
                <w:sz w:val="24"/>
                <w:szCs w:val="24"/>
              </w:rPr>
              <w:t>Параметры объекта</w:t>
            </w:r>
          </w:p>
        </w:tc>
        <w:tc>
          <w:tcPr>
            <w:tcW w:w="502" w:type="pct"/>
            <w:shd w:val="clear" w:color="auto" w:fill="D9D9D9" w:themeFill="background1" w:themeFillShade="D9"/>
            <w:vAlign w:val="center"/>
          </w:tcPr>
          <w:p w14:paraId="3C9CC279" w14:textId="77777777" w:rsidR="004A4599" w:rsidRPr="00CB5CC9" w:rsidRDefault="004A4599" w:rsidP="004A4599">
            <w:pPr>
              <w:spacing w:after="0" w:line="240" w:lineRule="auto"/>
              <w:ind w:left="-57" w:right="-57" w:firstLine="0"/>
              <w:jc w:val="center"/>
              <w:rPr>
                <w:color w:val="000000"/>
                <w:sz w:val="24"/>
                <w:szCs w:val="24"/>
              </w:rPr>
            </w:pPr>
            <w:r w:rsidRPr="00CB5CC9">
              <w:rPr>
                <w:color w:val="000000"/>
                <w:sz w:val="24"/>
                <w:szCs w:val="24"/>
              </w:rPr>
              <w:t>Расход тепла, Гкал/ч</w:t>
            </w:r>
          </w:p>
        </w:tc>
        <w:tc>
          <w:tcPr>
            <w:tcW w:w="791" w:type="pct"/>
            <w:shd w:val="clear" w:color="auto" w:fill="D9D9D9" w:themeFill="background1" w:themeFillShade="D9"/>
          </w:tcPr>
          <w:p w14:paraId="64DD76EB" w14:textId="77777777" w:rsidR="004A4599" w:rsidRPr="00CB5CC9" w:rsidRDefault="004A4599" w:rsidP="004A4599">
            <w:pPr>
              <w:spacing w:after="0" w:line="240" w:lineRule="auto"/>
              <w:ind w:left="-57" w:right="-57" w:firstLine="0"/>
              <w:jc w:val="center"/>
              <w:rPr>
                <w:color w:val="000000"/>
                <w:sz w:val="24"/>
                <w:szCs w:val="24"/>
              </w:rPr>
            </w:pPr>
            <w:r w:rsidRPr="00CB5CC9">
              <w:rPr>
                <w:color w:val="000000"/>
                <w:sz w:val="24"/>
                <w:szCs w:val="24"/>
              </w:rPr>
              <w:t>Очередность</w:t>
            </w:r>
          </w:p>
        </w:tc>
      </w:tr>
      <w:tr w:rsidR="004A4599" w:rsidRPr="00CB5CC9" w14:paraId="5AD9D45C" w14:textId="77777777" w:rsidTr="00C3763A">
        <w:trPr>
          <w:trHeight w:val="20"/>
          <w:jc w:val="center"/>
        </w:trPr>
        <w:tc>
          <w:tcPr>
            <w:tcW w:w="258" w:type="pct"/>
            <w:vMerge w:val="restart"/>
            <w:vAlign w:val="center"/>
            <w:hideMark/>
          </w:tcPr>
          <w:p w14:paraId="5D01DA67" w14:textId="77777777" w:rsidR="004A4599" w:rsidRPr="00CB5CC9" w:rsidRDefault="00C97CD4" w:rsidP="004A4599">
            <w:pPr>
              <w:spacing w:after="0" w:line="240" w:lineRule="auto"/>
              <w:ind w:left="-57" w:right="-57" w:firstLine="0"/>
              <w:jc w:val="center"/>
              <w:rPr>
                <w:color w:val="000000"/>
                <w:sz w:val="24"/>
                <w:szCs w:val="24"/>
              </w:rPr>
            </w:pPr>
            <w:r w:rsidRPr="00CB5CC9">
              <w:rPr>
                <w:color w:val="000000"/>
                <w:sz w:val="24"/>
                <w:szCs w:val="24"/>
              </w:rPr>
              <w:t>1</w:t>
            </w:r>
          </w:p>
        </w:tc>
        <w:tc>
          <w:tcPr>
            <w:tcW w:w="829" w:type="pct"/>
            <w:vMerge w:val="restart"/>
            <w:vAlign w:val="center"/>
            <w:hideMark/>
          </w:tcPr>
          <w:p w14:paraId="2B249BA1" w14:textId="77777777" w:rsidR="004A4599" w:rsidRPr="00CB5CC9" w:rsidRDefault="004A4599" w:rsidP="004A4599">
            <w:pPr>
              <w:spacing w:after="0" w:line="240" w:lineRule="auto"/>
              <w:ind w:left="-57" w:right="-57" w:firstLine="0"/>
              <w:jc w:val="center"/>
              <w:rPr>
                <w:color w:val="000000"/>
                <w:sz w:val="24"/>
                <w:szCs w:val="24"/>
              </w:rPr>
            </w:pPr>
            <w:r w:rsidRPr="00CB5CC9">
              <w:rPr>
                <w:color w:val="000000"/>
                <w:sz w:val="24"/>
                <w:szCs w:val="24"/>
              </w:rPr>
              <w:t>сельское поселение Сибирский</w:t>
            </w:r>
          </w:p>
        </w:tc>
        <w:tc>
          <w:tcPr>
            <w:tcW w:w="695" w:type="pct"/>
            <w:vMerge w:val="restart"/>
            <w:vAlign w:val="center"/>
            <w:hideMark/>
          </w:tcPr>
          <w:p w14:paraId="36732CC8" w14:textId="77777777" w:rsidR="004A4599" w:rsidRPr="00CB5CC9" w:rsidRDefault="004A4599" w:rsidP="004A4599">
            <w:pPr>
              <w:spacing w:after="0" w:line="240" w:lineRule="auto"/>
              <w:ind w:left="-57" w:right="-57" w:firstLine="0"/>
              <w:jc w:val="center"/>
              <w:rPr>
                <w:color w:val="000000"/>
                <w:sz w:val="24"/>
                <w:szCs w:val="24"/>
              </w:rPr>
            </w:pPr>
            <w:r w:rsidRPr="00CB5CC9">
              <w:rPr>
                <w:color w:val="000000"/>
                <w:sz w:val="24"/>
                <w:szCs w:val="24"/>
              </w:rPr>
              <w:t xml:space="preserve">п. Сибирский </w:t>
            </w:r>
          </w:p>
        </w:tc>
        <w:tc>
          <w:tcPr>
            <w:tcW w:w="958" w:type="pct"/>
            <w:vAlign w:val="center"/>
            <w:hideMark/>
          </w:tcPr>
          <w:p w14:paraId="7B89BE75" w14:textId="77777777" w:rsidR="004A4599" w:rsidRPr="00CB5CC9" w:rsidRDefault="004A4599" w:rsidP="004A4599">
            <w:pPr>
              <w:spacing w:after="0" w:line="240" w:lineRule="auto"/>
              <w:ind w:left="-57" w:right="-57" w:firstLine="0"/>
              <w:jc w:val="center"/>
              <w:rPr>
                <w:color w:val="000000"/>
                <w:sz w:val="24"/>
                <w:szCs w:val="24"/>
              </w:rPr>
            </w:pPr>
            <w:r w:rsidRPr="00CB5CC9">
              <w:rPr>
                <w:color w:val="000000"/>
                <w:sz w:val="24"/>
                <w:szCs w:val="24"/>
              </w:rPr>
              <w:t>детский сад</w:t>
            </w:r>
          </w:p>
        </w:tc>
        <w:tc>
          <w:tcPr>
            <w:tcW w:w="966" w:type="pct"/>
            <w:vAlign w:val="center"/>
            <w:hideMark/>
          </w:tcPr>
          <w:p w14:paraId="6E5C8B7B" w14:textId="77777777" w:rsidR="004A4599" w:rsidRPr="00CB5CC9" w:rsidRDefault="004A4599" w:rsidP="004A4599">
            <w:pPr>
              <w:spacing w:after="0" w:line="240" w:lineRule="auto"/>
              <w:ind w:left="-57" w:right="-57" w:firstLine="0"/>
              <w:jc w:val="center"/>
              <w:rPr>
                <w:color w:val="000000"/>
                <w:sz w:val="24"/>
                <w:szCs w:val="24"/>
              </w:rPr>
            </w:pPr>
            <w:r w:rsidRPr="00CB5CC9">
              <w:rPr>
                <w:color w:val="000000"/>
                <w:sz w:val="24"/>
                <w:szCs w:val="24"/>
              </w:rPr>
              <w:t>на 35 мест</w:t>
            </w:r>
          </w:p>
        </w:tc>
        <w:tc>
          <w:tcPr>
            <w:tcW w:w="502" w:type="pct"/>
            <w:vAlign w:val="center"/>
          </w:tcPr>
          <w:p w14:paraId="6F5FECFC" w14:textId="77777777" w:rsidR="004A4599" w:rsidRPr="00CB5CC9" w:rsidRDefault="004A4599" w:rsidP="004A4599">
            <w:pPr>
              <w:spacing w:after="0" w:line="240" w:lineRule="auto"/>
              <w:ind w:left="-57" w:right="-57" w:firstLine="0"/>
              <w:jc w:val="center"/>
              <w:rPr>
                <w:color w:val="000000"/>
                <w:sz w:val="24"/>
                <w:szCs w:val="24"/>
              </w:rPr>
            </w:pPr>
            <w:r w:rsidRPr="00CB5CC9">
              <w:rPr>
                <w:color w:val="000000"/>
                <w:sz w:val="24"/>
                <w:szCs w:val="24"/>
              </w:rPr>
              <w:t>0,0238</w:t>
            </w:r>
          </w:p>
        </w:tc>
        <w:tc>
          <w:tcPr>
            <w:tcW w:w="791" w:type="pct"/>
            <w:vAlign w:val="center"/>
          </w:tcPr>
          <w:p w14:paraId="4E1370C3" w14:textId="77777777" w:rsidR="004A4599" w:rsidRPr="00CB5CC9" w:rsidRDefault="004A4599" w:rsidP="004A4599">
            <w:pPr>
              <w:spacing w:after="0" w:line="240" w:lineRule="auto"/>
              <w:ind w:left="-57" w:right="-57" w:firstLine="0"/>
              <w:jc w:val="center"/>
              <w:rPr>
                <w:color w:val="000000"/>
                <w:sz w:val="24"/>
                <w:szCs w:val="24"/>
              </w:rPr>
            </w:pPr>
            <w:r w:rsidRPr="00CB5CC9">
              <w:rPr>
                <w:color w:val="000000"/>
                <w:sz w:val="24"/>
                <w:szCs w:val="24"/>
              </w:rPr>
              <w:t>-</w:t>
            </w:r>
          </w:p>
        </w:tc>
      </w:tr>
      <w:tr w:rsidR="004A4599" w:rsidRPr="00CB5CC9" w14:paraId="4F3B9758" w14:textId="77777777" w:rsidTr="00C3763A">
        <w:trPr>
          <w:trHeight w:val="20"/>
          <w:jc w:val="center"/>
        </w:trPr>
        <w:tc>
          <w:tcPr>
            <w:tcW w:w="258" w:type="pct"/>
            <w:vMerge/>
            <w:vAlign w:val="center"/>
            <w:hideMark/>
          </w:tcPr>
          <w:p w14:paraId="71B4C05C" w14:textId="77777777" w:rsidR="004A4599" w:rsidRPr="00CB5CC9" w:rsidRDefault="004A4599" w:rsidP="004A4599">
            <w:pPr>
              <w:spacing w:after="0" w:line="240" w:lineRule="auto"/>
              <w:ind w:left="-57" w:right="-57" w:firstLine="0"/>
              <w:jc w:val="center"/>
              <w:rPr>
                <w:color w:val="000000"/>
                <w:sz w:val="24"/>
                <w:szCs w:val="24"/>
              </w:rPr>
            </w:pPr>
          </w:p>
        </w:tc>
        <w:tc>
          <w:tcPr>
            <w:tcW w:w="829" w:type="pct"/>
            <w:vMerge/>
            <w:vAlign w:val="center"/>
            <w:hideMark/>
          </w:tcPr>
          <w:p w14:paraId="3E447BB0" w14:textId="77777777" w:rsidR="004A4599" w:rsidRPr="00CB5CC9" w:rsidRDefault="004A4599" w:rsidP="004A4599">
            <w:pPr>
              <w:spacing w:after="0" w:line="240" w:lineRule="auto"/>
              <w:ind w:left="-57" w:right="-57" w:firstLine="0"/>
              <w:jc w:val="center"/>
              <w:rPr>
                <w:color w:val="000000"/>
                <w:sz w:val="24"/>
                <w:szCs w:val="24"/>
              </w:rPr>
            </w:pPr>
          </w:p>
        </w:tc>
        <w:tc>
          <w:tcPr>
            <w:tcW w:w="695" w:type="pct"/>
            <w:vMerge/>
            <w:vAlign w:val="center"/>
            <w:hideMark/>
          </w:tcPr>
          <w:p w14:paraId="6449E8ED" w14:textId="77777777" w:rsidR="004A4599" w:rsidRPr="00CB5CC9" w:rsidRDefault="004A4599" w:rsidP="004A4599">
            <w:pPr>
              <w:spacing w:after="0" w:line="240" w:lineRule="auto"/>
              <w:ind w:left="-57" w:right="-57" w:firstLine="0"/>
              <w:jc w:val="center"/>
              <w:rPr>
                <w:color w:val="000000"/>
                <w:sz w:val="24"/>
                <w:szCs w:val="24"/>
              </w:rPr>
            </w:pPr>
          </w:p>
        </w:tc>
        <w:tc>
          <w:tcPr>
            <w:tcW w:w="958" w:type="pct"/>
            <w:vAlign w:val="center"/>
            <w:hideMark/>
          </w:tcPr>
          <w:p w14:paraId="0279ABB6" w14:textId="77777777" w:rsidR="004A4599" w:rsidRPr="00CB5CC9" w:rsidRDefault="004A4599" w:rsidP="004A4599">
            <w:pPr>
              <w:spacing w:after="0" w:line="240" w:lineRule="auto"/>
              <w:ind w:left="-57" w:right="-57" w:firstLine="0"/>
              <w:jc w:val="center"/>
              <w:rPr>
                <w:color w:val="000000"/>
                <w:sz w:val="24"/>
                <w:szCs w:val="24"/>
              </w:rPr>
            </w:pPr>
            <w:r w:rsidRPr="00CB5CC9">
              <w:rPr>
                <w:color w:val="000000"/>
                <w:sz w:val="24"/>
                <w:szCs w:val="24"/>
              </w:rPr>
              <w:t>крытый каток</w:t>
            </w:r>
          </w:p>
        </w:tc>
        <w:tc>
          <w:tcPr>
            <w:tcW w:w="966" w:type="pct"/>
            <w:vAlign w:val="center"/>
            <w:hideMark/>
          </w:tcPr>
          <w:p w14:paraId="10BD0FE8" w14:textId="77777777" w:rsidR="004A4599" w:rsidRPr="00CB5CC9" w:rsidRDefault="004A4599" w:rsidP="004A4599">
            <w:pPr>
              <w:spacing w:after="0" w:line="240" w:lineRule="auto"/>
              <w:ind w:left="-57" w:right="-57" w:firstLine="0"/>
              <w:jc w:val="center"/>
              <w:rPr>
                <w:color w:val="000000"/>
                <w:sz w:val="24"/>
                <w:szCs w:val="24"/>
              </w:rPr>
            </w:pPr>
            <w:r w:rsidRPr="00CB5CC9">
              <w:rPr>
                <w:color w:val="000000"/>
                <w:sz w:val="24"/>
                <w:szCs w:val="24"/>
              </w:rPr>
              <w:t>1 тыс.м</w:t>
            </w:r>
            <w:r w:rsidRPr="00CB5CC9">
              <w:rPr>
                <w:color w:val="000000"/>
                <w:sz w:val="24"/>
                <w:szCs w:val="24"/>
                <w:vertAlign w:val="superscript"/>
              </w:rPr>
              <w:t xml:space="preserve"> 2</w:t>
            </w:r>
          </w:p>
        </w:tc>
        <w:tc>
          <w:tcPr>
            <w:tcW w:w="502" w:type="pct"/>
            <w:vAlign w:val="center"/>
          </w:tcPr>
          <w:p w14:paraId="4017DFE5" w14:textId="77777777" w:rsidR="004A4599" w:rsidRPr="00CB5CC9" w:rsidRDefault="004A4599" w:rsidP="004A4599">
            <w:pPr>
              <w:spacing w:after="0" w:line="240" w:lineRule="auto"/>
              <w:ind w:left="-57" w:right="-57" w:firstLine="0"/>
              <w:jc w:val="center"/>
              <w:rPr>
                <w:color w:val="000000"/>
                <w:sz w:val="24"/>
                <w:szCs w:val="24"/>
              </w:rPr>
            </w:pPr>
            <w:r w:rsidRPr="00CB5CC9">
              <w:rPr>
                <w:color w:val="000000"/>
                <w:sz w:val="24"/>
                <w:szCs w:val="24"/>
              </w:rPr>
              <w:t>0,189</w:t>
            </w:r>
          </w:p>
        </w:tc>
        <w:tc>
          <w:tcPr>
            <w:tcW w:w="791" w:type="pct"/>
            <w:vAlign w:val="center"/>
          </w:tcPr>
          <w:p w14:paraId="6EF52FE7" w14:textId="77777777" w:rsidR="004A4599" w:rsidRPr="00CB5CC9" w:rsidRDefault="004A4599" w:rsidP="004A4599">
            <w:pPr>
              <w:spacing w:after="0" w:line="240" w:lineRule="auto"/>
              <w:ind w:left="-57" w:right="-57" w:firstLine="0"/>
              <w:jc w:val="center"/>
              <w:rPr>
                <w:color w:val="000000"/>
                <w:sz w:val="24"/>
                <w:szCs w:val="24"/>
              </w:rPr>
            </w:pPr>
            <w:r w:rsidRPr="00CB5CC9">
              <w:rPr>
                <w:color w:val="000000"/>
                <w:sz w:val="24"/>
                <w:szCs w:val="24"/>
              </w:rPr>
              <w:t>-</w:t>
            </w:r>
          </w:p>
        </w:tc>
      </w:tr>
      <w:tr w:rsidR="004A4599" w:rsidRPr="00CB5CC9" w14:paraId="03093365" w14:textId="77777777" w:rsidTr="00C3763A">
        <w:trPr>
          <w:trHeight w:val="20"/>
          <w:jc w:val="center"/>
        </w:trPr>
        <w:tc>
          <w:tcPr>
            <w:tcW w:w="258" w:type="pct"/>
            <w:vMerge/>
            <w:vAlign w:val="center"/>
            <w:hideMark/>
          </w:tcPr>
          <w:p w14:paraId="3C29F07F" w14:textId="77777777" w:rsidR="004A4599" w:rsidRPr="00CB5CC9" w:rsidRDefault="004A4599" w:rsidP="004A4599">
            <w:pPr>
              <w:spacing w:after="0" w:line="240" w:lineRule="auto"/>
              <w:ind w:left="-57" w:right="-57" w:firstLine="0"/>
              <w:jc w:val="center"/>
              <w:rPr>
                <w:color w:val="000000"/>
                <w:sz w:val="24"/>
                <w:szCs w:val="24"/>
              </w:rPr>
            </w:pPr>
          </w:p>
        </w:tc>
        <w:tc>
          <w:tcPr>
            <w:tcW w:w="829" w:type="pct"/>
            <w:vMerge/>
            <w:vAlign w:val="center"/>
            <w:hideMark/>
          </w:tcPr>
          <w:p w14:paraId="2FFC16B3" w14:textId="77777777" w:rsidR="004A4599" w:rsidRPr="00CB5CC9" w:rsidRDefault="004A4599" w:rsidP="004A4599">
            <w:pPr>
              <w:spacing w:after="0" w:line="240" w:lineRule="auto"/>
              <w:ind w:left="-57" w:right="-57" w:firstLine="0"/>
              <w:jc w:val="center"/>
              <w:rPr>
                <w:color w:val="000000"/>
                <w:sz w:val="24"/>
                <w:szCs w:val="24"/>
              </w:rPr>
            </w:pPr>
          </w:p>
        </w:tc>
        <w:tc>
          <w:tcPr>
            <w:tcW w:w="695" w:type="pct"/>
            <w:vMerge/>
            <w:vAlign w:val="center"/>
            <w:hideMark/>
          </w:tcPr>
          <w:p w14:paraId="74FF8D57" w14:textId="77777777" w:rsidR="004A4599" w:rsidRPr="00CB5CC9" w:rsidRDefault="004A4599" w:rsidP="004A4599">
            <w:pPr>
              <w:spacing w:after="0" w:line="240" w:lineRule="auto"/>
              <w:ind w:left="-57" w:right="-57" w:firstLine="0"/>
              <w:jc w:val="center"/>
              <w:rPr>
                <w:color w:val="000000"/>
                <w:sz w:val="24"/>
                <w:szCs w:val="24"/>
              </w:rPr>
            </w:pPr>
          </w:p>
        </w:tc>
        <w:tc>
          <w:tcPr>
            <w:tcW w:w="958" w:type="pct"/>
            <w:vAlign w:val="center"/>
            <w:hideMark/>
          </w:tcPr>
          <w:p w14:paraId="0ADE4B47" w14:textId="77777777" w:rsidR="004A4599" w:rsidRPr="00CB5CC9" w:rsidRDefault="004A4599" w:rsidP="004A4599">
            <w:pPr>
              <w:spacing w:after="0" w:line="240" w:lineRule="auto"/>
              <w:ind w:left="-57" w:right="-57" w:firstLine="0"/>
              <w:jc w:val="center"/>
              <w:rPr>
                <w:color w:val="000000"/>
                <w:sz w:val="24"/>
                <w:szCs w:val="24"/>
              </w:rPr>
            </w:pPr>
            <w:r w:rsidRPr="00CB5CC9">
              <w:rPr>
                <w:color w:val="000000"/>
                <w:sz w:val="24"/>
                <w:szCs w:val="24"/>
              </w:rPr>
              <w:t>кафе</w:t>
            </w:r>
          </w:p>
        </w:tc>
        <w:tc>
          <w:tcPr>
            <w:tcW w:w="966" w:type="pct"/>
            <w:vAlign w:val="center"/>
            <w:hideMark/>
          </w:tcPr>
          <w:p w14:paraId="0CFAA243" w14:textId="77777777" w:rsidR="004A4599" w:rsidRPr="00CB5CC9" w:rsidRDefault="004A4599" w:rsidP="004A4599">
            <w:pPr>
              <w:spacing w:after="0" w:line="240" w:lineRule="auto"/>
              <w:ind w:left="-57" w:right="-57" w:firstLine="0"/>
              <w:jc w:val="center"/>
              <w:rPr>
                <w:color w:val="000000"/>
                <w:sz w:val="24"/>
                <w:szCs w:val="24"/>
              </w:rPr>
            </w:pPr>
            <w:r w:rsidRPr="00CB5CC9">
              <w:rPr>
                <w:color w:val="000000"/>
                <w:sz w:val="24"/>
                <w:szCs w:val="24"/>
              </w:rPr>
              <w:t>на 25 мест</w:t>
            </w:r>
          </w:p>
        </w:tc>
        <w:tc>
          <w:tcPr>
            <w:tcW w:w="502" w:type="pct"/>
            <w:vAlign w:val="center"/>
          </w:tcPr>
          <w:p w14:paraId="062F920D" w14:textId="77777777" w:rsidR="004A4599" w:rsidRPr="00CB5CC9" w:rsidRDefault="004A4599" w:rsidP="004A4599">
            <w:pPr>
              <w:spacing w:after="0" w:line="240" w:lineRule="auto"/>
              <w:ind w:left="-57" w:right="-57" w:firstLine="0"/>
              <w:jc w:val="center"/>
              <w:rPr>
                <w:color w:val="000000"/>
                <w:sz w:val="24"/>
                <w:szCs w:val="24"/>
              </w:rPr>
            </w:pPr>
            <w:r w:rsidRPr="00CB5CC9">
              <w:rPr>
                <w:color w:val="000000"/>
                <w:sz w:val="24"/>
                <w:szCs w:val="24"/>
              </w:rPr>
              <w:t>0,00498</w:t>
            </w:r>
          </w:p>
        </w:tc>
        <w:tc>
          <w:tcPr>
            <w:tcW w:w="791" w:type="pct"/>
            <w:vAlign w:val="center"/>
          </w:tcPr>
          <w:p w14:paraId="6A02A88E" w14:textId="77777777" w:rsidR="004A4599" w:rsidRPr="00CB5CC9" w:rsidRDefault="004A4599" w:rsidP="004A4599">
            <w:pPr>
              <w:spacing w:after="0" w:line="240" w:lineRule="auto"/>
              <w:ind w:left="-57" w:right="-57" w:firstLine="0"/>
              <w:jc w:val="center"/>
              <w:rPr>
                <w:color w:val="000000"/>
                <w:sz w:val="24"/>
                <w:szCs w:val="24"/>
              </w:rPr>
            </w:pPr>
            <w:r w:rsidRPr="00CB5CC9">
              <w:rPr>
                <w:color w:val="000000"/>
                <w:sz w:val="24"/>
                <w:szCs w:val="24"/>
              </w:rPr>
              <w:t>до 2025 года</w:t>
            </w:r>
          </w:p>
        </w:tc>
      </w:tr>
      <w:tr w:rsidR="004A4599" w:rsidRPr="00CB5CC9" w14:paraId="268C695E" w14:textId="77777777" w:rsidTr="00C3763A">
        <w:trPr>
          <w:trHeight w:val="20"/>
          <w:jc w:val="center"/>
        </w:trPr>
        <w:tc>
          <w:tcPr>
            <w:tcW w:w="258" w:type="pct"/>
            <w:vMerge/>
            <w:vAlign w:val="center"/>
            <w:hideMark/>
          </w:tcPr>
          <w:p w14:paraId="13055B12" w14:textId="77777777" w:rsidR="004A4599" w:rsidRPr="00CB5CC9" w:rsidRDefault="004A4599" w:rsidP="004A4599">
            <w:pPr>
              <w:spacing w:after="0" w:line="240" w:lineRule="auto"/>
              <w:ind w:left="-57" w:right="-57" w:firstLine="0"/>
              <w:jc w:val="center"/>
              <w:rPr>
                <w:color w:val="000000"/>
                <w:sz w:val="24"/>
                <w:szCs w:val="24"/>
              </w:rPr>
            </w:pPr>
          </w:p>
        </w:tc>
        <w:tc>
          <w:tcPr>
            <w:tcW w:w="829" w:type="pct"/>
            <w:vMerge/>
            <w:vAlign w:val="center"/>
            <w:hideMark/>
          </w:tcPr>
          <w:p w14:paraId="4F838FEA" w14:textId="77777777" w:rsidR="004A4599" w:rsidRPr="00CB5CC9" w:rsidRDefault="004A4599" w:rsidP="004A4599">
            <w:pPr>
              <w:spacing w:after="0" w:line="240" w:lineRule="auto"/>
              <w:ind w:left="-57" w:right="-57" w:firstLine="0"/>
              <w:jc w:val="center"/>
              <w:rPr>
                <w:color w:val="000000"/>
                <w:sz w:val="24"/>
                <w:szCs w:val="24"/>
              </w:rPr>
            </w:pPr>
          </w:p>
        </w:tc>
        <w:tc>
          <w:tcPr>
            <w:tcW w:w="695" w:type="pct"/>
            <w:vMerge/>
            <w:vAlign w:val="center"/>
            <w:hideMark/>
          </w:tcPr>
          <w:p w14:paraId="0534F4B4" w14:textId="77777777" w:rsidR="004A4599" w:rsidRPr="00CB5CC9" w:rsidRDefault="004A4599" w:rsidP="004A4599">
            <w:pPr>
              <w:spacing w:after="0" w:line="240" w:lineRule="auto"/>
              <w:ind w:left="-57" w:right="-57" w:firstLine="0"/>
              <w:jc w:val="center"/>
              <w:rPr>
                <w:color w:val="000000"/>
                <w:sz w:val="24"/>
                <w:szCs w:val="24"/>
              </w:rPr>
            </w:pPr>
          </w:p>
        </w:tc>
        <w:tc>
          <w:tcPr>
            <w:tcW w:w="958" w:type="pct"/>
            <w:vAlign w:val="center"/>
            <w:hideMark/>
          </w:tcPr>
          <w:p w14:paraId="5B9C580F" w14:textId="77777777" w:rsidR="004A4599" w:rsidRPr="00CB5CC9" w:rsidRDefault="004A4599" w:rsidP="004A4599">
            <w:pPr>
              <w:spacing w:after="0" w:line="240" w:lineRule="auto"/>
              <w:ind w:left="-57" w:right="-57" w:firstLine="0"/>
              <w:jc w:val="center"/>
              <w:rPr>
                <w:color w:val="000000"/>
                <w:sz w:val="24"/>
                <w:szCs w:val="24"/>
              </w:rPr>
            </w:pPr>
            <w:r w:rsidRPr="00CB5CC9">
              <w:rPr>
                <w:color w:val="000000"/>
                <w:sz w:val="24"/>
                <w:szCs w:val="24"/>
              </w:rPr>
              <w:t>администрация, совмещенная со столовой</w:t>
            </w:r>
          </w:p>
        </w:tc>
        <w:tc>
          <w:tcPr>
            <w:tcW w:w="966" w:type="pct"/>
            <w:vAlign w:val="center"/>
            <w:hideMark/>
          </w:tcPr>
          <w:p w14:paraId="17EB19E8" w14:textId="77777777" w:rsidR="004A4599" w:rsidRPr="00CB5CC9" w:rsidRDefault="004A4599" w:rsidP="004A4599">
            <w:pPr>
              <w:spacing w:after="0" w:line="240" w:lineRule="auto"/>
              <w:ind w:left="-57" w:right="-57" w:firstLine="0"/>
              <w:jc w:val="center"/>
              <w:rPr>
                <w:color w:val="000000"/>
                <w:sz w:val="24"/>
                <w:szCs w:val="24"/>
              </w:rPr>
            </w:pPr>
            <w:r w:rsidRPr="00CB5CC9">
              <w:rPr>
                <w:color w:val="000000"/>
                <w:sz w:val="24"/>
                <w:szCs w:val="24"/>
              </w:rPr>
              <w:t>-</w:t>
            </w:r>
          </w:p>
        </w:tc>
        <w:tc>
          <w:tcPr>
            <w:tcW w:w="502" w:type="pct"/>
            <w:vAlign w:val="center"/>
          </w:tcPr>
          <w:p w14:paraId="314DA6AF" w14:textId="77777777" w:rsidR="004A4599" w:rsidRPr="00CB5CC9" w:rsidRDefault="004A4599" w:rsidP="004A4599">
            <w:pPr>
              <w:spacing w:after="0" w:line="240" w:lineRule="auto"/>
              <w:ind w:left="-57" w:right="-57" w:firstLine="0"/>
              <w:jc w:val="center"/>
              <w:rPr>
                <w:color w:val="000000"/>
                <w:sz w:val="24"/>
                <w:szCs w:val="24"/>
              </w:rPr>
            </w:pPr>
            <w:r w:rsidRPr="00CB5CC9">
              <w:rPr>
                <w:color w:val="000000"/>
                <w:sz w:val="24"/>
                <w:szCs w:val="24"/>
              </w:rPr>
              <w:t>0,049</w:t>
            </w:r>
          </w:p>
        </w:tc>
        <w:tc>
          <w:tcPr>
            <w:tcW w:w="791" w:type="pct"/>
            <w:vAlign w:val="center"/>
          </w:tcPr>
          <w:p w14:paraId="0B005368" w14:textId="77777777" w:rsidR="004A4599" w:rsidRPr="00CB5CC9" w:rsidRDefault="004A4599" w:rsidP="004A4599">
            <w:pPr>
              <w:spacing w:after="0" w:line="240" w:lineRule="auto"/>
              <w:ind w:left="-57" w:right="-57" w:firstLine="0"/>
              <w:jc w:val="center"/>
              <w:rPr>
                <w:color w:val="000000"/>
                <w:sz w:val="24"/>
                <w:szCs w:val="24"/>
              </w:rPr>
            </w:pPr>
            <w:r w:rsidRPr="00CB5CC9">
              <w:rPr>
                <w:color w:val="000000"/>
                <w:sz w:val="24"/>
                <w:szCs w:val="24"/>
              </w:rPr>
              <w:t>-</w:t>
            </w:r>
          </w:p>
        </w:tc>
      </w:tr>
      <w:tr w:rsidR="004A4599" w:rsidRPr="00CB5CC9" w14:paraId="370ABB70" w14:textId="77777777" w:rsidTr="00C3763A">
        <w:trPr>
          <w:trHeight w:val="20"/>
          <w:jc w:val="center"/>
        </w:trPr>
        <w:tc>
          <w:tcPr>
            <w:tcW w:w="258" w:type="pct"/>
            <w:vMerge/>
            <w:vAlign w:val="center"/>
            <w:hideMark/>
          </w:tcPr>
          <w:p w14:paraId="73B2F18B" w14:textId="77777777" w:rsidR="004A4599" w:rsidRPr="00CB5CC9" w:rsidRDefault="004A4599" w:rsidP="004A4599">
            <w:pPr>
              <w:spacing w:after="0" w:line="240" w:lineRule="auto"/>
              <w:ind w:left="-57" w:right="-57" w:firstLine="0"/>
              <w:jc w:val="center"/>
              <w:rPr>
                <w:color w:val="000000"/>
                <w:sz w:val="24"/>
                <w:szCs w:val="24"/>
              </w:rPr>
            </w:pPr>
          </w:p>
        </w:tc>
        <w:tc>
          <w:tcPr>
            <w:tcW w:w="829" w:type="pct"/>
            <w:vMerge/>
            <w:vAlign w:val="center"/>
            <w:hideMark/>
          </w:tcPr>
          <w:p w14:paraId="32E95CC1" w14:textId="77777777" w:rsidR="004A4599" w:rsidRPr="00CB5CC9" w:rsidRDefault="004A4599" w:rsidP="004A4599">
            <w:pPr>
              <w:spacing w:after="0" w:line="240" w:lineRule="auto"/>
              <w:ind w:left="-57" w:right="-57" w:firstLine="0"/>
              <w:jc w:val="center"/>
              <w:rPr>
                <w:color w:val="000000"/>
                <w:sz w:val="24"/>
                <w:szCs w:val="24"/>
              </w:rPr>
            </w:pPr>
          </w:p>
        </w:tc>
        <w:tc>
          <w:tcPr>
            <w:tcW w:w="695" w:type="pct"/>
            <w:vMerge/>
            <w:vAlign w:val="center"/>
            <w:hideMark/>
          </w:tcPr>
          <w:p w14:paraId="3D982A4F" w14:textId="77777777" w:rsidR="004A4599" w:rsidRPr="00CB5CC9" w:rsidRDefault="004A4599" w:rsidP="004A4599">
            <w:pPr>
              <w:spacing w:after="0" w:line="240" w:lineRule="auto"/>
              <w:ind w:left="-57" w:right="-57" w:firstLine="0"/>
              <w:jc w:val="center"/>
              <w:rPr>
                <w:color w:val="000000"/>
                <w:sz w:val="24"/>
                <w:szCs w:val="24"/>
              </w:rPr>
            </w:pPr>
          </w:p>
        </w:tc>
        <w:tc>
          <w:tcPr>
            <w:tcW w:w="958" w:type="pct"/>
            <w:vAlign w:val="center"/>
            <w:hideMark/>
          </w:tcPr>
          <w:p w14:paraId="119BFC82" w14:textId="77777777" w:rsidR="004A4599" w:rsidRPr="00CB5CC9" w:rsidRDefault="004A4599" w:rsidP="004A4599">
            <w:pPr>
              <w:spacing w:after="0" w:line="240" w:lineRule="auto"/>
              <w:ind w:left="-57" w:right="-57" w:firstLine="0"/>
              <w:jc w:val="center"/>
              <w:rPr>
                <w:color w:val="000000"/>
                <w:sz w:val="24"/>
                <w:szCs w:val="24"/>
              </w:rPr>
            </w:pPr>
            <w:r w:rsidRPr="00CB5CC9">
              <w:rPr>
                <w:color w:val="000000"/>
                <w:sz w:val="24"/>
                <w:szCs w:val="24"/>
              </w:rPr>
              <w:t>магазин, 2 шт.</w:t>
            </w:r>
          </w:p>
        </w:tc>
        <w:tc>
          <w:tcPr>
            <w:tcW w:w="966" w:type="pct"/>
            <w:vAlign w:val="center"/>
            <w:hideMark/>
          </w:tcPr>
          <w:p w14:paraId="2832B89B" w14:textId="77777777" w:rsidR="004A4599" w:rsidRPr="00CB5CC9" w:rsidRDefault="004A4599" w:rsidP="004A4599">
            <w:pPr>
              <w:spacing w:after="0" w:line="240" w:lineRule="auto"/>
              <w:ind w:left="-57" w:right="-57" w:firstLine="0"/>
              <w:jc w:val="center"/>
              <w:rPr>
                <w:color w:val="000000"/>
                <w:sz w:val="24"/>
                <w:szCs w:val="24"/>
              </w:rPr>
            </w:pPr>
            <w:r w:rsidRPr="00CB5CC9">
              <w:rPr>
                <w:color w:val="000000"/>
                <w:sz w:val="24"/>
                <w:szCs w:val="24"/>
              </w:rPr>
              <w:t>Планировочные кварталы: 01:01:09 и 01:01:10</w:t>
            </w:r>
          </w:p>
        </w:tc>
        <w:tc>
          <w:tcPr>
            <w:tcW w:w="502" w:type="pct"/>
            <w:vAlign w:val="center"/>
          </w:tcPr>
          <w:p w14:paraId="3CE0E0AF" w14:textId="77777777" w:rsidR="004A4599" w:rsidRPr="00CB5CC9" w:rsidRDefault="004A4599" w:rsidP="004A4599">
            <w:pPr>
              <w:spacing w:after="0" w:line="240" w:lineRule="auto"/>
              <w:ind w:left="-57" w:right="-57" w:firstLine="0"/>
              <w:jc w:val="center"/>
              <w:rPr>
                <w:color w:val="000000"/>
                <w:sz w:val="24"/>
                <w:szCs w:val="24"/>
              </w:rPr>
            </w:pPr>
            <w:r w:rsidRPr="00CB5CC9">
              <w:rPr>
                <w:color w:val="000000"/>
                <w:sz w:val="24"/>
                <w:szCs w:val="24"/>
              </w:rPr>
              <w:t>0,01622</w:t>
            </w:r>
          </w:p>
        </w:tc>
        <w:tc>
          <w:tcPr>
            <w:tcW w:w="791" w:type="pct"/>
            <w:vAlign w:val="center"/>
          </w:tcPr>
          <w:p w14:paraId="1A187344" w14:textId="77777777" w:rsidR="004A4599" w:rsidRPr="00CB5CC9" w:rsidRDefault="004A4599" w:rsidP="004A4599">
            <w:pPr>
              <w:spacing w:after="0" w:line="240" w:lineRule="auto"/>
              <w:ind w:left="-57" w:right="-57" w:firstLine="0"/>
              <w:jc w:val="center"/>
              <w:rPr>
                <w:color w:val="000000"/>
                <w:sz w:val="24"/>
                <w:szCs w:val="24"/>
              </w:rPr>
            </w:pPr>
            <w:r w:rsidRPr="00CB5CC9">
              <w:rPr>
                <w:color w:val="000000"/>
                <w:sz w:val="24"/>
                <w:szCs w:val="24"/>
              </w:rPr>
              <w:t>до 2025 года</w:t>
            </w:r>
          </w:p>
        </w:tc>
      </w:tr>
      <w:tr w:rsidR="004A4599" w:rsidRPr="00CB5CC9" w14:paraId="3DECFE7E" w14:textId="77777777" w:rsidTr="00C3763A">
        <w:trPr>
          <w:trHeight w:val="20"/>
          <w:jc w:val="center"/>
        </w:trPr>
        <w:tc>
          <w:tcPr>
            <w:tcW w:w="258" w:type="pct"/>
            <w:vMerge/>
            <w:vAlign w:val="center"/>
            <w:hideMark/>
          </w:tcPr>
          <w:p w14:paraId="31C59952" w14:textId="77777777" w:rsidR="004A4599" w:rsidRPr="00CB5CC9" w:rsidRDefault="004A4599" w:rsidP="004A4599">
            <w:pPr>
              <w:spacing w:after="0" w:line="240" w:lineRule="auto"/>
              <w:ind w:left="-57" w:right="-57" w:firstLine="0"/>
              <w:jc w:val="center"/>
              <w:rPr>
                <w:color w:val="000000"/>
                <w:sz w:val="24"/>
                <w:szCs w:val="24"/>
              </w:rPr>
            </w:pPr>
          </w:p>
        </w:tc>
        <w:tc>
          <w:tcPr>
            <w:tcW w:w="829" w:type="pct"/>
            <w:vMerge/>
            <w:vAlign w:val="center"/>
            <w:hideMark/>
          </w:tcPr>
          <w:p w14:paraId="0497AC45" w14:textId="77777777" w:rsidR="004A4599" w:rsidRPr="00CB5CC9" w:rsidRDefault="004A4599" w:rsidP="004A4599">
            <w:pPr>
              <w:spacing w:after="0" w:line="240" w:lineRule="auto"/>
              <w:ind w:left="-57" w:right="-57" w:firstLine="0"/>
              <w:jc w:val="center"/>
              <w:rPr>
                <w:color w:val="000000"/>
                <w:sz w:val="24"/>
                <w:szCs w:val="24"/>
              </w:rPr>
            </w:pPr>
          </w:p>
        </w:tc>
        <w:tc>
          <w:tcPr>
            <w:tcW w:w="695" w:type="pct"/>
            <w:vMerge/>
            <w:vAlign w:val="center"/>
            <w:hideMark/>
          </w:tcPr>
          <w:p w14:paraId="49B87F80" w14:textId="77777777" w:rsidR="004A4599" w:rsidRPr="00CB5CC9" w:rsidRDefault="004A4599" w:rsidP="004A4599">
            <w:pPr>
              <w:spacing w:after="0" w:line="240" w:lineRule="auto"/>
              <w:ind w:left="-57" w:right="-57" w:firstLine="0"/>
              <w:jc w:val="center"/>
              <w:rPr>
                <w:color w:val="000000"/>
                <w:sz w:val="24"/>
                <w:szCs w:val="24"/>
              </w:rPr>
            </w:pPr>
          </w:p>
        </w:tc>
        <w:tc>
          <w:tcPr>
            <w:tcW w:w="1925" w:type="pct"/>
            <w:gridSpan w:val="2"/>
            <w:vAlign w:val="center"/>
            <w:hideMark/>
          </w:tcPr>
          <w:p w14:paraId="46002053" w14:textId="77777777" w:rsidR="004A4599" w:rsidRPr="00CB5CC9" w:rsidRDefault="004A4599" w:rsidP="004A4599">
            <w:pPr>
              <w:spacing w:after="0" w:line="240" w:lineRule="auto"/>
              <w:ind w:left="-57" w:right="-57" w:firstLine="0"/>
              <w:jc w:val="center"/>
              <w:rPr>
                <w:color w:val="000000"/>
                <w:sz w:val="24"/>
                <w:szCs w:val="24"/>
              </w:rPr>
            </w:pPr>
            <w:r w:rsidRPr="00CB5CC9">
              <w:rPr>
                <w:color w:val="000000"/>
                <w:sz w:val="24"/>
                <w:szCs w:val="24"/>
              </w:rPr>
              <w:t>магазин, торговые павильоны и рынок</w:t>
            </w:r>
          </w:p>
        </w:tc>
        <w:tc>
          <w:tcPr>
            <w:tcW w:w="502" w:type="pct"/>
            <w:vAlign w:val="center"/>
          </w:tcPr>
          <w:p w14:paraId="0DE4ED4B" w14:textId="77777777" w:rsidR="004A4599" w:rsidRPr="00CB5CC9" w:rsidRDefault="004A4599" w:rsidP="004A4599">
            <w:pPr>
              <w:spacing w:after="0" w:line="240" w:lineRule="auto"/>
              <w:ind w:left="-57" w:right="-57" w:firstLine="0"/>
              <w:jc w:val="center"/>
              <w:rPr>
                <w:color w:val="000000"/>
                <w:sz w:val="24"/>
                <w:szCs w:val="24"/>
              </w:rPr>
            </w:pPr>
            <w:r w:rsidRPr="00CB5CC9">
              <w:rPr>
                <w:color w:val="000000"/>
                <w:sz w:val="24"/>
                <w:szCs w:val="24"/>
              </w:rPr>
              <w:t>0,0176</w:t>
            </w:r>
          </w:p>
        </w:tc>
        <w:tc>
          <w:tcPr>
            <w:tcW w:w="791" w:type="pct"/>
            <w:vAlign w:val="center"/>
          </w:tcPr>
          <w:p w14:paraId="22700142" w14:textId="77777777" w:rsidR="004A4599" w:rsidRPr="00CB5CC9" w:rsidRDefault="004A4599" w:rsidP="004A4599">
            <w:pPr>
              <w:spacing w:after="0" w:line="240" w:lineRule="auto"/>
              <w:ind w:left="-57" w:right="-57" w:firstLine="0"/>
              <w:jc w:val="center"/>
              <w:rPr>
                <w:color w:val="000000"/>
                <w:sz w:val="24"/>
                <w:szCs w:val="24"/>
              </w:rPr>
            </w:pPr>
            <w:r w:rsidRPr="00CB5CC9">
              <w:rPr>
                <w:color w:val="000000"/>
                <w:sz w:val="24"/>
                <w:szCs w:val="24"/>
              </w:rPr>
              <w:t>до 2025 года</w:t>
            </w:r>
          </w:p>
        </w:tc>
      </w:tr>
      <w:tr w:rsidR="004A4599" w:rsidRPr="00CB5CC9" w14:paraId="1746AA4A" w14:textId="77777777" w:rsidTr="00C3763A">
        <w:trPr>
          <w:trHeight w:val="20"/>
          <w:jc w:val="center"/>
        </w:trPr>
        <w:tc>
          <w:tcPr>
            <w:tcW w:w="258" w:type="pct"/>
            <w:vMerge/>
            <w:vAlign w:val="center"/>
            <w:hideMark/>
          </w:tcPr>
          <w:p w14:paraId="47EC067C" w14:textId="77777777" w:rsidR="004A4599" w:rsidRPr="00CB5CC9" w:rsidRDefault="004A4599" w:rsidP="004A4599">
            <w:pPr>
              <w:spacing w:after="0" w:line="240" w:lineRule="auto"/>
              <w:ind w:left="-57" w:right="-57" w:firstLine="0"/>
              <w:jc w:val="center"/>
              <w:rPr>
                <w:color w:val="000000"/>
                <w:sz w:val="24"/>
                <w:szCs w:val="24"/>
              </w:rPr>
            </w:pPr>
          </w:p>
        </w:tc>
        <w:tc>
          <w:tcPr>
            <w:tcW w:w="829" w:type="pct"/>
            <w:vMerge/>
            <w:vAlign w:val="center"/>
            <w:hideMark/>
          </w:tcPr>
          <w:p w14:paraId="44C18D4D" w14:textId="77777777" w:rsidR="004A4599" w:rsidRPr="00CB5CC9" w:rsidRDefault="004A4599" w:rsidP="004A4599">
            <w:pPr>
              <w:spacing w:after="0" w:line="240" w:lineRule="auto"/>
              <w:ind w:left="-57" w:right="-57" w:firstLine="0"/>
              <w:jc w:val="center"/>
              <w:rPr>
                <w:color w:val="000000"/>
                <w:sz w:val="24"/>
                <w:szCs w:val="24"/>
              </w:rPr>
            </w:pPr>
          </w:p>
        </w:tc>
        <w:tc>
          <w:tcPr>
            <w:tcW w:w="695" w:type="pct"/>
            <w:vMerge/>
            <w:vAlign w:val="center"/>
            <w:hideMark/>
          </w:tcPr>
          <w:p w14:paraId="50569D09" w14:textId="77777777" w:rsidR="004A4599" w:rsidRPr="00CB5CC9" w:rsidRDefault="004A4599" w:rsidP="004A4599">
            <w:pPr>
              <w:spacing w:after="0" w:line="240" w:lineRule="auto"/>
              <w:ind w:left="-57" w:right="-57" w:firstLine="0"/>
              <w:jc w:val="center"/>
              <w:rPr>
                <w:color w:val="000000"/>
                <w:sz w:val="24"/>
                <w:szCs w:val="24"/>
              </w:rPr>
            </w:pPr>
          </w:p>
        </w:tc>
        <w:tc>
          <w:tcPr>
            <w:tcW w:w="958" w:type="pct"/>
            <w:vAlign w:val="center"/>
            <w:hideMark/>
          </w:tcPr>
          <w:p w14:paraId="25D348D9" w14:textId="77777777" w:rsidR="004A4599" w:rsidRPr="00CB5CC9" w:rsidRDefault="004A4599" w:rsidP="004A4599">
            <w:pPr>
              <w:spacing w:after="0" w:line="240" w:lineRule="auto"/>
              <w:ind w:left="-57" w:right="-57" w:firstLine="0"/>
              <w:jc w:val="center"/>
              <w:rPr>
                <w:color w:val="000000"/>
                <w:sz w:val="24"/>
                <w:szCs w:val="24"/>
              </w:rPr>
            </w:pPr>
            <w:r w:rsidRPr="00CB5CC9">
              <w:rPr>
                <w:color w:val="000000"/>
                <w:sz w:val="24"/>
                <w:szCs w:val="24"/>
              </w:rPr>
              <w:t>бассейн</w:t>
            </w:r>
          </w:p>
        </w:tc>
        <w:tc>
          <w:tcPr>
            <w:tcW w:w="966" w:type="pct"/>
            <w:vAlign w:val="center"/>
            <w:hideMark/>
          </w:tcPr>
          <w:p w14:paraId="359E79DC" w14:textId="77777777" w:rsidR="004A4599" w:rsidRPr="00CB5CC9" w:rsidRDefault="004A4599" w:rsidP="004A4599">
            <w:pPr>
              <w:spacing w:after="0" w:line="240" w:lineRule="auto"/>
              <w:ind w:left="-57" w:right="-57" w:firstLine="0"/>
              <w:jc w:val="center"/>
              <w:rPr>
                <w:color w:val="000000"/>
                <w:sz w:val="24"/>
                <w:szCs w:val="24"/>
              </w:rPr>
            </w:pPr>
            <w:r w:rsidRPr="00CB5CC9">
              <w:rPr>
                <w:color w:val="000000"/>
                <w:sz w:val="24"/>
                <w:szCs w:val="24"/>
              </w:rPr>
              <w:t>площадью зеркала воды 15*20 м</w:t>
            </w:r>
          </w:p>
        </w:tc>
        <w:tc>
          <w:tcPr>
            <w:tcW w:w="502" w:type="pct"/>
            <w:vAlign w:val="center"/>
          </w:tcPr>
          <w:p w14:paraId="1BB5BC46" w14:textId="77777777" w:rsidR="004A4599" w:rsidRPr="00CB5CC9" w:rsidRDefault="004A4599" w:rsidP="004A4599">
            <w:pPr>
              <w:spacing w:after="0" w:line="240" w:lineRule="auto"/>
              <w:ind w:left="-57" w:right="-57" w:firstLine="0"/>
              <w:jc w:val="center"/>
              <w:rPr>
                <w:color w:val="000000"/>
                <w:sz w:val="24"/>
                <w:szCs w:val="24"/>
              </w:rPr>
            </w:pPr>
            <w:r w:rsidRPr="00CB5CC9">
              <w:rPr>
                <w:color w:val="000000"/>
                <w:sz w:val="24"/>
                <w:szCs w:val="24"/>
              </w:rPr>
              <w:t>0,0422</w:t>
            </w:r>
          </w:p>
        </w:tc>
        <w:tc>
          <w:tcPr>
            <w:tcW w:w="791" w:type="pct"/>
            <w:vAlign w:val="center"/>
          </w:tcPr>
          <w:p w14:paraId="26048A9F" w14:textId="77777777" w:rsidR="004A4599" w:rsidRPr="00CB5CC9" w:rsidRDefault="004A4599" w:rsidP="004A4599">
            <w:pPr>
              <w:spacing w:after="0" w:line="240" w:lineRule="auto"/>
              <w:ind w:left="-57" w:right="-57" w:firstLine="0"/>
              <w:jc w:val="center"/>
              <w:rPr>
                <w:color w:val="000000"/>
                <w:sz w:val="24"/>
                <w:szCs w:val="24"/>
              </w:rPr>
            </w:pPr>
            <w:r w:rsidRPr="00CB5CC9">
              <w:rPr>
                <w:color w:val="000000"/>
                <w:sz w:val="24"/>
                <w:szCs w:val="24"/>
              </w:rPr>
              <w:t>-</w:t>
            </w:r>
          </w:p>
        </w:tc>
      </w:tr>
      <w:tr w:rsidR="004A4599" w:rsidRPr="00CB5CC9" w14:paraId="0F515756" w14:textId="77777777" w:rsidTr="00C3763A">
        <w:trPr>
          <w:trHeight w:val="20"/>
          <w:jc w:val="center"/>
        </w:trPr>
        <w:tc>
          <w:tcPr>
            <w:tcW w:w="258" w:type="pct"/>
            <w:vMerge w:val="restart"/>
            <w:vAlign w:val="center"/>
            <w:hideMark/>
          </w:tcPr>
          <w:p w14:paraId="0CFF9906" w14:textId="77777777" w:rsidR="004A4599" w:rsidRPr="00CB5CC9" w:rsidRDefault="00C97CD4" w:rsidP="004A4599">
            <w:pPr>
              <w:spacing w:after="0" w:line="240" w:lineRule="auto"/>
              <w:ind w:left="-57" w:right="-57" w:firstLine="0"/>
              <w:jc w:val="center"/>
              <w:rPr>
                <w:color w:val="000000"/>
                <w:sz w:val="24"/>
                <w:szCs w:val="24"/>
              </w:rPr>
            </w:pPr>
            <w:r w:rsidRPr="00CB5CC9">
              <w:rPr>
                <w:color w:val="000000"/>
                <w:sz w:val="24"/>
                <w:szCs w:val="24"/>
              </w:rPr>
              <w:t>2</w:t>
            </w:r>
          </w:p>
        </w:tc>
        <w:tc>
          <w:tcPr>
            <w:tcW w:w="829" w:type="pct"/>
            <w:vMerge/>
            <w:vAlign w:val="center"/>
            <w:hideMark/>
          </w:tcPr>
          <w:p w14:paraId="449E413D" w14:textId="77777777" w:rsidR="004A4599" w:rsidRPr="00CB5CC9" w:rsidRDefault="004A4599" w:rsidP="004A4599">
            <w:pPr>
              <w:spacing w:after="0" w:line="240" w:lineRule="auto"/>
              <w:ind w:left="-57" w:right="-57" w:firstLine="0"/>
              <w:jc w:val="center"/>
              <w:rPr>
                <w:color w:val="000000"/>
                <w:sz w:val="24"/>
                <w:szCs w:val="24"/>
              </w:rPr>
            </w:pPr>
          </w:p>
        </w:tc>
        <w:tc>
          <w:tcPr>
            <w:tcW w:w="695" w:type="pct"/>
            <w:vMerge w:val="restart"/>
            <w:vAlign w:val="center"/>
            <w:hideMark/>
          </w:tcPr>
          <w:p w14:paraId="063994A2" w14:textId="77777777" w:rsidR="004A4599" w:rsidRPr="00CB5CC9" w:rsidRDefault="004A4599" w:rsidP="004A4599">
            <w:pPr>
              <w:spacing w:after="0" w:line="240" w:lineRule="auto"/>
              <w:ind w:left="-57" w:right="-57" w:firstLine="0"/>
              <w:jc w:val="center"/>
              <w:rPr>
                <w:color w:val="000000"/>
                <w:sz w:val="24"/>
                <w:szCs w:val="24"/>
              </w:rPr>
            </w:pPr>
            <w:r w:rsidRPr="00CB5CC9">
              <w:rPr>
                <w:color w:val="000000"/>
                <w:sz w:val="24"/>
                <w:szCs w:val="24"/>
              </w:rPr>
              <w:t>с. Батово</w:t>
            </w:r>
          </w:p>
        </w:tc>
        <w:tc>
          <w:tcPr>
            <w:tcW w:w="1925" w:type="pct"/>
            <w:gridSpan w:val="2"/>
            <w:vAlign w:val="center"/>
            <w:hideMark/>
          </w:tcPr>
          <w:p w14:paraId="6A07CBAA" w14:textId="77777777" w:rsidR="004A4599" w:rsidRPr="00CB5CC9" w:rsidRDefault="004A4599" w:rsidP="004A4599">
            <w:pPr>
              <w:spacing w:after="0" w:line="240" w:lineRule="auto"/>
              <w:ind w:left="-57" w:right="-57" w:firstLine="0"/>
              <w:jc w:val="center"/>
              <w:rPr>
                <w:color w:val="000000"/>
                <w:sz w:val="24"/>
                <w:szCs w:val="24"/>
              </w:rPr>
            </w:pPr>
            <w:r w:rsidRPr="00CB5CC9">
              <w:rPr>
                <w:color w:val="000000"/>
                <w:sz w:val="24"/>
                <w:szCs w:val="24"/>
              </w:rPr>
              <w:t>ФАП, с размещением в нем аптеки и молочной кухни на 16 порций в смену</w:t>
            </w:r>
          </w:p>
        </w:tc>
        <w:tc>
          <w:tcPr>
            <w:tcW w:w="502" w:type="pct"/>
            <w:vAlign w:val="center"/>
          </w:tcPr>
          <w:p w14:paraId="481D172B" w14:textId="77777777" w:rsidR="004A4599" w:rsidRPr="00CB5CC9" w:rsidRDefault="004A4599" w:rsidP="004A4599">
            <w:pPr>
              <w:spacing w:after="0" w:line="240" w:lineRule="auto"/>
              <w:ind w:left="-57" w:right="-57" w:firstLine="0"/>
              <w:jc w:val="center"/>
              <w:rPr>
                <w:color w:val="000000"/>
                <w:sz w:val="24"/>
                <w:szCs w:val="24"/>
              </w:rPr>
            </w:pPr>
            <w:r w:rsidRPr="00CB5CC9">
              <w:rPr>
                <w:color w:val="000000"/>
                <w:sz w:val="24"/>
                <w:szCs w:val="24"/>
              </w:rPr>
              <w:t>0,0597</w:t>
            </w:r>
          </w:p>
        </w:tc>
        <w:tc>
          <w:tcPr>
            <w:tcW w:w="791" w:type="pct"/>
            <w:vAlign w:val="center"/>
          </w:tcPr>
          <w:p w14:paraId="1F0EA15E" w14:textId="77777777" w:rsidR="004A4599" w:rsidRPr="00CB5CC9" w:rsidRDefault="004A4599" w:rsidP="004A4599">
            <w:pPr>
              <w:spacing w:after="0" w:line="240" w:lineRule="auto"/>
              <w:ind w:left="-57" w:right="-57" w:firstLine="0"/>
              <w:jc w:val="center"/>
              <w:rPr>
                <w:color w:val="000000"/>
                <w:sz w:val="24"/>
                <w:szCs w:val="24"/>
              </w:rPr>
            </w:pPr>
            <w:r w:rsidRPr="00CB5CC9">
              <w:rPr>
                <w:color w:val="000000"/>
                <w:sz w:val="24"/>
                <w:szCs w:val="24"/>
              </w:rPr>
              <w:t>-</w:t>
            </w:r>
          </w:p>
        </w:tc>
      </w:tr>
      <w:tr w:rsidR="004A4599" w:rsidRPr="00CB5CC9" w14:paraId="4A4B5BF7" w14:textId="77777777" w:rsidTr="00C3763A">
        <w:trPr>
          <w:trHeight w:val="20"/>
          <w:jc w:val="center"/>
        </w:trPr>
        <w:tc>
          <w:tcPr>
            <w:tcW w:w="258" w:type="pct"/>
            <w:vMerge/>
            <w:vAlign w:val="center"/>
            <w:hideMark/>
          </w:tcPr>
          <w:p w14:paraId="3E903CF5" w14:textId="77777777" w:rsidR="004A4599" w:rsidRPr="00CB5CC9" w:rsidRDefault="004A4599" w:rsidP="004A4599">
            <w:pPr>
              <w:spacing w:after="0" w:line="240" w:lineRule="auto"/>
              <w:ind w:left="-57" w:right="-57" w:firstLine="0"/>
              <w:jc w:val="center"/>
              <w:rPr>
                <w:color w:val="000000"/>
                <w:sz w:val="24"/>
                <w:szCs w:val="24"/>
              </w:rPr>
            </w:pPr>
          </w:p>
        </w:tc>
        <w:tc>
          <w:tcPr>
            <w:tcW w:w="829" w:type="pct"/>
            <w:vMerge/>
            <w:vAlign w:val="center"/>
            <w:hideMark/>
          </w:tcPr>
          <w:p w14:paraId="3E7F5E1E" w14:textId="77777777" w:rsidR="004A4599" w:rsidRPr="00CB5CC9" w:rsidRDefault="004A4599" w:rsidP="004A4599">
            <w:pPr>
              <w:spacing w:after="0" w:line="240" w:lineRule="auto"/>
              <w:ind w:left="-57" w:right="-57" w:firstLine="0"/>
              <w:jc w:val="center"/>
              <w:rPr>
                <w:color w:val="000000"/>
                <w:sz w:val="24"/>
                <w:szCs w:val="24"/>
              </w:rPr>
            </w:pPr>
          </w:p>
        </w:tc>
        <w:tc>
          <w:tcPr>
            <w:tcW w:w="695" w:type="pct"/>
            <w:vMerge/>
            <w:vAlign w:val="center"/>
            <w:hideMark/>
          </w:tcPr>
          <w:p w14:paraId="374A79F1" w14:textId="77777777" w:rsidR="004A4599" w:rsidRPr="00CB5CC9" w:rsidRDefault="004A4599" w:rsidP="004A4599">
            <w:pPr>
              <w:spacing w:after="0" w:line="240" w:lineRule="auto"/>
              <w:ind w:left="-57" w:right="-57" w:firstLine="0"/>
              <w:jc w:val="center"/>
              <w:rPr>
                <w:color w:val="000000"/>
                <w:sz w:val="24"/>
                <w:szCs w:val="24"/>
              </w:rPr>
            </w:pPr>
          </w:p>
        </w:tc>
        <w:tc>
          <w:tcPr>
            <w:tcW w:w="958" w:type="pct"/>
            <w:vAlign w:val="center"/>
            <w:hideMark/>
          </w:tcPr>
          <w:p w14:paraId="3F34F29C" w14:textId="77777777" w:rsidR="004A4599" w:rsidRPr="00CB5CC9" w:rsidRDefault="004A4599" w:rsidP="004A4599">
            <w:pPr>
              <w:spacing w:after="0" w:line="240" w:lineRule="auto"/>
              <w:ind w:left="-57" w:right="-57" w:firstLine="0"/>
              <w:jc w:val="center"/>
              <w:rPr>
                <w:color w:val="000000"/>
                <w:sz w:val="24"/>
                <w:szCs w:val="24"/>
              </w:rPr>
            </w:pPr>
            <w:r w:rsidRPr="00CB5CC9">
              <w:rPr>
                <w:color w:val="000000"/>
                <w:sz w:val="24"/>
                <w:szCs w:val="24"/>
              </w:rPr>
              <w:t>крытый каток-корт</w:t>
            </w:r>
          </w:p>
        </w:tc>
        <w:tc>
          <w:tcPr>
            <w:tcW w:w="966" w:type="pct"/>
            <w:vAlign w:val="center"/>
          </w:tcPr>
          <w:p w14:paraId="6D4C1F43" w14:textId="77777777" w:rsidR="004A4599" w:rsidRPr="00CB5CC9" w:rsidRDefault="004A4599" w:rsidP="004A4599">
            <w:pPr>
              <w:spacing w:after="0" w:line="240" w:lineRule="auto"/>
              <w:ind w:left="-57" w:right="-57" w:firstLine="0"/>
              <w:jc w:val="center"/>
              <w:rPr>
                <w:color w:val="000000"/>
                <w:sz w:val="24"/>
                <w:szCs w:val="24"/>
              </w:rPr>
            </w:pPr>
            <w:r w:rsidRPr="00CB5CC9">
              <w:rPr>
                <w:color w:val="000000"/>
                <w:sz w:val="24"/>
                <w:szCs w:val="24"/>
              </w:rPr>
              <w:t>-</w:t>
            </w:r>
          </w:p>
        </w:tc>
        <w:tc>
          <w:tcPr>
            <w:tcW w:w="502" w:type="pct"/>
            <w:vAlign w:val="center"/>
          </w:tcPr>
          <w:p w14:paraId="1C585051" w14:textId="77777777" w:rsidR="004A4599" w:rsidRPr="00CB5CC9" w:rsidRDefault="004A4599" w:rsidP="004A4599">
            <w:pPr>
              <w:spacing w:after="0" w:line="240" w:lineRule="auto"/>
              <w:ind w:left="-57" w:right="-57" w:firstLine="0"/>
              <w:jc w:val="center"/>
              <w:rPr>
                <w:color w:val="000000"/>
                <w:sz w:val="24"/>
                <w:szCs w:val="24"/>
              </w:rPr>
            </w:pPr>
            <w:r w:rsidRPr="00CB5CC9">
              <w:rPr>
                <w:color w:val="000000"/>
                <w:sz w:val="24"/>
                <w:szCs w:val="24"/>
              </w:rPr>
              <w:t>0,0138</w:t>
            </w:r>
          </w:p>
        </w:tc>
        <w:tc>
          <w:tcPr>
            <w:tcW w:w="791" w:type="pct"/>
            <w:vAlign w:val="center"/>
          </w:tcPr>
          <w:p w14:paraId="030DFA63" w14:textId="77777777" w:rsidR="004A4599" w:rsidRPr="00CB5CC9" w:rsidRDefault="004A4599" w:rsidP="004A4599">
            <w:pPr>
              <w:spacing w:after="0" w:line="240" w:lineRule="auto"/>
              <w:ind w:left="-57" w:right="-57" w:firstLine="0"/>
              <w:jc w:val="center"/>
              <w:rPr>
                <w:color w:val="000000"/>
                <w:sz w:val="24"/>
                <w:szCs w:val="24"/>
              </w:rPr>
            </w:pPr>
            <w:r w:rsidRPr="00CB5CC9">
              <w:rPr>
                <w:color w:val="000000"/>
                <w:sz w:val="24"/>
                <w:szCs w:val="24"/>
              </w:rPr>
              <w:t>-</w:t>
            </w:r>
          </w:p>
        </w:tc>
      </w:tr>
      <w:tr w:rsidR="004A4599" w:rsidRPr="00CB5CC9" w14:paraId="7D98A6B1" w14:textId="77777777" w:rsidTr="00C3763A">
        <w:trPr>
          <w:trHeight w:val="20"/>
          <w:jc w:val="center"/>
        </w:trPr>
        <w:tc>
          <w:tcPr>
            <w:tcW w:w="258" w:type="pct"/>
            <w:vMerge/>
            <w:vAlign w:val="center"/>
            <w:hideMark/>
          </w:tcPr>
          <w:p w14:paraId="4813EED2" w14:textId="77777777" w:rsidR="004A4599" w:rsidRPr="00CB5CC9" w:rsidRDefault="004A4599" w:rsidP="004A4599">
            <w:pPr>
              <w:spacing w:after="0" w:line="240" w:lineRule="auto"/>
              <w:ind w:left="-57" w:right="-57" w:firstLine="0"/>
              <w:jc w:val="center"/>
              <w:rPr>
                <w:color w:val="000000"/>
                <w:sz w:val="24"/>
                <w:szCs w:val="24"/>
              </w:rPr>
            </w:pPr>
          </w:p>
        </w:tc>
        <w:tc>
          <w:tcPr>
            <w:tcW w:w="829" w:type="pct"/>
            <w:vMerge/>
            <w:vAlign w:val="center"/>
            <w:hideMark/>
          </w:tcPr>
          <w:p w14:paraId="3FBDC1D6" w14:textId="77777777" w:rsidR="004A4599" w:rsidRPr="00CB5CC9" w:rsidRDefault="004A4599" w:rsidP="004A4599">
            <w:pPr>
              <w:spacing w:after="0" w:line="240" w:lineRule="auto"/>
              <w:ind w:left="-57" w:right="-57" w:firstLine="0"/>
              <w:jc w:val="center"/>
              <w:rPr>
                <w:color w:val="000000"/>
                <w:sz w:val="24"/>
                <w:szCs w:val="24"/>
              </w:rPr>
            </w:pPr>
          </w:p>
        </w:tc>
        <w:tc>
          <w:tcPr>
            <w:tcW w:w="695" w:type="pct"/>
            <w:vMerge/>
            <w:vAlign w:val="center"/>
            <w:hideMark/>
          </w:tcPr>
          <w:p w14:paraId="6DC1F685" w14:textId="77777777" w:rsidR="004A4599" w:rsidRPr="00CB5CC9" w:rsidRDefault="004A4599" w:rsidP="004A4599">
            <w:pPr>
              <w:spacing w:after="0" w:line="240" w:lineRule="auto"/>
              <w:ind w:left="-57" w:right="-57" w:firstLine="0"/>
              <w:jc w:val="center"/>
              <w:rPr>
                <w:color w:val="000000"/>
                <w:sz w:val="24"/>
                <w:szCs w:val="24"/>
              </w:rPr>
            </w:pPr>
          </w:p>
        </w:tc>
        <w:tc>
          <w:tcPr>
            <w:tcW w:w="958" w:type="pct"/>
            <w:vAlign w:val="center"/>
            <w:hideMark/>
          </w:tcPr>
          <w:p w14:paraId="451B4CF8" w14:textId="77777777" w:rsidR="004A4599" w:rsidRPr="00CB5CC9" w:rsidRDefault="004A4599" w:rsidP="004A4599">
            <w:pPr>
              <w:spacing w:after="0" w:line="240" w:lineRule="auto"/>
              <w:ind w:left="-57" w:right="-57" w:firstLine="0"/>
              <w:jc w:val="center"/>
              <w:rPr>
                <w:color w:val="000000"/>
                <w:sz w:val="24"/>
                <w:szCs w:val="24"/>
              </w:rPr>
            </w:pPr>
            <w:r w:rsidRPr="00CB5CC9">
              <w:rPr>
                <w:color w:val="000000"/>
                <w:sz w:val="24"/>
                <w:szCs w:val="24"/>
              </w:rPr>
              <w:t>банно-прачечный комбинат, КБО</w:t>
            </w:r>
          </w:p>
        </w:tc>
        <w:tc>
          <w:tcPr>
            <w:tcW w:w="966" w:type="pct"/>
            <w:vAlign w:val="center"/>
          </w:tcPr>
          <w:p w14:paraId="43649B4A" w14:textId="77777777" w:rsidR="004A4599" w:rsidRPr="00CB5CC9" w:rsidRDefault="004A4599" w:rsidP="004A4599">
            <w:pPr>
              <w:spacing w:after="0" w:line="240" w:lineRule="auto"/>
              <w:ind w:left="-57" w:right="-57" w:firstLine="0"/>
              <w:jc w:val="center"/>
              <w:rPr>
                <w:color w:val="000000"/>
                <w:sz w:val="24"/>
                <w:szCs w:val="24"/>
              </w:rPr>
            </w:pPr>
            <w:r w:rsidRPr="00CB5CC9">
              <w:rPr>
                <w:color w:val="000000"/>
                <w:sz w:val="24"/>
                <w:szCs w:val="24"/>
              </w:rPr>
              <w:t>-</w:t>
            </w:r>
          </w:p>
        </w:tc>
        <w:tc>
          <w:tcPr>
            <w:tcW w:w="502" w:type="pct"/>
            <w:vAlign w:val="center"/>
          </w:tcPr>
          <w:p w14:paraId="05A62D85" w14:textId="77777777" w:rsidR="004A4599" w:rsidRPr="00CB5CC9" w:rsidRDefault="004A4599" w:rsidP="004A4599">
            <w:pPr>
              <w:spacing w:after="0" w:line="240" w:lineRule="auto"/>
              <w:ind w:left="-57" w:right="-57" w:firstLine="0"/>
              <w:jc w:val="center"/>
              <w:rPr>
                <w:color w:val="000000"/>
                <w:sz w:val="24"/>
                <w:szCs w:val="24"/>
              </w:rPr>
            </w:pPr>
            <w:r w:rsidRPr="00CB5CC9">
              <w:rPr>
                <w:color w:val="000000"/>
                <w:sz w:val="24"/>
                <w:szCs w:val="24"/>
              </w:rPr>
              <w:t>0,0382</w:t>
            </w:r>
          </w:p>
        </w:tc>
        <w:tc>
          <w:tcPr>
            <w:tcW w:w="791" w:type="pct"/>
            <w:vAlign w:val="center"/>
          </w:tcPr>
          <w:p w14:paraId="532CED4E" w14:textId="77777777" w:rsidR="004A4599" w:rsidRPr="00CB5CC9" w:rsidRDefault="004A4599" w:rsidP="004A4599">
            <w:pPr>
              <w:spacing w:after="0" w:line="240" w:lineRule="auto"/>
              <w:ind w:left="-57" w:right="-57" w:firstLine="0"/>
              <w:jc w:val="center"/>
              <w:rPr>
                <w:color w:val="000000"/>
                <w:sz w:val="24"/>
                <w:szCs w:val="24"/>
              </w:rPr>
            </w:pPr>
            <w:r w:rsidRPr="00CB5CC9">
              <w:rPr>
                <w:color w:val="000000"/>
                <w:sz w:val="24"/>
                <w:szCs w:val="24"/>
              </w:rPr>
              <w:t>до 2025 года</w:t>
            </w:r>
          </w:p>
        </w:tc>
      </w:tr>
      <w:tr w:rsidR="004A4599" w:rsidRPr="00CB5CC9" w14:paraId="3D61A54B" w14:textId="77777777" w:rsidTr="00C3763A">
        <w:trPr>
          <w:trHeight w:val="20"/>
          <w:jc w:val="center"/>
        </w:trPr>
        <w:tc>
          <w:tcPr>
            <w:tcW w:w="258" w:type="pct"/>
            <w:vMerge/>
            <w:vAlign w:val="center"/>
            <w:hideMark/>
          </w:tcPr>
          <w:p w14:paraId="643FE0F0" w14:textId="77777777" w:rsidR="004A4599" w:rsidRPr="00CB5CC9" w:rsidRDefault="004A4599" w:rsidP="004A4599">
            <w:pPr>
              <w:spacing w:after="0" w:line="240" w:lineRule="auto"/>
              <w:ind w:left="-57" w:right="-57" w:firstLine="0"/>
              <w:jc w:val="center"/>
              <w:rPr>
                <w:color w:val="000000"/>
                <w:sz w:val="24"/>
                <w:szCs w:val="24"/>
              </w:rPr>
            </w:pPr>
          </w:p>
        </w:tc>
        <w:tc>
          <w:tcPr>
            <w:tcW w:w="829" w:type="pct"/>
            <w:vMerge/>
            <w:vAlign w:val="center"/>
            <w:hideMark/>
          </w:tcPr>
          <w:p w14:paraId="01A55525" w14:textId="77777777" w:rsidR="004A4599" w:rsidRPr="00CB5CC9" w:rsidRDefault="004A4599" w:rsidP="004A4599">
            <w:pPr>
              <w:spacing w:after="0" w:line="240" w:lineRule="auto"/>
              <w:ind w:left="-57" w:right="-57" w:firstLine="0"/>
              <w:jc w:val="center"/>
              <w:rPr>
                <w:color w:val="000000"/>
                <w:sz w:val="24"/>
                <w:szCs w:val="24"/>
              </w:rPr>
            </w:pPr>
          </w:p>
        </w:tc>
        <w:tc>
          <w:tcPr>
            <w:tcW w:w="695" w:type="pct"/>
            <w:vMerge/>
            <w:vAlign w:val="center"/>
            <w:hideMark/>
          </w:tcPr>
          <w:p w14:paraId="3EC02CE1" w14:textId="77777777" w:rsidR="004A4599" w:rsidRPr="00CB5CC9" w:rsidRDefault="004A4599" w:rsidP="004A4599">
            <w:pPr>
              <w:spacing w:after="0" w:line="240" w:lineRule="auto"/>
              <w:ind w:left="-57" w:right="-57" w:firstLine="0"/>
              <w:jc w:val="center"/>
              <w:rPr>
                <w:color w:val="000000"/>
                <w:sz w:val="24"/>
                <w:szCs w:val="24"/>
              </w:rPr>
            </w:pPr>
          </w:p>
        </w:tc>
        <w:tc>
          <w:tcPr>
            <w:tcW w:w="958" w:type="pct"/>
            <w:vAlign w:val="center"/>
            <w:hideMark/>
          </w:tcPr>
          <w:p w14:paraId="6D8695AB" w14:textId="77777777" w:rsidR="004A4599" w:rsidRPr="00CB5CC9" w:rsidRDefault="004A4599" w:rsidP="004A4599">
            <w:pPr>
              <w:spacing w:after="0" w:line="240" w:lineRule="auto"/>
              <w:ind w:left="-57" w:right="-57" w:firstLine="0"/>
              <w:jc w:val="center"/>
              <w:rPr>
                <w:color w:val="000000"/>
                <w:sz w:val="24"/>
                <w:szCs w:val="24"/>
              </w:rPr>
            </w:pPr>
            <w:r w:rsidRPr="00CB5CC9">
              <w:rPr>
                <w:color w:val="000000" w:themeColor="text1"/>
                <w:sz w:val="24"/>
                <w:szCs w:val="24"/>
              </w:rPr>
              <w:t>пожарного депо</w:t>
            </w:r>
          </w:p>
        </w:tc>
        <w:tc>
          <w:tcPr>
            <w:tcW w:w="966" w:type="pct"/>
            <w:vAlign w:val="center"/>
            <w:hideMark/>
          </w:tcPr>
          <w:p w14:paraId="5F28B5EF" w14:textId="77777777" w:rsidR="004A4599" w:rsidRPr="00CB5CC9" w:rsidRDefault="004A4599" w:rsidP="004A4599">
            <w:pPr>
              <w:spacing w:after="0" w:line="240" w:lineRule="auto"/>
              <w:ind w:left="-57" w:right="-57" w:firstLine="0"/>
              <w:jc w:val="center"/>
              <w:rPr>
                <w:color w:val="000000"/>
                <w:sz w:val="24"/>
                <w:szCs w:val="24"/>
              </w:rPr>
            </w:pPr>
            <w:r w:rsidRPr="00CB5CC9">
              <w:rPr>
                <w:color w:val="000000"/>
                <w:sz w:val="24"/>
                <w:szCs w:val="24"/>
              </w:rPr>
              <w:t>на 1 выезд</w:t>
            </w:r>
          </w:p>
        </w:tc>
        <w:tc>
          <w:tcPr>
            <w:tcW w:w="502" w:type="pct"/>
            <w:vAlign w:val="center"/>
          </w:tcPr>
          <w:p w14:paraId="37D8728F" w14:textId="77777777" w:rsidR="004A4599" w:rsidRPr="00CB5CC9" w:rsidRDefault="004A4599" w:rsidP="004A4599">
            <w:pPr>
              <w:spacing w:after="0" w:line="240" w:lineRule="auto"/>
              <w:ind w:left="-57" w:right="-57" w:firstLine="0"/>
              <w:jc w:val="center"/>
              <w:rPr>
                <w:color w:val="000000"/>
                <w:sz w:val="24"/>
                <w:szCs w:val="24"/>
              </w:rPr>
            </w:pPr>
            <w:r w:rsidRPr="00CB5CC9">
              <w:rPr>
                <w:color w:val="000000"/>
                <w:sz w:val="24"/>
                <w:szCs w:val="24"/>
              </w:rPr>
              <w:t>0,021</w:t>
            </w:r>
          </w:p>
        </w:tc>
        <w:tc>
          <w:tcPr>
            <w:tcW w:w="791" w:type="pct"/>
            <w:vAlign w:val="center"/>
          </w:tcPr>
          <w:p w14:paraId="05AF9E89" w14:textId="77777777" w:rsidR="004A4599" w:rsidRPr="00CB5CC9" w:rsidRDefault="004A4599" w:rsidP="004A4599">
            <w:pPr>
              <w:spacing w:after="0" w:line="240" w:lineRule="auto"/>
              <w:ind w:left="-57" w:right="-57" w:firstLine="0"/>
              <w:jc w:val="center"/>
              <w:rPr>
                <w:color w:val="000000"/>
                <w:sz w:val="24"/>
                <w:szCs w:val="24"/>
              </w:rPr>
            </w:pPr>
            <w:r w:rsidRPr="00CB5CC9">
              <w:rPr>
                <w:color w:val="000000"/>
                <w:sz w:val="24"/>
                <w:szCs w:val="24"/>
              </w:rPr>
              <w:t>до 2025 года</w:t>
            </w:r>
          </w:p>
        </w:tc>
      </w:tr>
      <w:tr w:rsidR="004A4599" w:rsidRPr="00CB5CC9" w14:paraId="3BFDCE47" w14:textId="77777777" w:rsidTr="00C3763A">
        <w:trPr>
          <w:trHeight w:val="20"/>
          <w:jc w:val="center"/>
        </w:trPr>
        <w:tc>
          <w:tcPr>
            <w:tcW w:w="258" w:type="pct"/>
            <w:vMerge/>
            <w:vAlign w:val="center"/>
            <w:hideMark/>
          </w:tcPr>
          <w:p w14:paraId="660EF893" w14:textId="77777777" w:rsidR="004A4599" w:rsidRPr="00CB5CC9" w:rsidRDefault="004A4599" w:rsidP="004A4599">
            <w:pPr>
              <w:spacing w:after="0" w:line="240" w:lineRule="auto"/>
              <w:ind w:left="-57" w:right="-57" w:firstLine="0"/>
              <w:jc w:val="center"/>
              <w:rPr>
                <w:color w:val="000000"/>
                <w:sz w:val="24"/>
                <w:szCs w:val="24"/>
              </w:rPr>
            </w:pPr>
          </w:p>
        </w:tc>
        <w:tc>
          <w:tcPr>
            <w:tcW w:w="829" w:type="pct"/>
            <w:vMerge/>
            <w:vAlign w:val="center"/>
            <w:hideMark/>
          </w:tcPr>
          <w:p w14:paraId="6763006F" w14:textId="77777777" w:rsidR="004A4599" w:rsidRPr="00CB5CC9" w:rsidRDefault="004A4599" w:rsidP="004A4599">
            <w:pPr>
              <w:spacing w:after="0" w:line="240" w:lineRule="auto"/>
              <w:ind w:left="-57" w:right="-57" w:firstLine="0"/>
              <w:jc w:val="center"/>
              <w:rPr>
                <w:color w:val="000000"/>
                <w:sz w:val="24"/>
                <w:szCs w:val="24"/>
              </w:rPr>
            </w:pPr>
          </w:p>
        </w:tc>
        <w:tc>
          <w:tcPr>
            <w:tcW w:w="695" w:type="pct"/>
            <w:vMerge/>
            <w:vAlign w:val="center"/>
            <w:hideMark/>
          </w:tcPr>
          <w:p w14:paraId="5C1484C7" w14:textId="77777777" w:rsidR="004A4599" w:rsidRPr="00CB5CC9" w:rsidRDefault="004A4599" w:rsidP="004A4599">
            <w:pPr>
              <w:spacing w:after="0" w:line="240" w:lineRule="auto"/>
              <w:ind w:left="-57" w:right="-57" w:firstLine="0"/>
              <w:jc w:val="center"/>
              <w:rPr>
                <w:color w:val="000000"/>
                <w:sz w:val="24"/>
                <w:szCs w:val="24"/>
              </w:rPr>
            </w:pPr>
          </w:p>
        </w:tc>
        <w:tc>
          <w:tcPr>
            <w:tcW w:w="958" w:type="pct"/>
            <w:vAlign w:val="center"/>
            <w:hideMark/>
          </w:tcPr>
          <w:p w14:paraId="1A36BA0F" w14:textId="77777777" w:rsidR="004A4599" w:rsidRPr="00CB5CC9" w:rsidRDefault="004A4599" w:rsidP="004A4599">
            <w:pPr>
              <w:spacing w:after="0" w:line="240" w:lineRule="auto"/>
              <w:ind w:left="-57" w:right="-57" w:firstLine="0"/>
              <w:jc w:val="center"/>
              <w:rPr>
                <w:color w:val="000000"/>
                <w:sz w:val="24"/>
                <w:szCs w:val="24"/>
              </w:rPr>
            </w:pPr>
            <w:r w:rsidRPr="00CB5CC9">
              <w:rPr>
                <w:color w:val="000000"/>
                <w:sz w:val="24"/>
                <w:szCs w:val="24"/>
              </w:rPr>
              <w:t>магазин-пекарня</w:t>
            </w:r>
          </w:p>
        </w:tc>
        <w:tc>
          <w:tcPr>
            <w:tcW w:w="966" w:type="pct"/>
            <w:vAlign w:val="center"/>
            <w:hideMark/>
          </w:tcPr>
          <w:p w14:paraId="408C9D47" w14:textId="77777777" w:rsidR="004A4599" w:rsidRPr="00CB5CC9" w:rsidRDefault="004A4599" w:rsidP="004A4599">
            <w:pPr>
              <w:spacing w:after="0" w:line="240" w:lineRule="auto"/>
              <w:ind w:left="-57" w:right="-57" w:firstLine="0"/>
              <w:jc w:val="center"/>
              <w:rPr>
                <w:color w:val="000000"/>
                <w:sz w:val="24"/>
                <w:szCs w:val="24"/>
              </w:rPr>
            </w:pPr>
            <w:r w:rsidRPr="00CB5CC9">
              <w:rPr>
                <w:color w:val="000000"/>
                <w:sz w:val="24"/>
                <w:szCs w:val="24"/>
              </w:rPr>
              <w:t>нет данных</w:t>
            </w:r>
          </w:p>
        </w:tc>
        <w:tc>
          <w:tcPr>
            <w:tcW w:w="502" w:type="pct"/>
            <w:vAlign w:val="center"/>
          </w:tcPr>
          <w:p w14:paraId="6D7A7FBC" w14:textId="77777777" w:rsidR="004A4599" w:rsidRPr="00CB5CC9" w:rsidRDefault="004A4599" w:rsidP="004A4599">
            <w:pPr>
              <w:spacing w:after="0" w:line="240" w:lineRule="auto"/>
              <w:ind w:left="-57" w:right="-57" w:firstLine="0"/>
              <w:jc w:val="center"/>
              <w:rPr>
                <w:color w:val="000000"/>
                <w:sz w:val="24"/>
                <w:szCs w:val="24"/>
              </w:rPr>
            </w:pPr>
            <w:r w:rsidRPr="00CB5CC9">
              <w:rPr>
                <w:color w:val="000000"/>
                <w:sz w:val="24"/>
                <w:szCs w:val="24"/>
              </w:rPr>
              <w:t>0,01453</w:t>
            </w:r>
          </w:p>
        </w:tc>
        <w:tc>
          <w:tcPr>
            <w:tcW w:w="791" w:type="pct"/>
            <w:vAlign w:val="center"/>
          </w:tcPr>
          <w:p w14:paraId="0F83526D" w14:textId="77777777" w:rsidR="004A4599" w:rsidRPr="00CB5CC9" w:rsidRDefault="004A4599" w:rsidP="004A4599">
            <w:pPr>
              <w:spacing w:after="0" w:line="240" w:lineRule="auto"/>
              <w:ind w:left="-57" w:right="-57" w:firstLine="0"/>
              <w:jc w:val="center"/>
              <w:rPr>
                <w:color w:val="000000"/>
                <w:sz w:val="24"/>
                <w:szCs w:val="24"/>
              </w:rPr>
            </w:pPr>
            <w:r w:rsidRPr="00CB5CC9">
              <w:rPr>
                <w:color w:val="000000"/>
                <w:sz w:val="24"/>
                <w:szCs w:val="24"/>
              </w:rPr>
              <w:t>до 2025 года</w:t>
            </w:r>
          </w:p>
        </w:tc>
      </w:tr>
      <w:tr w:rsidR="004A4599" w:rsidRPr="00CB5CC9" w14:paraId="6A28F82E" w14:textId="77777777" w:rsidTr="00C3763A">
        <w:trPr>
          <w:trHeight w:val="20"/>
          <w:jc w:val="center"/>
        </w:trPr>
        <w:tc>
          <w:tcPr>
            <w:tcW w:w="258" w:type="pct"/>
            <w:vMerge w:val="restart"/>
            <w:vAlign w:val="center"/>
            <w:hideMark/>
          </w:tcPr>
          <w:p w14:paraId="12DF59DB" w14:textId="77777777" w:rsidR="004A4599" w:rsidRPr="00CB5CC9" w:rsidRDefault="00C97CD4" w:rsidP="004A4599">
            <w:pPr>
              <w:spacing w:after="0" w:line="240" w:lineRule="auto"/>
              <w:ind w:left="-57" w:right="-57" w:firstLine="0"/>
              <w:jc w:val="center"/>
              <w:rPr>
                <w:color w:val="000000"/>
                <w:sz w:val="24"/>
                <w:szCs w:val="24"/>
              </w:rPr>
            </w:pPr>
            <w:r w:rsidRPr="00CB5CC9">
              <w:rPr>
                <w:color w:val="000000"/>
                <w:sz w:val="24"/>
                <w:szCs w:val="24"/>
              </w:rPr>
              <w:t>3</w:t>
            </w:r>
          </w:p>
        </w:tc>
        <w:tc>
          <w:tcPr>
            <w:tcW w:w="829" w:type="pct"/>
            <w:vMerge/>
            <w:vAlign w:val="center"/>
            <w:hideMark/>
          </w:tcPr>
          <w:p w14:paraId="1D86D4CB" w14:textId="77777777" w:rsidR="004A4599" w:rsidRPr="00CB5CC9" w:rsidRDefault="004A4599" w:rsidP="004A4599">
            <w:pPr>
              <w:spacing w:after="0" w:line="240" w:lineRule="auto"/>
              <w:ind w:left="-57" w:right="-57" w:firstLine="0"/>
              <w:jc w:val="center"/>
              <w:rPr>
                <w:color w:val="000000"/>
                <w:sz w:val="24"/>
                <w:szCs w:val="24"/>
              </w:rPr>
            </w:pPr>
          </w:p>
        </w:tc>
        <w:tc>
          <w:tcPr>
            <w:tcW w:w="695" w:type="pct"/>
            <w:vMerge w:val="restart"/>
            <w:vAlign w:val="center"/>
            <w:hideMark/>
          </w:tcPr>
          <w:p w14:paraId="589E25FE" w14:textId="77777777" w:rsidR="004A4599" w:rsidRPr="00CB5CC9" w:rsidRDefault="004A4599" w:rsidP="004A4599">
            <w:pPr>
              <w:spacing w:after="0" w:line="240" w:lineRule="auto"/>
              <w:ind w:left="-57" w:right="-57" w:firstLine="0"/>
              <w:jc w:val="center"/>
              <w:rPr>
                <w:color w:val="000000"/>
                <w:sz w:val="24"/>
                <w:szCs w:val="24"/>
              </w:rPr>
            </w:pPr>
            <w:r w:rsidRPr="00CB5CC9">
              <w:rPr>
                <w:color w:val="000000"/>
                <w:sz w:val="24"/>
                <w:szCs w:val="24"/>
              </w:rPr>
              <w:t xml:space="preserve">с. Реполово </w:t>
            </w:r>
          </w:p>
        </w:tc>
        <w:tc>
          <w:tcPr>
            <w:tcW w:w="958" w:type="pct"/>
            <w:vAlign w:val="center"/>
            <w:hideMark/>
          </w:tcPr>
          <w:p w14:paraId="46246E98" w14:textId="77777777" w:rsidR="004A4599" w:rsidRPr="00CB5CC9" w:rsidRDefault="004A4599" w:rsidP="004A4599">
            <w:pPr>
              <w:spacing w:after="0" w:line="240" w:lineRule="auto"/>
              <w:ind w:left="-57" w:right="-57" w:firstLine="0"/>
              <w:jc w:val="center"/>
              <w:rPr>
                <w:color w:val="000000"/>
                <w:sz w:val="24"/>
                <w:szCs w:val="24"/>
              </w:rPr>
            </w:pPr>
            <w:r w:rsidRPr="00CB5CC9">
              <w:rPr>
                <w:color w:val="000000"/>
                <w:sz w:val="24"/>
                <w:szCs w:val="24"/>
              </w:rPr>
              <w:t>магазин с кафе</w:t>
            </w:r>
          </w:p>
        </w:tc>
        <w:tc>
          <w:tcPr>
            <w:tcW w:w="966" w:type="pct"/>
            <w:vAlign w:val="center"/>
            <w:hideMark/>
          </w:tcPr>
          <w:p w14:paraId="7EB39794" w14:textId="77777777" w:rsidR="004A4599" w:rsidRPr="00CB5CC9" w:rsidRDefault="004A4599" w:rsidP="004A4599">
            <w:pPr>
              <w:spacing w:after="0" w:line="240" w:lineRule="auto"/>
              <w:ind w:left="-57" w:right="-57" w:firstLine="0"/>
              <w:jc w:val="center"/>
              <w:rPr>
                <w:color w:val="000000"/>
                <w:sz w:val="24"/>
                <w:szCs w:val="24"/>
              </w:rPr>
            </w:pPr>
            <w:r w:rsidRPr="00CB5CC9">
              <w:rPr>
                <w:color w:val="000000"/>
                <w:sz w:val="24"/>
                <w:szCs w:val="24"/>
              </w:rPr>
              <w:t>на 12 мест</w:t>
            </w:r>
          </w:p>
        </w:tc>
        <w:tc>
          <w:tcPr>
            <w:tcW w:w="502" w:type="pct"/>
            <w:vAlign w:val="center"/>
          </w:tcPr>
          <w:p w14:paraId="4ACB0B37" w14:textId="77777777" w:rsidR="004A4599" w:rsidRPr="00CB5CC9" w:rsidRDefault="004A4599" w:rsidP="004A4599">
            <w:pPr>
              <w:spacing w:after="0" w:line="240" w:lineRule="auto"/>
              <w:ind w:left="-57" w:right="-57" w:firstLine="0"/>
              <w:jc w:val="center"/>
              <w:rPr>
                <w:color w:val="000000"/>
                <w:sz w:val="24"/>
                <w:szCs w:val="24"/>
              </w:rPr>
            </w:pPr>
            <w:r w:rsidRPr="00CB5CC9">
              <w:rPr>
                <w:color w:val="000000"/>
                <w:sz w:val="24"/>
                <w:szCs w:val="24"/>
              </w:rPr>
              <w:t>0,0136</w:t>
            </w:r>
          </w:p>
        </w:tc>
        <w:tc>
          <w:tcPr>
            <w:tcW w:w="791" w:type="pct"/>
            <w:vAlign w:val="center"/>
          </w:tcPr>
          <w:p w14:paraId="6A7A1FF5" w14:textId="77777777" w:rsidR="004A4599" w:rsidRPr="00CB5CC9" w:rsidRDefault="004A4599" w:rsidP="004A4599">
            <w:pPr>
              <w:spacing w:after="0" w:line="240" w:lineRule="auto"/>
              <w:ind w:left="-57" w:right="-57" w:firstLine="0"/>
              <w:jc w:val="center"/>
              <w:rPr>
                <w:color w:val="000000"/>
                <w:sz w:val="24"/>
                <w:szCs w:val="24"/>
              </w:rPr>
            </w:pPr>
            <w:r w:rsidRPr="00CB5CC9">
              <w:rPr>
                <w:color w:val="000000"/>
                <w:sz w:val="24"/>
                <w:szCs w:val="24"/>
              </w:rPr>
              <w:t>до 2025 года</w:t>
            </w:r>
          </w:p>
        </w:tc>
      </w:tr>
      <w:tr w:rsidR="004A4599" w:rsidRPr="00CB5CC9" w14:paraId="08D4051C" w14:textId="77777777" w:rsidTr="00C3763A">
        <w:trPr>
          <w:trHeight w:val="20"/>
          <w:jc w:val="center"/>
        </w:trPr>
        <w:tc>
          <w:tcPr>
            <w:tcW w:w="258" w:type="pct"/>
            <w:vMerge/>
            <w:vAlign w:val="center"/>
            <w:hideMark/>
          </w:tcPr>
          <w:p w14:paraId="40C5F86B" w14:textId="77777777" w:rsidR="004A4599" w:rsidRPr="00CB5CC9" w:rsidRDefault="004A4599" w:rsidP="004A4599">
            <w:pPr>
              <w:spacing w:after="0" w:line="240" w:lineRule="auto"/>
              <w:ind w:left="-57" w:right="-57" w:firstLine="0"/>
              <w:jc w:val="center"/>
              <w:rPr>
                <w:color w:val="000000"/>
                <w:sz w:val="24"/>
                <w:szCs w:val="24"/>
              </w:rPr>
            </w:pPr>
          </w:p>
        </w:tc>
        <w:tc>
          <w:tcPr>
            <w:tcW w:w="829" w:type="pct"/>
            <w:vMerge/>
            <w:vAlign w:val="center"/>
            <w:hideMark/>
          </w:tcPr>
          <w:p w14:paraId="05D7F671" w14:textId="77777777" w:rsidR="004A4599" w:rsidRPr="00CB5CC9" w:rsidRDefault="004A4599" w:rsidP="004A4599">
            <w:pPr>
              <w:spacing w:after="0" w:line="240" w:lineRule="auto"/>
              <w:ind w:left="-57" w:right="-57" w:firstLine="0"/>
              <w:jc w:val="center"/>
              <w:rPr>
                <w:color w:val="000000"/>
                <w:sz w:val="24"/>
                <w:szCs w:val="24"/>
              </w:rPr>
            </w:pPr>
          </w:p>
        </w:tc>
        <w:tc>
          <w:tcPr>
            <w:tcW w:w="695" w:type="pct"/>
            <w:vMerge/>
            <w:vAlign w:val="center"/>
            <w:hideMark/>
          </w:tcPr>
          <w:p w14:paraId="49161129" w14:textId="77777777" w:rsidR="004A4599" w:rsidRPr="00CB5CC9" w:rsidRDefault="004A4599" w:rsidP="004A4599">
            <w:pPr>
              <w:spacing w:after="0" w:line="240" w:lineRule="auto"/>
              <w:ind w:left="-57" w:right="-57" w:firstLine="0"/>
              <w:jc w:val="center"/>
              <w:rPr>
                <w:color w:val="000000"/>
                <w:sz w:val="24"/>
                <w:szCs w:val="24"/>
              </w:rPr>
            </w:pPr>
          </w:p>
        </w:tc>
        <w:tc>
          <w:tcPr>
            <w:tcW w:w="958" w:type="pct"/>
            <w:vAlign w:val="center"/>
            <w:hideMark/>
          </w:tcPr>
          <w:p w14:paraId="6E9D3000" w14:textId="77777777" w:rsidR="004A4599" w:rsidRPr="00CB5CC9" w:rsidRDefault="004A4599" w:rsidP="004A4599">
            <w:pPr>
              <w:spacing w:after="0" w:line="240" w:lineRule="auto"/>
              <w:ind w:left="-57" w:right="-57" w:firstLine="0"/>
              <w:jc w:val="center"/>
              <w:rPr>
                <w:color w:val="000000"/>
                <w:sz w:val="24"/>
                <w:szCs w:val="24"/>
              </w:rPr>
            </w:pPr>
            <w:r w:rsidRPr="00CB5CC9">
              <w:rPr>
                <w:color w:val="000000"/>
                <w:sz w:val="24"/>
                <w:szCs w:val="24"/>
              </w:rPr>
              <w:t>КБО (мастерская, прачечная)</w:t>
            </w:r>
          </w:p>
        </w:tc>
        <w:tc>
          <w:tcPr>
            <w:tcW w:w="966" w:type="pct"/>
            <w:vAlign w:val="center"/>
            <w:hideMark/>
          </w:tcPr>
          <w:p w14:paraId="1F477599" w14:textId="77777777" w:rsidR="004A4599" w:rsidRPr="00CB5CC9" w:rsidRDefault="004A4599" w:rsidP="004A4599">
            <w:pPr>
              <w:spacing w:after="0" w:line="240" w:lineRule="auto"/>
              <w:ind w:left="-57" w:right="-57" w:firstLine="0"/>
              <w:jc w:val="center"/>
              <w:rPr>
                <w:color w:val="000000"/>
                <w:sz w:val="24"/>
                <w:szCs w:val="24"/>
              </w:rPr>
            </w:pPr>
            <w:r w:rsidRPr="00CB5CC9">
              <w:rPr>
                <w:color w:val="000000"/>
                <w:sz w:val="24"/>
                <w:szCs w:val="24"/>
              </w:rPr>
              <w:t>-</w:t>
            </w:r>
          </w:p>
        </w:tc>
        <w:tc>
          <w:tcPr>
            <w:tcW w:w="502" w:type="pct"/>
            <w:vAlign w:val="center"/>
          </w:tcPr>
          <w:p w14:paraId="13774354" w14:textId="77777777" w:rsidR="004A4599" w:rsidRPr="00CB5CC9" w:rsidRDefault="004A4599" w:rsidP="004A4599">
            <w:pPr>
              <w:spacing w:after="0" w:line="240" w:lineRule="auto"/>
              <w:ind w:left="-57" w:right="-57" w:firstLine="0"/>
              <w:jc w:val="center"/>
              <w:rPr>
                <w:color w:val="000000"/>
                <w:sz w:val="24"/>
                <w:szCs w:val="24"/>
              </w:rPr>
            </w:pPr>
            <w:r w:rsidRPr="00CB5CC9">
              <w:rPr>
                <w:color w:val="000000"/>
                <w:sz w:val="24"/>
                <w:szCs w:val="24"/>
              </w:rPr>
              <w:t>0,018</w:t>
            </w:r>
          </w:p>
        </w:tc>
        <w:tc>
          <w:tcPr>
            <w:tcW w:w="791" w:type="pct"/>
            <w:vAlign w:val="center"/>
          </w:tcPr>
          <w:p w14:paraId="615EB1B3" w14:textId="77777777" w:rsidR="004A4599" w:rsidRPr="00CB5CC9" w:rsidRDefault="004A4599" w:rsidP="004A4599">
            <w:pPr>
              <w:spacing w:after="0" w:line="240" w:lineRule="auto"/>
              <w:ind w:left="-57" w:right="-57" w:firstLine="0"/>
              <w:jc w:val="center"/>
              <w:rPr>
                <w:color w:val="000000"/>
                <w:sz w:val="24"/>
                <w:szCs w:val="24"/>
              </w:rPr>
            </w:pPr>
            <w:r w:rsidRPr="00CB5CC9">
              <w:rPr>
                <w:color w:val="000000"/>
                <w:sz w:val="24"/>
                <w:szCs w:val="24"/>
              </w:rPr>
              <w:t>до 2025 года</w:t>
            </w:r>
          </w:p>
        </w:tc>
      </w:tr>
      <w:tr w:rsidR="004A4599" w:rsidRPr="00CB5CC9" w14:paraId="5CCADEB7" w14:textId="77777777" w:rsidTr="00C3763A">
        <w:trPr>
          <w:trHeight w:val="562"/>
          <w:jc w:val="center"/>
        </w:trPr>
        <w:tc>
          <w:tcPr>
            <w:tcW w:w="258" w:type="pct"/>
            <w:vMerge/>
            <w:vAlign w:val="center"/>
            <w:hideMark/>
          </w:tcPr>
          <w:p w14:paraId="48D4B7EC" w14:textId="77777777" w:rsidR="004A4599" w:rsidRPr="00CB5CC9" w:rsidRDefault="004A4599" w:rsidP="004A4599">
            <w:pPr>
              <w:spacing w:after="0" w:line="240" w:lineRule="auto"/>
              <w:ind w:left="-57" w:right="-57" w:firstLine="0"/>
              <w:jc w:val="center"/>
              <w:rPr>
                <w:color w:val="000000"/>
                <w:sz w:val="24"/>
                <w:szCs w:val="24"/>
              </w:rPr>
            </w:pPr>
          </w:p>
        </w:tc>
        <w:tc>
          <w:tcPr>
            <w:tcW w:w="829" w:type="pct"/>
            <w:vMerge/>
            <w:vAlign w:val="center"/>
            <w:hideMark/>
          </w:tcPr>
          <w:p w14:paraId="23A0ADC8" w14:textId="77777777" w:rsidR="004A4599" w:rsidRPr="00CB5CC9" w:rsidRDefault="004A4599" w:rsidP="004A4599">
            <w:pPr>
              <w:spacing w:after="0" w:line="240" w:lineRule="auto"/>
              <w:ind w:left="-57" w:right="-57" w:firstLine="0"/>
              <w:jc w:val="center"/>
              <w:rPr>
                <w:color w:val="000000"/>
                <w:sz w:val="24"/>
                <w:szCs w:val="24"/>
              </w:rPr>
            </w:pPr>
          </w:p>
        </w:tc>
        <w:tc>
          <w:tcPr>
            <w:tcW w:w="695" w:type="pct"/>
            <w:vMerge/>
            <w:vAlign w:val="center"/>
            <w:hideMark/>
          </w:tcPr>
          <w:p w14:paraId="66378B59" w14:textId="77777777" w:rsidR="004A4599" w:rsidRPr="00CB5CC9" w:rsidRDefault="004A4599" w:rsidP="004A4599">
            <w:pPr>
              <w:spacing w:after="0" w:line="240" w:lineRule="auto"/>
              <w:ind w:left="-57" w:right="-57" w:firstLine="0"/>
              <w:jc w:val="center"/>
              <w:rPr>
                <w:color w:val="000000"/>
                <w:sz w:val="24"/>
                <w:szCs w:val="24"/>
              </w:rPr>
            </w:pPr>
          </w:p>
        </w:tc>
        <w:tc>
          <w:tcPr>
            <w:tcW w:w="958" w:type="pct"/>
            <w:vAlign w:val="center"/>
            <w:hideMark/>
          </w:tcPr>
          <w:p w14:paraId="7BE9D049" w14:textId="77777777" w:rsidR="004A4599" w:rsidRPr="00CB5CC9" w:rsidRDefault="004A4599" w:rsidP="004A4599">
            <w:pPr>
              <w:spacing w:after="0" w:line="240" w:lineRule="auto"/>
              <w:ind w:left="-57" w:right="-57" w:firstLine="0"/>
              <w:jc w:val="center"/>
              <w:rPr>
                <w:color w:val="000000"/>
                <w:sz w:val="24"/>
                <w:szCs w:val="24"/>
              </w:rPr>
            </w:pPr>
            <w:r w:rsidRPr="00CB5CC9">
              <w:rPr>
                <w:color w:val="000000"/>
                <w:sz w:val="24"/>
                <w:szCs w:val="24"/>
              </w:rPr>
              <w:t>почта и сберкасса, 1 опер место</w:t>
            </w:r>
          </w:p>
        </w:tc>
        <w:tc>
          <w:tcPr>
            <w:tcW w:w="966" w:type="pct"/>
            <w:vAlign w:val="center"/>
            <w:hideMark/>
          </w:tcPr>
          <w:p w14:paraId="53E8837E" w14:textId="77777777" w:rsidR="004A4599" w:rsidRPr="00CB5CC9" w:rsidRDefault="004A4599" w:rsidP="004A4599">
            <w:pPr>
              <w:spacing w:after="0" w:line="240" w:lineRule="auto"/>
              <w:ind w:left="-57" w:right="-57" w:firstLine="0"/>
              <w:jc w:val="center"/>
              <w:rPr>
                <w:color w:val="000000"/>
                <w:sz w:val="24"/>
                <w:szCs w:val="24"/>
              </w:rPr>
            </w:pPr>
            <w:r w:rsidRPr="00CB5CC9">
              <w:rPr>
                <w:color w:val="000000"/>
                <w:sz w:val="24"/>
                <w:szCs w:val="24"/>
              </w:rPr>
              <w:t>1 опер место</w:t>
            </w:r>
          </w:p>
        </w:tc>
        <w:tc>
          <w:tcPr>
            <w:tcW w:w="502" w:type="pct"/>
            <w:vAlign w:val="center"/>
          </w:tcPr>
          <w:p w14:paraId="1A096619" w14:textId="77777777" w:rsidR="004A4599" w:rsidRPr="00CB5CC9" w:rsidRDefault="004A4599" w:rsidP="004A4599">
            <w:pPr>
              <w:spacing w:after="0" w:line="240" w:lineRule="auto"/>
              <w:ind w:left="-57" w:right="-57" w:firstLine="0"/>
              <w:jc w:val="center"/>
              <w:rPr>
                <w:color w:val="000000"/>
                <w:sz w:val="24"/>
                <w:szCs w:val="24"/>
              </w:rPr>
            </w:pPr>
            <w:r w:rsidRPr="00CB5CC9">
              <w:rPr>
                <w:color w:val="000000"/>
                <w:sz w:val="24"/>
                <w:szCs w:val="24"/>
              </w:rPr>
              <w:t>0,0168</w:t>
            </w:r>
          </w:p>
        </w:tc>
        <w:tc>
          <w:tcPr>
            <w:tcW w:w="791" w:type="pct"/>
            <w:vAlign w:val="center"/>
          </w:tcPr>
          <w:p w14:paraId="759E8114" w14:textId="77777777" w:rsidR="004A4599" w:rsidRPr="00CB5CC9" w:rsidRDefault="004A4599" w:rsidP="004A4599">
            <w:pPr>
              <w:spacing w:after="0" w:line="240" w:lineRule="auto"/>
              <w:ind w:left="-57" w:right="-57" w:firstLine="0"/>
              <w:jc w:val="center"/>
              <w:rPr>
                <w:color w:val="000000"/>
                <w:sz w:val="24"/>
                <w:szCs w:val="24"/>
              </w:rPr>
            </w:pPr>
            <w:r w:rsidRPr="00CB5CC9">
              <w:rPr>
                <w:color w:val="000000"/>
                <w:sz w:val="24"/>
                <w:szCs w:val="24"/>
              </w:rPr>
              <w:t>до 2025 года</w:t>
            </w:r>
          </w:p>
        </w:tc>
      </w:tr>
      <w:tr w:rsidR="004A4599" w:rsidRPr="00CB5CC9" w14:paraId="474F46D3" w14:textId="77777777" w:rsidTr="00C3763A">
        <w:trPr>
          <w:trHeight w:val="20"/>
          <w:jc w:val="center"/>
        </w:trPr>
        <w:tc>
          <w:tcPr>
            <w:tcW w:w="258" w:type="pct"/>
            <w:vMerge/>
            <w:vAlign w:val="center"/>
            <w:hideMark/>
          </w:tcPr>
          <w:p w14:paraId="6DCEF575" w14:textId="77777777" w:rsidR="004A4599" w:rsidRPr="00CB5CC9" w:rsidRDefault="004A4599" w:rsidP="004A4599">
            <w:pPr>
              <w:spacing w:after="0" w:line="240" w:lineRule="auto"/>
              <w:ind w:left="-57" w:right="-57" w:firstLine="0"/>
              <w:jc w:val="center"/>
              <w:rPr>
                <w:color w:val="000000"/>
                <w:sz w:val="24"/>
                <w:szCs w:val="24"/>
              </w:rPr>
            </w:pPr>
          </w:p>
        </w:tc>
        <w:tc>
          <w:tcPr>
            <w:tcW w:w="829" w:type="pct"/>
            <w:vMerge/>
            <w:vAlign w:val="center"/>
            <w:hideMark/>
          </w:tcPr>
          <w:p w14:paraId="37AB87AF" w14:textId="77777777" w:rsidR="004A4599" w:rsidRPr="00CB5CC9" w:rsidRDefault="004A4599" w:rsidP="004A4599">
            <w:pPr>
              <w:spacing w:after="0" w:line="240" w:lineRule="auto"/>
              <w:ind w:left="-57" w:right="-57" w:firstLine="0"/>
              <w:jc w:val="center"/>
              <w:rPr>
                <w:color w:val="000000"/>
                <w:sz w:val="24"/>
                <w:szCs w:val="24"/>
              </w:rPr>
            </w:pPr>
          </w:p>
        </w:tc>
        <w:tc>
          <w:tcPr>
            <w:tcW w:w="695" w:type="pct"/>
            <w:vMerge/>
            <w:vAlign w:val="center"/>
            <w:hideMark/>
          </w:tcPr>
          <w:p w14:paraId="4A8119EB" w14:textId="77777777" w:rsidR="004A4599" w:rsidRPr="00CB5CC9" w:rsidRDefault="004A4599" w:rsidP="004A4599">
            <w:pPr>
              <w:spacing w:after="0" w:line="240" w:lineRule="auto"/>
              <w:ind w:left="-57" w:right="-57" w:firstLine="0"/>
              <w:jc w:val="center"/>
              <w:rPr>
                <w:color w:val="000000"/>
                <w:sz w:val="24"/>
                <w:szCs w:val="24"/>
              </w:rPr>
            </w:pPr>
          </w:p>
        </w:tc>
        <w:tc>
          <w:tcPr>
            <w:tcW w:w="958" w:type="pct"/>
            <w:vAlign w:val="center"/>
            <w:hideMark/>
          </w:tcPr>
          <w:p w14:paraId="55CC21F0" w14:textId="77777777" w:rsidR="004A4599" w:rsidRPr="00CB5CC9" w:rsidRDefault="004A4599" w:rsidP="004A4599">
            <w:pPr>
              <w:spacing w:after="0" w:line="240" w:lineRule="auto"/>
              <w:ind w:left="-57" w:right="-57" w:firstLine="0"/>
              <w:jc w:val="center"/>
              <w:rPr>
                <w:color w:val="000000"/>
                <w:sz w:val="24"/>
                <w:szCs w:val="24"/>
              </w:rPr>
            </w:pPr>
            <w:r w:rsidRPr="00CB5CC9">
              <w:rPr>
                <w:color w:val="000000"/>
                <w:sz w:val="24"/>
                <w:szCs w:val="24"/>
              </w:rPr>
              <w:t>магазин-</w:t>
            </w:r>
            <w:r w:rsidRPr="00CB5CC9">
              <w:rPr>
                <w:color w:val="000000"/>
                <w:sz w:val="24"/>
                <w:szCs w:val="24"/>
              </w:rPr>
              <w:lastRenderedPageBreak/>
              <w:t>пекарня</w:t>
            </w:r>
          </w:p>
        </w:tc>
        <w:tc>
          <w:tcPr>
            <w:tcW w:w="966" w:type="pct"/>
            <w:vAlign w:val="center"/>
            <w:hideMark/>
          </w:tcPr>
          <w:p w14:paraId="133EDEAA" w14:textId="77777777" w:rsidR="004A4599" w:rsidRPr="00CB5CC9" w:rsidRDefault="004A4599" w:rsidP="004A4599">
            <w:pPr>
              <w:spacing w:after="0" w:line="240" w:lineRule="auto"/>
              <w:ind w:left="-57" w:right="-57" w:firstLine="0"/>
              <w:jc w:val="center"/>
              <w:rPr>
                <w:color w:val="000000"/>
                <w:sz w:val="24"/>
                <w:szCs w:val="24"/>
              </w:rPr>
            </w:pPr>
            <w:r w:rsidRPr="00CB5CC9">
              <w:rPr>
                <w:color w:val="000000"/>
                <w:sz w:val="24"/>
                <w:szCs w:val="24"/>
              </w:rPr>
              <w:lastRenderedPageBreak/>
              <w:t>-</w:t>
            </w:r>
          </w:p>
        </w:tc>
        <w:tc>
          <w:tcPr>
            <w:tcW w:w="502" w:type="pct"/>
            <w:vAlign w:val="center"/>
          </w:tcPr>
          <w:p w14:paraId="6DF0D781" w14:textId="77777777" w:rsidR="004A4599" w:rsidRPr="00CB5CC9" w:rsidRDefault="004A4599" w:rsidP="004A4599">
            <w:pPr>
              <w:spacing w:after="0" w:line="240" w:lineRule="auto"/>
              <w:ind w:left="-57" w:right="-57" w:firstLine="0"/>
              <w:jc w:val="center"/>
              <w:rPr>
                <w:color w:val="000000"/>
                <w:sz w:val="24"/>
                <w:szCs w:val="24"/>
              </w:rPr>
            </w:pPr>
            <w:r w:rsidRPr="00CB5CC9">
              <w:rPr>
                <w:color w:val="000000"/>
                <w:sz w:val="24"/>
                <w:szCs w:val="24"/>
              </w:rPr>
              <w:t>0,0153</w:t>
            </w:r>
          </w:p>
        </w:tc>
        <w:tc>
          <w:tcPr>
            <w:tcW w:w="791" w:type="pct"/>
            <w:vAlign w:val="center"/>
          </w:tcPr>
          <w:p w14:paraId="4B884F19" w14:textId="77777777" w:rsidR="004A4599" w:rsidRPr="00CB5CC9" w:rsidRDefault="004A4599" w:rsidP="004A4599">
            <w:pPr>
              <w:spacing w:after="0" w:line="240" w:lineRule="auto"/>
              <w:ind w:left="-57" w:right="-57" w:firstLine="0"/>
              <w:jc w:val="center"/>
              <w:rPr>
                <w:color w:val="000000"/>
                <w:sz w:val="24"/>
                <w:szCs w:val="24"/>
              </w:rPr>
            </w:pPr>
            <w:r w:rsidRPr="00CB5CC9">
              <w:rPr>
                <w:color w:val="000000"/>
                <w:sz w:val="24"/>
                <w:szCs w:val="24"/>
              </w:rPr>
              <w:t>до 2025 года</w:t>
            </w:r>
          </w:p>
        </w:tc>
      </w:tr>
      <w:tr w:rsidR="004A4599" w:rsidRPr="00CB5CC9" w14:paraId="6BFBB6E2" w14:textId="77777777" w:rsidTr="00C3763A">
        <w:trPr>
          <w:trHeight w:val="20"/>
          <w:jc w:val="center"/>
        </w:trPr>
        <w:tc>
          <w:tcPr>
            <w:tcW w:w="258" w:type="pct"/>
            <w:vMerge/>
            <w:vAlign w:val="center"/>
            <w:hideMark/>
          </w:tcPr>
          <w:p w14:paraId="475CF733" w14:textId="77777777" w:rsidR="004A4599" w:rsidRPr="00CB5CC9" w:rsidRDefault="004A4599" w:rsidP="004A4599">
            <w:pPr>
              <w:spacing w:after="0" w:line="240" w:lineRule="auto"/>
              <w:ind w:left="-57" w:right="-57" w:firstLine="0"/>
              <w:jc w:val="center"/>
              <w:rPr>
                <w:color w:val="000000"/>
                <w:sz w:val="24"/>
                <w:szCs w:val="24"/>
              </w:rPr>
            </w:pPr>
          </w:p>
        </w:tc>
        <w:tc>
          <w:tcPr>
            <w:tcW w:w="829" w:type="pct"/>
            <w:vMerge/>
            <w:vAlign w:val="center"/>
            <w:hideMark/>
          </w:tcPr>
          <w:p w14:paraId="5484449B" w14:textId="77777777" w:rsidR="004A4599" w:rsidRPr="00CB5CC9" w:rsidRDefault="004A4599" w:rsidP="004A4599">
            <w:pPr>
              <w:spacing w:after="0" w:line="240" w:lineRule="auto"/>
              <w:ind w:left="-57" w:right="-57" w:firstLine="0"/>
              <w:jc w:val="center"/>
              <w:rPr>
                <w:color w:val="000000"/>
                <w:sz w:val="24"/>
                <w:szCs w:val="24"/>
              </w:rPr>
            </w:pPr>
          </w:p>
        </w:tc>
        <w:tc>
          <w:tcPr>
            <w:tcW w:w="695" w:type="pct"/>
            <w:vMerge/>
            <w:vAlign w:val="center"/>
            <w:hideMark/>
          </w:tcPr>
          <w:p w14:paraId="7148C96B" w14:textId="77777777" w:rsidR="004A4599" w:rsidRPr="00CB5CC9" w:rsidRDefault="004A4599" w:rsidP="004A4599">
            <w:pPr>
              <w:spacing w:after="0" w:line="240" w:lineRule="auto"/>
              <w:ind w:left="-57" w:right="-57" w:firstLine="0"/>
              <w:jc w:val="center"/>
              <w:rPr>
                <w:color w:val="000000"/>
                <w:sz w:val="24"/>
                <w:szCs w:val="24"/>
              </w:rPr>
            </w:pPr>
          </w:p>
        </w:tc>
        <w:tc>
          <w:tcPr>
            <w:tcW w:w="1925" w:type="pct"/>
            <w:gridSpan w:val="2"/>
            <w:vAlign w:val="center"/>
            <w:hideMark/>
          </w:tcPr>
          <w:p w14:paraId="10640948" w14:textId="77777777" w:rsidR="004A4599" w:rsidRPr="00CB5CC9" w:rsidRDefault="004A4599" w:rsidP="004A4599">
            <w:pPr>
              <w:spacing w:after="0" w:line="240" w:lineRule="auto"/>
              <w:ind w:left="-57" w:right="-57" w:firstLine="0"/>
              <w:jc w:val="center"/>
              <w:rPr>
                <w:color w:val="000000"/>
                <w:sz w:val="24"/>
                <w:szCs w:val="24"/>
              </w:rPr>
            </w:pPr>
            <w:r w:rsidRPr="00CB5CC9">
              <w:rPr>
                <w:color w:val="000000"/>
                <w:sz w:val="24"/>
                <w:szCs w:val="24"/>
              </w:rPr>
              <w:t>строительство ФАПа с размещением в нем аптеки и молочной кухни на 24 порции в сутки</w:t>
            </w:r>
          </w:p>
        </w:tc>
        <w:tc>
          <w:tcPr>
            <w:tcW w:w="502" w:type="pct"/>
            <w:vAlign w:val="center"/>
          </w:tcPr>
          <w:p w14:paraId="68C4C8EC" w14:textId="77777777" w:rsidR="004A4599" w:rsidRPr="00CB5CC9" w:rsidRDefault="004A4599" w:rsidP="004A4599">
            <w:pPr>
              <w:spacing w:after="0" w:line="240" w:lineRule="auto"/>
              <w:ind w:left="-57" w:right="-57" w:firstLine="0"/>
              <w:jc w:val="center"/>
              <w:rPr>
                <w:color w:val="000000"/>
                <w:sz w:val="24"/>
                <w:szCs w:val="24"/>
              </w:rPr>
            </w:pPr>
            <w:r w:rsidRPr="00CB5CC9">
              <w:rPr>
                <w:color w:val="000000"/>
                <w:sz w:val="24"/>
                <w:szCs w:val="24"/>
              </w:rPr>
              <w:t>0,165</w:t>
            </w:r>
          </w:p>
        </w:tc>
        <w:tc>
          <w:tcPr>
            <w:tcW w:w="791" w:type="pct"/>
            <w:vAlign w:val="center"/>
          </w:tcPr>
          <w:p w14:paraId="605D07A9" w14:textId="77777777" w:rsidR="004A4599" w:rsidRPr="00CB5CC9" w:rsidRDefault="004A4599" w:rsidP="004A4599">
            <w:pPr>
              <w:spacing w:after="0" w:line="240" w:lineRule="auto"/>
              <w:ind w:left="-57" w:right="-57" w:firstLine="0"/>
              <w:jc w:val="center"/>
              <w:rPr>
                <w:color w:val="000000"/>
                <w:sz w:val="24"/>
                <w:szCs w:val="24"/>
              </w:rPr>
            </w:pPr>
            <w:r w:rsidRPr="00CB5CC9">
              <w:rPr>
                <w:color w:val="000000"/>
                <w:sz w:val="24"/>
                <w:szCs w:val="24"/>
              </w:rPr>
              <w:t>-</w:t>
            </w:r>
          </w:p>
        </w:tc>
      </w:tr>
    </w:tbl>
    <w:p w14:paraId="32A3E9CC" w14:textId="77777777" w:rsidR="006B4D03" w:rsidRPr="00CB5CC9" w:rsidRDefault="006B4D03" w:rsidP="006B4D03"/>
    <w:p w14:paraId="554D0DF3" w14:textId="77777777" w:rsidR="006B4D03" w:rsidRPr="00CB5CC9" w:rsidRDefault="006B4D03" w:rsidP="006B4D03">
      <w:pPr>
        <w:sectPr w:rsidR="006B4D03" w:rsidRPr="00CB5CC9">
          <w:pgSz w:w="11906" w:h="16838"/>
          <w:pgMar w:top="1134" w:right="850" w:bottom="1134" w:left="1701" w:header="708" w:footer="708" w:gutter="0"/>
          <w:cols w:space="708"/>
          <w:docGrid w:linePitch="360"/>
        </w:sectPr>
      </w:pPr>
    </w:p>
    <w:p w14:paraId="081D1120" w14:textId="77777777" w:rsidR="00E06B53" w:rsidRPr="00CB5CC9" w:rsidRDefault="000A5894" w:rsidP="00E06B53">
      <w:pPr>
        <w:pStyle w:val="20"/>
      </w:pPr>
      <w:bookmarkStart w:id="16" w:name="_Toc524944234"/>
      <w:bookmarkStart w:id="17" w:name="_Toc524944810"/>
      <w:bookmarkStart w:id="18" w:name="_Toc528166489"/>
      <w:bookmarkStart w:id="19" w:name="_Toc531296523"/>
      <w:r w:rsidRPr="00CB5CC9">
        <w:lastRenderedPageBreak/>
        <w:t>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w:t>
      </w:r>
      <w:bookmarkEnd w:id="16"/>
      <w:bookmarkEnd w:id="17"/>
      <w:bookmarkEnd w:id="18"/>
      <w:bookmarkEnd w:id="19"/>
    </w:p>
    <w:p w14:paraId="5E26B70A" w14:textId="77777777" w:rsidR="006B4D03" w:rsidRPr="00CB5CC9" w:rsidRDefault="00AC0B0F" w:rsidP="00AC0B0F">
      <w:r w:rsidRPr="00CB5CC9">
        <w:rPr>
          <w:szCs w:val="28"/>
        </w:rPr>
        <w:t>Прирост объемов потребления тепловой энергии (мощности) и теплоносителя объектами, расположенными в производственных зонах, не ожидается.</w:t>
      </w:r>
    </w:p>
    <w:p w14:paraId="0E48E03D" w14:textId="77777777" w:rsidR="006B4D03" w:rsidRDefault="006B4D03" w:rsidP="006B4D03"/>
    <w:p w14:paraId="1CCF4354" w14:textId="77777777" w:rsidR="00243E17" w:rsidRPr="00CE776E" w:rsidRDefault="00243E17" w:rsidP="00243E17">
      <w:pPr>
        <w:autoSpaceDE w:val="0"/>
        <w:autoSpaceDN w:val="0"/>
        <w:adjustRightInd w:val="0"/>
        <w:spacing w:after="0" w:line="240" w:lineRule="auto"/>
        <w:ind w:firstLine="0"/>
        <w:rPr>
          <w:rFonts w:eastAsiaTheme="minorHAnsi"/>
          <w:b/>
          <w:bCs/>
          <w:szCs w:val="28"/>
          <w:lang w:eastAsia="en-US"/>
        </w:rPr>
      </w:pPr>
      <w:bookmarkStart w:id="20" w:name="_Hlk34648589"/>
      <w:r w:rsidRPr="00CE776E">
        <w:rPr>
          <w:b/>
          <w:bCs/>
          <w:highlight w:val="yellow"/>
        </w:rPr>
        <w:t>1.4.  С</w:t>
      </w:r>
      <w:r w:rsidRPr="00CE776E">
        <w:rPr>
          <w:rFonts w:eastAsiaTheme="minorHAnsi"/>
          <w:b/>
          <w:bCs/>
          <w:szCs w:val="28"/>
          <w:highlight w:val="yellow"/>
          <w:lang w:eastAsia="en-US"/>
        </w:rPr>
        <w:t>уществующие и перспективные величины средневзвешенной плотности тепловой нагрузки в каждом расчетном элементе территориального деления, зоне действия каждого источника тепловой энергии, каждой системе теплоснабжения и по поселению</w:t>
      </w:r>
      <w:r>
        <w:rPr>
          <w:rFonts w:eastAsiaTheme="minorHAnsi"/>
          <w:b/>
          <w:bCs/>
          <w:szCs w:val="28"/>
          <w:highlight w:val="yellow"/>
          <w:lang w:eastAsia="en-US"/>
        </w:rPr>
        <w:t>.</w:t>
      </w:r>
    </w:p>
    <w:bookmarkEnd w:id="20"/>
    <w:p w14:paraId="5656A5B6" w14:textId="77777777" w:rsidR="00D275D8" w:rsidRDefault="00D275D8" w:rsidP="00D275D8">
      <w:pPr>
        <w:ind w:firstLine="0"/>
      </w:pPr>
    </w:p>
    <w:p w14:paraId="552019CC" w14:textId="77777777" w:rsidR="00D275D8" w:rsidRDefault="00D275D8" w:rsidP="00D275D8">
      <w:pPr>
        <w:ind w:firstLine="0"/>
      </w:pPr>
    </w:p>
    <w:p w14:paraId="4B8A896A" w14:textId="77777777" w:rsidR="00D275D8" w:rsidRPr="00F944EE" w:rsidRDefault="00D275D8" w:rsidP="00D275D8">
      <w:pPr>
        <w:autoSpaceDE w:val="0"/>
        <w:autoSpaceDN w:val="0"/>
        <w:adjustRightInd w:val="0"/>
        <w:spacing w:after="0" w:line="240" w:lineRule="auto"/>
        <w:ind w:firstLine="708"/>
        <w:rPr>
          <w:rFonts w:eastAsiaTheme="minorHAnsi"/>
          <w:szCs w:val="28"/>
          <w:lang w:eastAsia="en-US"/>
        </w:rPr>
      </w:pPr>
      <w:bookmarkStart w:id="21" w:name="_Hlk35087561"/>
      <w:r w:rsidRPr="00F944EE">
        <w:rPr>
          <w:rFonts w:eastAsiaTheme="minorHAnsi"/>
          <w:szCs w:val="28"/>
          <w:lang w:eastAsia="en-US"/>
        </w:rPr>
        <w:t xml:space="preserve">Существующие и перспективные величины средневзвешенной плотности тепловой нагрузки </w:t>
      </w:r>
      <w:bookmarkEnd w:id="21"/>
      <w:r w:rsidRPr="00F944EE">
        <w:rPr>
          <w:rFonts w:eastAsiaTheme="minorHAnsi"/>
          <w:szCs w:val="28"/>
          <w:lang w:eastAsia="en-US"/>
        </w:rPr>
        <w:t>в зоне действия каждого источника тепловой энергии представлены в таблице 3.1</w:t>
      </w:r>
    </w:p>
    <w:p w14:paraId="1CC68D56" w14:textId="77777777" w:rsidR="00D275D8" w:rsidRPr="00614573" w:rsidRDefault="00D275D8" w:rsidP="00D275D8"/>
    <w:p w14:paraId="0828F051" w14:textId="77777777" w:rsidR="00D275D8" w:rsidRDefault="00D275D8" w:rsidP="00D275D8">
      <w:pPr>
        <w:ind w:firstLine="0"/>
        <w:sectPr w:rsidR="00D275D8">
          <w:pgSz w:w="11906" w:h="16838"/>
          <w:pgMar w:top="1134" w:right="850" w:bottom="1134" w:left="1701" w:header="708" w:footer="708" w:gutter="0"/>
          <w:cols w:space="708"/>
          <w:docGrid w:linePitch="360"/>
        </w:sectPr>
      </w:pPr>
    </w:p>
    <w:p w14:paraId="2597FF43" w14:textId="77777777" w:rsidR="00D275D8" w:rsidRDefault="00D275D8" w:rsidP="00D275D8">
      <w:pPr>
        <w:tabs>
          <w:tab w:val="left" w:pos="2670"/>
        </w:tabs>
        <w:jc w:val="left"/>
        <w:rPr>
          <w:rFonts w:asciiTheme="minorHAnsi" w:eastAsiaTheme="minorHAnsi" w:hAnsiTheme="minorHAnsi" w:cstheme="minorBidi"/>
          <w:i/>
          <w:iCs/>
          <w:sz w:val="20"/>
          <w:szCs w:val="20"/>
          <w:lang w:eastAsia="en-US"/>
        </w:rPr>
      </w:pPr>
      <w:r w:rsidRPr="00D12E7C">
        <w:rPr>
          <w:rFonts w:eastAsiaTheme="minorHAnsi"/>
          <w:i/>
          <w:iCs/>
          <w:color w:val="000000"/>
          <w:sz w:val="20"/>
          <w:szCs w:val="20"/>
          <w:lang w:eastAsia="en-US"/>
        </w:rPr>
        <w:lastRenderedPageBreak/>
        <w:t xml:space="preserve">Таблица 3.1 - </w:t>
      </w:r>
      <w:r w:rsidRPr="00D12E7C">
        <w:rPr>
          <w:rFonts w:asciiTheme="minorHAnsi" w:eastAsiaTheme="minorHAnsi" w:hAnsiTheme="minorHAnsi" w:cstheme="minorBidi"/>
          <w:i/>
          <w:iCs/>
          <w:sz w:val="20"/>
          <w:szCs w:val="20"/>
          <w:lang w:eastAsia="en-US"/>
        </w:rPr>
        <w:t>Существующие и перспективные величины средневзвешенной плотности тепловой нагрузки</w:t>
      </w:r>
    </w:p>
    <w:p w14:paraId="53286AC8" w14:textId="77777777" w:rsidR="00D275D8" w:rsidRPr="00D12E7C" w:rsidRDefault="00D275D8" w:rsidP="00D275D8">
      <w:pPr>
        <w:tabs>
          <w:tab w:val="left" w:pos="2670"/>
        </w:tabs>
        <w:jc w:val="left"/>
        <w:rPr>
          <w:rFonts w:asciiTheme="minorHAnsi" w:eastAsiaTheme="minorHAnsi" w:hAnsiTheme="minorHAnsi" w:cstheme="minorBidi"/>
          <w:i/>
          <w:iCs/>
          <w:sz w:val="20"/>
          <w:szCs w:val="20"/>
          <w:lang w:eastAsia="en-US"/>
        </w:rPr>
      </w:pPr>
    </w:p>
    <w:p w14:paraId="50955266" w14:textId="77777777" w:rsidR="00243E17" w:rsidRDefault="00243E17" w:rsidP="00D275D8">
      <w:pPr>
        <w:ind w:firstLine="0"/>
      </w:pPr>
    </w:p>
    <w:tbl>
      <w:tblPr>
        <w:tblW w:w="13220" w:type="dxa"/>
        <w:tblInd w:w="113" w:type="dxa"/>
        <w:tblLook w:val="04A0" w:firstRow="1" w:lastRow="0" w:firstColumn="1" w:lastColumn="0" w:noHBand="0" w:noVBand="1"/>
      </w:tblPr>
      <w:tblGrid>
        <w:gridCol w:w="1883"/>
        <w:gridCol w:w="1660"/>
        <w:gridCol w:w="1899"/>
        <w:gridCol w:w="1900"/>
        <w:gridCol w:w="1980"/>
        <w:gridCol w:w="1814"/>
        <w:gridCol w:w="2200"/>
      </w:tblGrid>
      <w:tr w:rsidR="00D275D8" w:rsidRPr="00D275D8" w14:paraId="6C1222B7" w14:textId="77777777" w:rsidTr="00D275D8">
        <w:trPr>
          <w:trHeight w:val="750"/>
        </w:trPr>
        <w:tc>
          <w:tcPr>
            <w:tcW w:w="178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0B86E16F" w14:textId="77777777" w:rsidR="00D275D8" w:rsidRPr="00D275D8" w:rsidRDefault="00D275D8" w:rsidP="00D275D8">
            <w:pPr>
              <w:spacing w:after="0" w:line="240" w:lineRule="auto"/>
              <w:ind w:firstLine="0"/>
              <w:jc w:val="center"/>
              <w:rPr>
                <w:color w:val="000000"/>
                <w:sz w:val="24"/>
                <w:szCs w:val="24"/>
              </w:rPr>
            </w:pPr>
            <w:bookmarkStart w:id="22" w:name="RANGE!A12"/>
            <w:r w:rsidRPr="00D275D8">
              <w:rPr>
                <w:color w:val="000000"/>
                <w:sz w:val="24"/>
                <w:szCs w:val="24"/>
              </w:rPr>
              <w:t>Муниципальное образование</w:t>
            </w:r>
            <w:bookmarkEnd w:id="22"/>
          </w:p>
        </w:tc>
        <w:tc>
          <w:tcPr>
            <w:tcW w:w="166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08312A6" w14:textId="77777777" w:rsidR="00D275D8" w:rsidRPr="00D275D8" w:rsidRDefault="00D275D8" w:rsidP="00D275D8">
            <w:pPr>
              <w:spacing w:after="0" w:line="240" w:lineRule="auto"/>
              <w:ind w:firstLine="0"/>
              <w:jc w:val="center"/>
              <w:rPr>
                <w:color w:val="000000"/>
                <w:sz w:val="24"/>
                <w:szCs w:val="24"/>
              </w:rPr>
            </w:pPr>
            <w:r w:rsidRPr="00D275D8">
              <w:rPr>
                <w:color w:val="000000"/>
                <w:sz w:val="24"/>
                <w:szCs w:val="24"/>
              </w:rPr>
              <w:t>Населенный пункт</w:t>
            </w:r>
          </w:p>
        </w:tc>
        <w:tc>
          <w:tcPr>
            <w:tcW w:w="192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F6F5467" w14:textId="77777777" w:rsidR="00D275D8" w:rsidRPr="00D275D8" w:rsidRDefault="00D275D8" w:rsidP="00D275D8">
            <w:pPr>
              <w:spacing w:after="0" w:line="240" w:lineRule="auto"/>
              <w:ind w:firstLine="0"/>
              <w:jc w:val="center"/>
              <w:rPr>
                <w:color w:val="000000"/>
                <w:sz w:val="24"/>
                <w:szCs w:val="24"/>
              </w:rPr>
            </w:pPr>
            <w:r w:rsidRPr="00D275D8">
              <w:rPr>
                <w:color w:val="000000"/>
                <w:sz w:val="24"/>
                <w:szCs w:val="24"/>
              </w:rPr>
              <w:t>Наименование источника теплоснабжения</w:t>
            </w:r>
          </w:p>
        </w:tc>
        <w:tc>
          <w:tcPr>
            <w:tcW w:w="1900"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14:paraId="7D05D50C" w14:textId="77777777" w:rsidR="00D275D8" w:rsidRPr="00D275D8" w:rsidRDefault="00D275D8" w:rsidP="00D275D8">
            <w:pPr>
              <w:spacing w:after="0" w:line="240" w:lineRule="auto"/>
              <w:ind w:firstLine="0"/>
              <w:jc w:val="center"/>
              <w:rPr>
                <w:color w:val="000000"/>
                <w:sz w:val="24"/>
                <w:szCs w:val="24"/>
              </w:rPr>
            </w:pPr>
            <w:r w:rsidRPr="00D275D8">
              <w:rPr>
                <w:color w:val="000000"/>
                <w:sz w:val="24"/>
                <w:szCs w:val="24"/>
              </w:rPr>
              <w:t>Суммарная договорная присоединенная нагрузка всех потребителей (фактическая), Гкал/ч</w:t>
            </w:r>
          </w:p>
        </w:tc>
        <w:tc>
          <w:tcPr>
            <w:tcW w:w="198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3CB2132" w14:textId="77777777" w:rsidR="00D275D8" w:rsidRPr="00D275D8" w:rsidRDefault="00D275D8" w:rsidP="00D275D8">
            <w:pPr>
              <w:spacing w:after="0" w:line="240" w:lineRule="auto"/>
              <w:ind w:firstLine="0"/>
              <w:jc w:val="center"/>
              <w:rPr>
                <w:color w:val="000000"/>
                <w:sz w:val="24"/>
                <w:szCs w:val="24"/>
              </w:rPr>
            </w:pPr>
            <w:r w:rsidRPr="00D275D8">
              <w:rPr>
                <w:color w:val="000000"/>
                <w:sz w:val="24"/>
                <w:szCs w:val="24"/>
              </w:rPr>
              <w:t>Площадь зоны действия источника, км</w:t>
            </w:r>
            <w:r w:rsidRPr="00D275D8">
              <w:rPr>
                <w:color w:val="000000"/>
                <w:sz w:val="24"/>
                <w:szCs w:val="24"/>
                <w:vertAlign w:val="superscript"/>
              </w:rPr>
              <w:t>2</w:t>
            </w:r>
          </w:p>
        </w:tc>
        <w:tc>
          <w:tcPr>
            <w:tcW w:w="3980" w:type="dxa"/>
            <w:gridSpan w:val="2"/>
            <w:tcBorders>
              <w:top w:val="single" w:sz="4" w:space="0" w:color="auto"/>
              <w:left w:val="nil"/>
              <w:bottom w:val="single" w:sz="4" w:space="0" w:color="auto"/>
              <w:right w:val="single" w:sz="4" w:space="0" w:color="auto"/>
            </w:tcBorders>
            <w:shd w:val="clear" w:color="auto" w:fill="auto"/>
            <w:vAlign w:val="bottom"/>
            <w:hideMark/>
          </w:tcPr>
          <w:p w14:paraId="02C5747A" w14:textId="77777777" w:rsidR="00D275D8" w:rsidRPr="00D275D8" w:rsidRDefault="00D275D8" w:rsidP="00D275D8">
            <w:pPr>
              <w:spacing w:after="0" w:line="240" w:lineRule="auto"/>
              <w:ind w:firstLine="0"/>
              <w:jc w:val="center"/>
              <w:rPr>
                <w:color w:val="000000"/>
                <w:sz w:val="24"/>
                <w:szCs w:val="24"/>
              </w:rPr>
            </w:pPr>
            <w:r w:rsidRPr="00D275D8">
              <w:rPr>
                <w:color w:val="000000"/>
                <w:sz w:val="24"/>
                <w:szCs w:val="24"/>
              </w:rPr>
              <w:t>Величина средневзвешенной плотности тепловой нагрузки</w:t>
            </w:r>
          </w:p>
        </w:tc>
      </w:tr>
      <w:tr w:rsidR="00D275D8" w:rsidRPr="00D275D8" w14:paraId="423A5541" w14:textId="77777777" w:rsidTr="00D275D8">
        <w:trPr>
          <w:trHeight w:val="1905"/>
        </w:trPr>
        <w:tc>
          <w:tcPr>
            <w:tcW w:w="1780" w:type="dxa"/>
            <w:vMerge/>
            <w:tcBorders>
              <w:top w:val="single" w:sz="4" w:space="0" w:color="auto"/>
              <w:left w:val="single" w:sz="4" w:space="0" w:color="auto"/>
              <w:bottom w:val="single" w:sz="4" w:space="0" w:color="000000"/>
              <w:right w:val="single" w:sz="4" w:space="0" w:color="auto"/>
            </w:tcBorders>
            <w:vAlign w:val="center"/>
            <w:hideMark/>
          </w:tcPr>
          <w:p w14:paraId="0ECAC1BE" w14:textId="77777777" w:rsidR="00D275D8" w:rsidRPr="00D275D8" w:rsidRDefault="00D275D8" w:rsidP="00D275D8">
            <w:pPr>
              <w:spacing w:after="0" w:line="240" w:lineRule="auto"/>
              <w:ind w:firstLine="0"/>
              <w:jc w:val="left"/>
              <w:rPr>
                <w:color w:val="000000"/>
                <w:sz w:val="24"/>
                <w:szCs w:val="24"/>
              </w:rPr>
            </w:pPr>
          </w:p>
        </w:tc>
        <w:tc>
          <w:tcPr>
            <w:tcW w:w="1660" w:type="dxa"/>
            <w:vMerge/>
            <w:tcBorders>
              <w:top w:val="single" w:sz="4" w:space="0" w:color="auto"/>
              <w:left w:val="single" w:sz="4" w:space="0" w:color="auto"/>
              <w:bottom w:val="single" w:sz="4" w:space="0" w:color="auto"/>
              <w:right w:val="single" w:sz="4" w:space="0" w:color="auto"/>
            </w:tcBorders>
            <w:vAlign w:val="center"/>
            <w:hideMark/>
          </w:tcPr>
          <w:p w14:paraId="137758CA" w14:textId="77777777" w:rsidR="00D275D8" w:rsidRPr="00D275D8" w:rsidRDefault="00D275D8" w:rsidP="00D275D8">
            <w:pPr>
              <w:spacing w:after="0" w:line="240" w:lineRule="auto"/>
              <w:ind w:firstLine="0"/>
              <w:jc w:val="left"/>
              <w:rPr>
                <w:color w:val="000000"/>
                <w:sz w:val="24"/>
                <w:szCs w:val="24"/>
              </w:rPr>
            </w:pPr>
          </w:p>
        </w:tc>
        <w:tc>
          <w:tcPr>
            <w:tcW w:w="1920" w:type="dxa"/>
            <w:vMerge/>
            <w:tcBorders>
              <w:top w:val="single" w:sz="4" w:space="0" w:color="auto"/>
              <w:left w:val="single" w:sz="4" w:space="0" w:color="auto"/>
              <w:bottom w:val="single" w:sz="4" w:space="0" w:color="auto"/>
              <w:right w:val="single" w:sz="4" w:space="0" w:color="auto"/>
            </w:tcBorders>
            <w:vAlign w:val="center"/>
            <w:hideMark/>
          </w:tcPr>
          <w:p w14:paraId="6495EACA" w14:textId="77777777" w:rsidR="00D275D8" w:rsidRPr="00D275D8" w:rsidRDefault="00D275D8" w:rsidP="00D275D8">
            <w:pPr>
              <w:spacing w:after="0" w:line="240" w:lineRule="auto"/>
              <w:ind w:firstLine="0"/>
              <w:jc w:val="left"/>
              <w:rPr>
                <w:color w:val="000000"/>
                <w:sz w:val="24"/>
                <w:szCs w:val="24"/>
              </w:rPr>
            </w:pPr>
          </w:p>
        </w:tc>
        <w:tc>
          <w:tcPr>
            <w:tcW w:w="1900" w:type="dxa"/>
            <w:vMerge/>
            <w:tcBorders>
              <w:top w:val="single" w:sz="4" w:space="0" w:color="auto"/>
              <w:left w:val="single" w:sz="4" w:space="0" w:color="auto"/>
              <w:bottom w:val="single" w:sz="4" w:space="0" w:color="auto"/>
              <w:right w:val="single" w:sz="4" w:space="0" w:color="auto"/>
            </w:tcBorders>
            <w:vAlign w:val="center"/>
            <w:hideMark/>
          </w:tcPr>
          <w:p w14:paraId="665D2411" w14:textId="77777777" w:rsidR="00D275D8" w:rsidRPr="00D275D8" w:rsidRDefault="00D275D8" w:rsidP="00D275D8">
            <w:pPr>
              <w:spacing w:after="0" w:line="240" w:lineRule="auto"/>
              <w:ind w:firstLine="0"/>
              <w:jc w:val="left"/>
              <w:rPr>
                <w:color w:val="000000"/>
                <w:sz w:val="24"/>
                <w:szCs w:val="24"/>
              </w:rPr>
            </w:pPr>
          </w:p>
        </w:tc>
        <w:tc>
          <w:tcPr>
            <w:tcW w:w="1980" w:type="dxa"/>
            <w:vMerge/>
            <w:tcBorders>
              <w:top w:val="single" w:sz="4" w:space="0" w:color="auto"/>
              <w:left w:val="single" w:sz="4" w:space="0" w:color="auto"/>
              <w:bottom w:val="single" w:sz="4" w:space="0" w:color="auto"/>
              <w:right w:val="single" w:sz="4" w:space="0" w:color="auto"/>
            </w:tcBorders>
            <w:vAlign w:val="center"/>
            <w:hideMark/>
          </w:tcPr>
          <w:p w14:paraId="1E3D9478" w14:textId="77777777" w:rsidR="00D275D8" w:rsidRPr="00D275D8" w:rsidRDefault="00D275D8" w:rsidP="00D275D8">
            <w:pPr>
              <w:spacing w:after="0" w:line="240" w:lineRule="auto"/>
              <w:ind w:firstLine="0"/>
              <w:jc w:val="left"/>
              <w:rPr>
                <w:color w:val="000000"/>
                <w:sz w:val="24"/>
                <w:szCs w:val="24"/>
              </w:rPr>
            </w:pPr>
          </w:p>
        </w:tc>
        <w:tc>
          <w:tcPr>
            <w:tcW w:w="1780" w:type="dxa"/>
            <w:tcBorders>
              <w:top w:val="nil"/>
              <w:left w:val="nil"/>
              <w:bottom w:val="single" w:sz="4" w:space="0" w:color="auto"/>
              <w:right w:val="single" w:sz="4" w:space="0" w:color="auto"/>
            </w:tcBorders>
            <w:shd w:val="clear" w:color="auto" w:fill="auto"/>
            <w:vAlign w:val="center"/>
            <w:hideMark/>
          </w:tcPr>
          <w:p w14:paraId="3B756F79" w14:textId="77777777" w:rsidR="00D275D8" w:rsidRPr="00D275D8" w:rsidRDefault="00D275D8" w:rsidP="00D275D8">
            <w:pPr>
              <w:spacing w:after="0" w:line="240" w:lineRule="auto"/>
              <w:ind w:firstLine="0"/>
              <w:jc w:val="center"/>
              <w:rPr>
                <w:color w:val="000000"/>
                <w:sz w:val="24"/>
                <w:szCs w:val="24"/>
              </w:rPr>
            </w:pPr>
            <w:r w:rsidRPr="00D275D8">
              <w:rPr>
                <w:color w:val="000000"/>
                <w:sz w:val="24"/>
                <w:szCs w:val="24"/>
              </w:rPr>
              <w:t>Существующая</w:t>
            </w:r>
          </w:p>
        </w:tc>
        <w:tc>
          <w:tcPr>
            <w:tcW w:w="2200" w:type="dxa"/>
            <w:tcBorders>
              <w:top w:val="nil"/>
              <w:left w:val="nil"/>
              <w:bottom w:val="single" w:sz="4" w:space="0" w:color="auto"/>
              <w:right w:val="single" w:sz="4" w:space="0" w:color="auto"/>
            </w:tcBorders>
            <w:shd w:val="clear" w:color="auto" w:fill="auto"/>
            <w:vAlign w:val="center"/>
            <w:hideMark/>
          </w:tcPr>
          <w:p w14:paraId="2342516C" w14:textId="77777777" w:rsidR="00D275D8" w:rsidRPr="00D275D8" w:rsidRDefault="00D275D8" w:rsidP="00D275D8">
            <w:pPr>
              <w:spacing w:after="0" w:line="240" w:lineRule="auto"/>
              <w:ind w:firstLine="0"/>
              <w:jc w:val="center"/>
              <w:rPr>
                <w:color w:val="000000"/>
                <w:sz w:val="24"/>
                <w:szCs w:val="24"/>
              </w:rPr>
            </w:pPr>
            <w:r w:rsidRPr="00D275D8">
              <w:rPr>
                <w:color w:val="000000"/>
                <w:sz w:val="24"/>
                <w:szCs w:val="24"/>
              </w:rPr>
              <w:t>Перспективная</w:t>
            </w:r>
          </w:p>
        </w:tc>
      </w:tr>
      <w:tr w:rsidR="00D275D8" w:rsidRPr="00D275D8" w14:paraId="1318E2ED" w14:textId="77777777" w:rsidTr="00D275D8">
        <w:trPr>
          <w:trHeight w:val="1260"/>
        </w:trPr>
        <w:tc>
          <w:tcPr>
            <w:tcW w:w="1780" w:type="dxa"/>
            <w:vMerge w:val="restart"/>
            <w:tcBorders>
              <w:top w:val="nil"/>
              <w:left w:val="single" w:sz="4" w:space="0" w:color="auto"/>
              <w:bottom w:val="single" w:sz="4" w:space="0" w:color="auto"/>
              <w:right w:val="single" w:sz="4" w:space="0" w:color="auto"/>
            </w:tcBorders>
            <w:shd w:val="clear" w:color="auto" w:fill="auto"/>
            <w:vAlign w:val="center"/>
            <w:hideMark/>
          </w:tcPr>
          <w:p w14:paraId="52E58138" w14:textId="77777777" w:rsidR="00D275D8" w:rsidRPr="00D275D8" w:rsidRDefault="00D275D8" w:rsidP="00D275D8">
            <w:pPr>
              <w:spacing w:after="0" w:line="240" w:lineRule="auto"/>
              <w:ind w:firstLine="0"/>
              <w:jc w:val="center"/>
              <w:rPr>
                <w:color w:val="000000"/>
                <w:sz w:val="24"/>
                <w:szCs w:val="24"/>
              </w:rPr>
            </w:pPr>
            <w:r w:rsidRPr="00D275D8">
              <w:rPr>
                <w:color w:val="000000"/>
                <w:sz w:val="24"/>
                <w:szCs w:val="24"/>
              </w:rPr>
              <w:t>сельское поселение Сибирский</w:t>
            </w:r>
          </w:p>
        </w:tc>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99B1CAE" w14:textId="77777777" w:rsidR="00D275D8" w:rsidRPr="00D275D8" w:rsidRDefault="00D275D8" w:rsidP="00D275D8">
            <w:pPr>
              <w:spacing w:after="0" w:line="240" w:lineRule="auto"/>
              <w:ind w:firstLine="0"/>
              <w:jc w:val="center"/>
              <w:rPr>
                <w:color w:val="000000"/>
                <w:sz w:val="24"/>
                <w:szCs w:val="24"/>
              </w:rPr>
            </w:pPr>
            <w:r w:rsidRPr="00D275D8">
              <w:rPr>
                <w:color w:val="000000"/>
                <w:sz w:val="24"/>
                <w:szCs w:val="24"/>
              </w:rPr>
              <w:t>п. Сибирский</w:t>
            </w:r>
          </w:p>
        </w:tc>
        <w:tc>
          <w:tcPr>
            <w:tcW w:w="1920" w:type="dxa"/>
            <w:tcBorders>
              <w:top w:val="nil"/>
              <w:left w:val="nil"/>
              <w:bottom w:val="single" w:sz="4" w:space="0" w:color="auto"/>
              <w:right w:val="single" w:sz="4" w:space="0" w:color="auto"/>
            </w:tcBorders>
            <w:shd w:val="clear" w:color="auto" w:fill="auto"/>
            <w:vAlign w:val="center"/>
            <w:hideMark/>
          </w:tcPr>
          <w:p w14:paraId="5EA82928" w14:textId="77777777" w:rsidR="00D275D8" w:rsidRPr="00D275D8" w:rsidRDefault="00D275D8" w:rsidP="00D275D8">
            <w:pPr>
              <w:spacing w:after="0" w:line="240" w:lineRule="auto"/>
              <w:ind w:firstLine="0"/>
              <w:rPr>
                <w:color w:val="000000"/>
                <w:sz w:val="24"/>
                <w:szCs w:val="24"/>
              </w:rPr>
            </w:pPr>
            <w:r w:rsidRPr="00D275D8">
              <w:rPr>
                <w:color w:val="000000"/>
                <w:sz w:val="24"/>
                <w:szCs w:val="24"/>
              </w:rPr>
              <w:t>Автомат. блочная котельная «Виал-1000Г2»</w:t>
            </w:r>
          </w:p>
        </w:tc>
        <w:tc>
          <w:tcPr>
            <w:tcW w:w="1900" w:type="dxa"/>
            <w:tcBorders>
              <w:top w:val="nil"/>
              <w:left w:val="nil"/>
              <w:bottom w:val="single" w:sz="4" w:space="0" w:color="auto"/>
              <w:right w:val="single" w:sz="4" w:space="0" w:color="auto"/>
            </w:tcBorders>
            <w:shd w:val="clear" w:color="auto" w:fill="auto"/>
            <w:noWrap/>
            <w:vAlign w:val="center"/>
            <w:hideMark/>
          </w:tcPr>
          <w:p w14:paraId="743FDD96" w14:textId="77777777" w:rsidR="00D275D8" w:rsidRPr="00D275D8" w:rsidRDefault="00D275D8" w:rsidP="00D275D8">
            <w:pPr>
              <w:spacing w:after="0" w:line="240" w:lineRule="auto"/>
              <w:ind w:firstLine="0"/>
              <w:jc w:val="center"/>
              <w:rPr>
                <w:color w:val="000000"/>
                <w:sz w:val="24"/>
                <w:szCs w:val="24"/>
              </w:rPr>
            </w:pPr>
            <w:r w:rsidRPr="00D275D8">
              <w:rPr>
                <w:color w:val="000000"/>
                <w:sz w:val="24"/>
                <w:szCs w:val="24"/>
              </w:rPr>
              <w:t>0,516</w:t>
            </w:r>
          </w:p>
        </w:tc>
        <w:tc>
          <w:tcPr>
            <w:tcW w:w="1980" w:type="dxa"/>
            <w:tcBorders>
              <w:top w:val="nil"/>
              <w:left w:val="nil"/>
              <w:bottom w:val="single" w:sz="4" w:space="0" w:color="auto"/>
              <w:right w:val="single" w:sz="4" w:space="0" w:color="auto"/>
            </w:tcBorders>
            <w:shd w:val="clear" w:color="auto" w:fill="auto"/>
            <w:noWrap/>
            <w:vAlign w:val="center"/>
            <w:hideMark/>
          </w:tcPr>
          <w:p w14:paraId="5124BF93" w14:textId="77777777" w:rsidR="00D275D8" w:rsidRPr="00D275D8" w:rsidRDefault="00D275D8" w:rsidP="00D275D8">
            <w:pPr>
              <w:spacing w:after="0" w:line="240" w:lineRule="auto"/>
              <w:ind w:firstLine="0"/>
              <w:jc w:val="center"/>
              <w:rPr>
                <w:color w:val="000000"/>
                <w:sz w:val="24"/>
                <w:szCs w:val="24"/>
              </w:rPr>
            </w:pPr>
            <w:r w:rsidRPr="00D275D8">
              <w:rPr>
                <w:color w:val="000000"/>
                <w:sz w:val="24"/>
                <w:szCs w:val="24"/>
              </w:rPr>
              <w:t>0,0644</w:t>
            </w:r>
          </w:p>
        </w:tc>
        <w:tc>
          <w:tcPr>
            <w:tcW w:w="1780" w:type="dxa"/>
            <w:tcBorders>
              <w:top w:val="nil"/>
              <w:left w:val="nil"/>
              <w:bottom w:val="single" w:sz="4" w:space="0" w:color="auto"/>
              <w:right w:val="single" w:sz="4" w:space="0" w:color="auto"/>
            </w:tcBorders>
            <w:shd w:val="clear" w:color="auto" w:fill="auto"/>
            <w:noWrap/>
            <w:vAlign w:val="center"/>
            <w:hideMark/>
          </w:tcPr>
          <w:p w14:paraId="09D63C74" w14:textId="77777777" w:rsidR="00D275D8" w:rsidRPr="00D275D8" w:rsidRDefault="00D275D8" w:rsidP="00D275D8">
            <w:pPr>
              <w:spacing w:after="0" w:line="240" w:lineRule="auto"/>
              <w:ind w:firstLine="0"/>
              <w:jc w:val="center"/>
              <w:rPr>
                <w:color w:val="000000"/>
                <w:sz w:val="24"/>
                <w:szCs w:val="24"/>
              </w:rPr>
            </w:pPr>
            <w:r w:rsidRPr="00D275D8">
              <w:rPr>
                <w:color w:val="000000"/>
                <w:sz w:val="24"/>
                <w:szCs w:val="24"/>
              </w:rPr>
              <w:t>8,01242</w:t>
            </w:r>
          </w:p>
        </w:tc>
        <w:tc>
          <w:tcPr>
            <w:tcW w:w="2200" w:type="dxa"/>
            <w:tcBorders>
              <w:top w:val="nil"/>
              <w:left w:val="nil"/>
              <w:bottom w:val="single" w:sz="4" w:space="0" w:color="auto"/>
              <w:right w:val="single" w:sz="4" w:space="0" w:color="auto"/>
            </w:tcBorders>
            <w:shd w:val="clear" w:color="auto" w:fill="auto"/>
            <w:noWrap/>
            <w:vAlign w:val="center"/>
            <w:hideMark/>
          </w:tcPr>
          <w:p w14:paraId="7AD9DDA4" w14:textId="77777777" w:rsidR="00D275D8" w:rsidRPr="00D275D8" w:rsidRDefault="00D275D8" w:rsidP="00D275D8">
            <w:pPr>
              <w:spacing w:after="0" w:line="240" w:lineRule="auto"/>
              <w:ind w:firstLine="0"/>
              <w:jc w:val="center"/>
              <w:rPr>
                <w:color w:val="000000"/>
                <w:sz w:val="24"/>
                <w:szCs w:val="24"/>
              </w:rPr>
            </w:pPr>
            <w:r w:rsidRPr="00D275D8">
              <w:rPr>
                <w:color w:val="000000"/>
                <w:sz w:val="24"/>
                <w:szCs w:val="24"/>
              </w:rPr>
              <w:t>9,12267</w:t>
            </w:r>
          </w:p>
        </w:tc>
      </w:tr>
      <w:tr w:rsidR="00D275D8" w:rsidRPr="00D275D8" w14:paraId="03E846F6" w14:textId="77777777" w:rsidTr="00D275D8">
        <w:trPr>
          <w:trHeight w:val="1575"/>
        </w:trPr>
        <w:tc>
          <w:tcPr>
            <w:tcW w:w="1780" w:type="dxa"/>
            <w:vMerge/>
            <w:tcBorders>
              <w:top w:val="nil"/>
              <w:left w:val="single" w:sz="4" w:space="0" w:color="auto"/>
              <w:bottom w:val="single" w:sz="4" w:space="0" w:color="auto"/>
              <w:right w:val="single" w:sz="4" w:space="0" w:color="auto"/>
            </w:tcBorders>
            <w:vAlign w:val="center"/>
            <w:hideMark/>
          </w:tcPr>
          <w:p w14:paraId="3CC66BCC" w14:textId="77777777" w:rsidR="00D275D8" w:rsidRPr="00D275D8" w:rsidRDefault="00D275D8" w:rsidP="00D275D8">
            <w:pPr>
              <w:spacing w:after="0" w:line="240" w:lineRule="auto"/>
              <w:ind w:firstLine="0"/>
              <w:jc w:val="left"/>
              <w:rPr>
                <w:color w:val="000000"/>
                <w:sz w:val="24"/>
                <w:szCs w:val="24"/>
              </w:rPr>
            </w:pPr>
          </w:p>
        </w:tc>
        <w:tc>
          <w:tcPr>
            <w:tcW w:w="1660" w:type="dxa"/>
            <w:vMerge/>
            <w:tcBorders>
              <w:top w:val="nil"/>
              <w:left w:val="single" w:sz="4" w:space="0" w:color="auto"/>
              <w:bottom w:val="single" w:sz="4" w:space="0" w:color="auto"/>
              <w:right w:val="single" w:sz="4" w:space="0" w:color="auto"/>
            </w:tcBorders>
            <w:vAlign w:val="center"/>
            <w:hideMark/>
          </w:tcPr>
          <w:p w14:paraId="232258D0" w14:textId="77777777" w:rsidR="00D275D8" w:rsidRPr="00D275D8" w:rsidRDefault="00D275D8" w:rsidP="00D275D8">
            <w:pPr>
              <w:spacing w:after="0" w:line="240" w:lineRule="auto"/>
              <w:ind w:firstLine="0"/>
              <w:jc w:val="left"/>
              <w:rPr>
                <w:color w:val="000000"/>
                <w:sz w:val="24"/>
                <w:szCs w:val="24"/>
              </w:rPr>
            </w:pPr>
          </w:p>
        </w:tc>
        <w:tc>
          <w:tcPr>
            <w:tcW w:w="1920" w:type="dxa"/>
            <w:tcBorders>
              <w:top w:val="nil"/>
              <w:left w:val="nil"/>
              <w:bottom w:val="single" w:sz="4" w:space="0" w:color="auto"/>
              <w:right w:val="single" w:sz="4" w:space="0" w:color="auto"/>
            </w:tcBorders>
            <w:shd w:val="clear" w:color="auto" w:fill="auto"/>
            <w:vAlign w:val="center"/>
            <w:hideMark/>
          </w:tcPr>
          <w:p w14:paraId="77B5E605" w14:textId="77777777" w:rsidR="00D275D8" w:rsidRPr="00D275D8" w:rsidRDefault="00D275D8" w:rsidP="00D275D8">
            <w:pPr>
              <w:spacing w:after="0" w:line="240" w:lineRule="auto"/>
              <w:ind w:firstLine="0"/>
              <w:rPr>
                <w:color w:val="000000"/>
                <w:sz w:val="24"/>
                <w:szCs w:val="24"/>
              </w:rPr>
            </w:pPr>
            <w:r w:rsidRPr="00D275D8">
              <w:rPr>
                <w:color w:val="000000"/>
                <w:sz w:val="24"/>
                <w:szCs w:val="24"/>
              </w:rPr>
              <w:t>Автомат. блочная котельная «ВИАЛ-450Г2» «Школьная»</w:t>
            </w:r>
          </w:p>
        </w:tc>
        <w:tc>
          <w:tcPr>
            <w:tcW w:w="1900" w:type="dxa"/>
            <w:tcBorders>
              <w:top w:val="nil"/>
              <w:left w:val="nil"/>
              <w:bottom w:val="single" w:sz="4" w:space="0" w:color="auto"/>
              <w:right w:val="single" w:sz="4" w:space="0" w:color="auto"/>
            </w:tcBorders>
            <w:shd w:val="clear" w:color="auto" w:fill="auto"/>
            <w:noWrap/>
            <w:vAlign w:val="center"/>
            <w:hideMark/>
          </w:tcPr>
          <w:p w14:paraId="18465271" w14:textId="77777777" w:rsidR="00D275D8" w:rsidRPr="00D275D8" w:rsidRDefault="00D275D8" w:rsidP="00D275D8">
            <w:pPr>
              <w:spacing w:after="0" w:line="240" w:lineRule="auto"/>
              <w:ind w:firstLine="0"/>
              <w:jc w:val="center"/>
              <w:rPr>
                <w:rFonts w:ascii="Calibri" w:hAnsi="Calibri" w:cs="Calibri"/>
                <w:color w:val="000000"/>
                <w:sz w:val="22"/>
              </w:rPr>
            </w:pPr>
            <w:r w:rsidRPr="00D275D8">
              <w:rPr>
                <w:rFonts w:ascii="Calibri" w:hAnsi="Calibri" w:cs="Calibri"/>
                <w:color w:val="000000"/>
                <w:sz w:val="22"/>
              </w:rPr>
              <w:t>0,344</w:t>
            </w:r>
          </w:p>
        </w:tc>
        <w:tc>
          <w:tcPr>
            <w:tcW w:w="1980" w:type="dxa"/>
            <w:tcBorders>
              <w:top w:val="nil"/>
              <w:left w:val="nil"/>
              <w:bottom w:val="single" w:sz="4" w:space="0" w:color="auto"/>
              <w:right w:val="single" w:sz="4" w:space="0" w:color="auto"/>
            </w:tcBorders>
            <w:shd w:val="clear" w:color="auto" w:fill="auto"/>
            <w:noWrap/>
            <w:vAlign w:val="center"/>
            <w:hideMark/>
          </w:tcPr>
          <w:p w14:paraId="5CD58002" w14:textId="77777777" w:rsidR="00D275D8" w:rsidRPr="00D275D8" w:rsidRDefault="00D275D8" w:rsidP="00D275D8">
            <w:pPr>
              <w:spacing w:after="0" w:line="240" w:lineRule="auto"/>
              <w:ind w:firstLine="0"/>
              <w:jc w:val="center"/>
              <w:rPr>
                <w:rFonts w:ascii="Calibri" w:hAnsi="Calibri" w:cs="Calibri"/>
                <w:color w:val="000000"/>
                <w:sz w:val="22"/>
              </w:rPr>
            </w:pPr>
            <w:r w:rsidRPr="00D275D8">
              <w:rPr>
                <w:rFonts w:ascii="Calibri" w:hAnsi="Calibri" w:cs="Calibri"/>
                <w:color w:val="000000"/>
                <w:sz w:val="22"/>
              </w:rPr>
              <w:t>0,03502</w:t>
            </w:r>
          </w:p>
        </w:tc>
        <w:tc>
          <w:tcPr>
            <w:tcW w:w="1780" w:type="dxa"/>
            <w:tcBorders>
              <w:top w:val="nil"/>
              <w:left w:val="nil"/>
              <w:bottom w:val="single" w:sz="4" w:space="0" w:color="auto"/>
              <w:right w:val="single" w:sz="4" w:space="0" w:color="auto"/>
            </w:tcBorders>
            <w:shd w:val="clear" w:color="auto" w:fill="auto"/>
            <w:noWrap/>
            <w:vAlign w:val="center"/>
            <w:hideMark/>
          </w:tcPr>
          <w:p w14:paraId="059CA718" w14:textId="77777777" w:rsidR="00D275D8" w:rsidRPr="00D275D8" w:rsidRDefault="00D275D8" w:rsidP="00D275D8">
            <w:pPr>
              <w:spacing w:after="0" w:line="240" w:lineRule="auto"/>
              <w:ind w:firstLine="0"/>
              <w:jc w:val="center"/>
              <w:rPr>
                <w:color w:val="000000"/>
                <w:sz w:val="24"/>
                <w:szCs w:val="24"/>
              </w:rPr>
            </w:pPr>
            <w:r w:rsidRPr="00D275D8">
              <w:rPr>
                <w:color w:val="000000"/>
                <w:sz w:val="24"/>
                <w:szCs w:val="24"/>
              </w:rPr>
              <w:t>9,82296</w:t>
            </w:r>
          </w:p>
        </w:tc>
        <w:tc>
          <w:tcPr>
            <w:tcW w:w="2200" w:type="dxa"/>
            <w:tcBorders>
              <w:top w:val="nil"/>
              <w:left w:val="nil"/>
              <w:bottom w:val="single" w:sz="4" w:space="0" w:color="auto"/>
              <w:right w:val="single" w:sz="4" w:space="0" w:color="auto"/>
            </w:tcBorders>
            <w:shd w:val="clear" w:color="auto" w:fill="auto"/>
            <w:noWrap/>
            <w:vAlign w:val="center"/>
            <w:hideMark/>
          </w:tcPr>
          <w:p w14:paraId="65C2F971" w14:textId="77777777" w:rsidR="00D275D8" w:rsidRPr="00D275D8" w:rsidRDefault="00D275D8" w:rsidP="00D275D8">
            <w:pPr>
              <w:spacing w:after="0" w:line="240" w:lineRule="auto"/>
              <w:ind w:firstLine="0"/>
              <w:jc w:val="center"/>
              <w:rPr>
                <w:color w:val="000000"/>
                <w:sz w:val="24"/>
                <w:szCs w:val="24"/>
              </w:rPr>
            </w:pPr>
            <w:r w:rsidRPr="00D275D8">
              <w:rPr>
                <w:color w:val="000000"/>
                <w:sz w:val="24"/>
                <w:szCs w:val="24"/>
              </w:rPr>
              <w:t>17,33609</w:t>
            </w:r>
          </w:p>
        </w:tc>
      </w:tr>
      <w:tr w:rsidR="00D275D8" w:rsidRPr="00D275D8" w14:paraId="1A597055" w14:textId="77777777" w:rsidTr="00D275D8">
        <w:trPr>
          <w:trHeight w:val="945"/>
        </w:trPr>
        <w:tc>
          <w:tcPr>
            <w:tcW w:w="1780" w:type="dxa"/>
            <w:vMerge/>
            <w:tcBorders>
              <w:top w:val="nil"/>
              <w:left w:val="single" w:sz="4" w:space="0" w:color="auto"/>
              <w:bottom w:val="single" w:sz="4" w:space="0" w:color="auto"/>
              <w:right w:val="single" w:sz="4" w:space="0" w:color="auto"/>
            </w:tcBorders>
            <w:vAlign w:val="center"/>
            <w:hideMark/>
          </w:tcPr>
          <w:p w14:paraId="00F6F5DB" w14:textId="77777777" w:rsidR="00D275D8" w:rsidRPr="00D275D8" w:rsidRDefault="00D275D8" w:rsidP="00D275D8">
            <w:pPr>
              <w:spacing w:after="0" w:line="240" w:lineRule="auto"/>
              <w:ind w:firstLine="0"/>
              <w:jc w:val="left"/>
              <w:rPr>
                <w:color w:val="000000"/>
                <w:sz w:val="24"/>
                <w:szCs w:val="24"/>
              </w:rPr>
            </w:pPr>
          </w:p>
        </w:tc>
        <w:tc>
          <w:tcPr>
            <w:tcW w:w="1660" w:type="dxa"/>
            <w:tcBorders>
              <w:top w:val="nil"/>
              <w:left w:val="nil"/>
              <w:bottom w:val="single" w:sz="4" w:space="0" w:color="auto"/>
              <w:right w:val="single" w:sz="4" w:space="0" w:color="auto"/>
            </w:tcBorders>
            <w:shd w:val="clear" w:color="auto" w:fill="auto"/>
            <w:vAlign w:val="center"/>
            <w:hideMark/>
          </w:tcPr>
          <w:p w14:paraId="1D4285AA" w14:textId="77777777" w:rsidR="00D275D8" w:rsidRPr="00D275D8" w:rsidRDefault="00D275D8" w:rsidP="00D275D8">
            <w:pPr>
              <w:spacing w:after="0" w:line="240" w:lineRule="auto"/>
              <w:ind w:firstLine="0"/>
              <w:rPr>
                <w:color w:val="000000"/>
                <w:sz w:val="24"/>
                <w:szCs w:val="24"/>
              </w:rPr>
            </w:pPr>
            <w:r w:rsidRPr="00D275D8">
              <w:rPr>
                <w:color w:val="000000"/>
                <w:sz w:val="24"/>
                <w:szCs w:val="24"/>
              </w:rPr>
              <w:t>с. Батово</w:t>
            </w:r>
          </w:p>
        </w:tc>
        <w:tc>
          <w:tcPr>
            <w:tcW w:w="1920" w:type="dxa"/>
            <w:tcBorders>
              <w:top w:val="nil"/>
              <w:left w:val="nil"/>
              <w:bottom w:val="single" w:sz="4" w:space="0" w:color="auto"/>
              <w:right w:val="single" w:sz="4" w:space="0" w:color="auto"/>
            </w:tcBorders>
            <w:shd w:val="clear" w:color="auto" w:fill="auto"/>
            <w:vAlign w:val="bottom"/>
            <w:hideMark/>
          </w:tcPr>
          <w:p w14:paraId="1C0E7997" w14:textId="77777777" w:rsidR="00D275D8" w:rsidRPr="00D275D8" w:rsidRDefault="00D275D8" w:rsidP="00D275D8">
            <w:pPr>
              <w:spacing w:after="0" w:line="240" w:lineRule="auto"/>
              <w:ind w:firstLine="0"/>
              <w:jc w:val="left"/>
              <w:rPr>
                <w:color w:val="000000"/>
                <w:sz w:val="24"/>
                <w:szCs w:val="24"/>
              </w:rPr>
            </w:pPr>
            <w:r w:rsidRPr="00D275D8">
              <w:rPr>
                <w:color w:val="000000"/>
                <w:sz w:val="24"/>
                <w:szCs w:val="24"/>
              </w:rPr>
              <w:t>Котельная с. Батово «Школьная»</w:t>
            </w:r>
          </w:p>
        </w:tc>
        <w:tc>
          <w:tcPr>
            <w:tcW w:w="1900" w:type="dxa"/>
            <w:tcBorders>
              <w:top w:val="nil"/>
              <w:left w:val="nil"/>
              <w:bottom w:val="single" w:sz="4" w:space="0" w:color="auto"/>
              <w:right w:val="single" w:sz="4" w:space="0" w:color="auto"/>
            </w:tcBorders>
            <w:shd w:val="clear" w:color="auto" w:fill="auto"/>
            <w:noWrap/>
            <w:vAlign w:val="center"/>
            <w:hideMark/>
          </w:tcPr>
          <w:p w14:paraId="725B68FC" w14:textId="77777777" w:rsidR="00D275D8" w:rsidRPr="00D275D8" w:rsidRDefault="00D275D8" w:rsidP="00D275D8">
            <w:pPr>
              <w:spacing w:after="0" w:line="240" w:lineRule="auto"/>
              <w:ind w:firstLine="0"/>
              <w:jc w:val="center"/>
              <w:rPr>
                <w:rFonts w:ascii="Calibri" w:hAnsi="Calibri" w:cs="Calibri"/>
                <w:color w:val="000000"/>
                <w:sz w:val="22"/>
              </w:rPr>
            </w:pPr>
            <w:r w:rsidRPr="00D275D8">
              <w:rPr>
                <w:rFonts w:ascii="Calibri" w:hAnsi="Calibri" w:cs="Calibri"/>
                <w:color w:val="000000"/>
                <w:sz w:val="22"/>
              </w:rPr>
              <w:t>0,086</w:t>
            </w:r>
          </w:p>
        </w:tc>
        <w:tc>
          <w:tcPr>
            <w:tcW w:w="1980" w:type="dxa"/>
            <w:tcBorders>
              <w:top w:val="nil"/>
              <w:left w:val="nil"/>
              <w:bottom w:val="single" w:sz="4" w:space="0" w:color="auto"/>
              <w:right w:val="single" w:sz="4" w:space="0" w:color="auto"/>
            </w:tcBorders>
            <w:shd w:val="clear" w:color="auto" w:fill="auto"/>
            <w:noWrap/>
            <w:vAlign w:val="center"/>
            <w:hideMark/>
          </w:tcPr>
          <w:p w14:paraId="37D78CE9" w14:textId="77777777" w:rsidR="00D275D8" w:rsidRPr="00D275D8" w:rsidRDefault="00D275D8" w:rsidP="00D275D8">
            <w:pPr>
              <w:spacing w:after="0" w:line="240" w:lineRule="auto"/>
              <w:ind w:firstLine="0"/>
              <w:jc w:val="center"/>
              <w:rPr>
                <w:rFonts w:ascii="Calibri" w:hAnsi="Calibri" w:cs="Calibri"/>
                <w:color w:val="000000"/>
                <w:sz w:val="22"/>
              </w:rPr>
            </w:pPr>
            <w:r w:rsidRPr="00D275D8">
              <w:rPr>
                <w:rFonts w:ascii="Calibri" w:hAnsi="Calibri" w:cs="Calibri"/>
                <w:color w:val="000000"/>
                <w:sz w:val="22"/>
              </w:rPr>
              <w:t>0,00992</w:t>
            </w:r>
          </w:p>
        </w:tc>
        <w:tc>
          <w:tcPr>
            <w:tcW w:w="1780" w:type="dxa"/>
            <w:tcBorders>
              <w:top w:val="nil"/>
              <w:left w:val="nil"/>
              <w:bottom w:val="single" w:sz="4" w:space="0" w:color="auto"/>
              <w:right w:val="single" w:sz="4" w:space="0" w:color="auto"/>
            </w:tcBorders>
            <w:shd w:val="clear" w:color="auto" w:fill="auto"/>
            <w:noWrap/>
            <w:vAlign w:val="center"/>
            <w:hideMark/>
          </w:tcPr>
          <w:p w14:paraId="6345A487" w14:textId="77777777" w:rsidR="00D275D8" w:rsidRPr="00D275D8" w:rsidRDefault="00D275D8" w:rsidP="00D275D8">
            <w:pPr>
              <w:spacing w:after="0" w:line="240" w:lineRule="auto"/>
              <w:ind w:firstLine="0"/>
              <w:jc w:val="center"/>
              <w:rPr>
                <w:color w:val="000000"/>
                <w:sz w:val="24"/>
                <w:szCs w:val="24"/>
              </w:rPr>
            </w:pPr>
            <w:r w:rsidRPr="00D275D8">
              <w:rPr>
                <w:color w:val="000000"/>
                <w:sz w:val="24"/>
                <w:szCs w:val="24"/>
              </w:rPr>
              <w:t>8,66935</w:t>
            </w:r>
          </w:p>
        </w:tc>
        <w:tc>
          <w:tcPr>
            <w:tcW w:w="2200" w:type="dxa"/>
            <w:tcBorders>
              <w:top w:val="nil"/>
              <w:left w:val="nil"/>
              <w:bottom w:val="single" w:sz="4" w:space="0" w:color="auto"/>
              <w:right w:val="single" w:sz="4" w:space="0" w:color="auto"/>
            </w:tcBorders>
            <w:shd w:val="clear" w:color="auto" w:fill="auto"/>
            <w:noWrap/>
            <w:vAlign w:val="center"/>
            <w:hideMark/>
          </w:tcPr>
          <w:p w14:paraId="01C5BFBD" w14:textId="77777777" w:rsidR="00D275D8" w:rsidRPr="00D275D8" w:rsidRDefault="00D275D8" w:rsidP="00D275D8">
            <w:pPr>
              <w:spacing w:after="0" w:line="240" w:lineRule="auto"/>
              <w:ind w:firstLine="0"/>
              <w:jc w:val="center"/>
              <w:rPr>
                <w:color w:val="000000"/>
                <w:sz w:val="24"/>
                <w:szCs w:val="24"/>
              </w:rPr>
            </w:pPr>
            <w:r w:rsidRPr="00D275D8">
              <w:rPr>
                <w:color w:val="000000"/>
                <w:sz w:val="24"/>
                <w:szCs w:val="24"/>
              </w:rPr>
              <w:t>23,05444</w:t>
            </w:r>
          </w:p>
        </w:tc>
      </w:tr>
    </w:tbl>
    <w:p w14:paraId="743728F9" w14:textId="77777777" w:rsidR="00243E17" w:rsidRPr="00CB5CC9" w:rsidRDefault="00243E17" w:rsidP="006B4D03">
      <w:pPr>
        <w:sectPr w:rsidR="00243E17" w:rsidRPr="00CB5CC9" w:rsidSect="00D275D8">
          <w:pgSz w:w="16838" w:h="11906" w:orient="landscape"/>
          <w:pgMar w:top="1701" w:right="1134" w:bottom="850" w:left="1134" w:header="708" w:footer="708" w:gutter="0"/>
          <w:cols w:space="708"/>
          <w:docGrid w:linePitch="381"/>
        </w:sectPr>
      </w:pPr>
    </w:p>
    <w:p w14:paraId="032BBCDD" w14:textId="77777777" w:rsidR="000A5894" w:rsidRPr="00CB5CC9" w:rsidRDefault="000A5894" w:rsidP="00E06B53">
      <w:pPr>
        <w:pStyle w:val="10"/>
      </w:pPr>
      <w:bookmarkStart w:id="23" w:name="_Toc524944235"/>
      <w:bookmarkStart w:id="24" w:name="_Toc524944811"/>
      <w:bookmarkStart w:id="25" w:name="_Toc528166490"/>
      <w:bookmarkStart w:id="26" w:name="_Toc531296524"/>
      <w:r w:rsidRPr="00CB5CC9">
        <w:lastRenderedPageBreak/>
        <w:t>Раздел 2</w:t>
      </w:r>
      <w:r w:rsidR="00380042" w:rsidRPr="00CB5CC9">
        <w:t>.</w:t>
      </w:r>
      <w:r w:rsidRPr="00CB5CC9">
        <w:t xml:space="preserve"> Существующие и перспективные балансы тепловой мощности источников тепловой энергии и тепловой нагрузки потребителей</w:t>
      </w:r>
      <w:bookmarkEnd w:id="23"/>
      <w:bookmarkEnd w:id="24"/>
      <w:bookmarkEnd w:id="25"/>
      <w:bookmarkEnd w:id="26"/>
    </w:p>
    <w:p w14:paraId="3FF92D0C" w14:textId="77777777" w:rsidR="00E06B53" w:rsidRPr="00CB5CC9" w:rsidRDefault="000A5894" w:rsidP="00E06B53">
      <w:pPr>
        <w:pStyle w:val="20"/>
      </w:pPr>
      <w:bookmarkStart w:id="27" w:name="_Toc524944236"/>
      <w:bookmarkStart w:id="28" w:name="_Toc524944812"/>
      <w:bookmarkStart w:id="29" w:name="_Toc528166491"/>
      <w:bookmarkStart w:id="30" w:name="_Toc531296525"/>
      <w:r w:rsidRPr="00CB5CC9">
        <w:t xml:space="preserve">Существующие и перспективные зоны действия систем </w:t>
      </w:r>
      <w:bookmarkStart w:id="31" w:name="_Hlk531279148"/>
      <w:r w:rsidRPr="00CB5CC9">
        <w:t>теплоснабжения и источников тепловой энергии</w:t>
      </w:r>
      <w:bookmarkEnd w:id="27"/>
      <w:bookmarkEnd w:id="28"/>
      <w:bookmarkEnd w:id="29"/>
      <w:bookmarkEnd w:id="30"/>
    </w:p>
    <w:bookmarkEnd w:id="31"/>
    <w:p w14:paraId="5541F921" w14:textId="77777777" w:rsidR="00811680" w:rsidRPr="00CB5CC9" w:rsidRDefault="00811680" w:rsidP="005B6D38">
      <w:r w:rsidRPr="00CB5CC9">
        <w:t xml:space="preserve">Существующие зоны действия систем теплоснабжения и источников тепловой энергии представлены </w:t>
      </w:r>
      <w:r w:rsidR="005B6D38" w:rsidRPr="00CB5CC9">
        <w:t xml:space="preserve">в Обосновывающих материалах в Части 4, п. 1.4. </w:t>
      </w:r>
      <w:r w:rsidRPr="00CB5CC9">
        <w:t xml:space="preserve">на рисунках </w:t>
      </w:r>
      <w:r w:rsidR="00C3763A" w:rsidRPr="00CB5CC9">
        <w:t>4-7</w:t>
      </w:r>
      <w:r w:rsidRPr="00CB5CC9">
        <w:t>.</w:t>
      </w:r>
    </w:p>
    <w:p w14:paraId="5EFF5AAD" w14:textId="77777777" w:rsidR="005B6D38" w:rsidRPr="00CB5CC9" w:rsidRDefault="005B6D38" w:rsidP="005B6D38">
      <w:r w:rsidRPr="00CB5CC9">
        <w:t>Перспективные зоны действия систем теплоснабжения и источников тепловой энергии представлены на рисунках ниже.</w:t>
      </w:r>
    </w:p>
    <w:p w14:paraId="05468A13" w14:textId="77777777" w:rsidR="00245F9E" w:rsidRPr="00CB5CC9" w:rsidRDefault="00055B24" w:rsidP="00245F9E">
      <w:pPr>
        <w:keepNext/>
        <w:ind w:firstLine="0"/>
        <w:jc w:val="center"/>
      </w:pPr>
      <w:r w:rsidRPr="00CB5CC9">
        <w:rPr>
          <w:noProof/>
        </w:rPr>
        <w:drawing>
          <wp:inline distT="0" distB="0" distL="0" distR="0" wp14:anchorId="530E4CB9" wp14:editId="66A23650">
            <wp:extent cx="5940425" cy="3489325"/>
            <wp:effectExtent l="0" t="0" r="3175" b="0"/>
            <wp:docPr id="34" name="Рисунок 34" descr="\\192.168.0.140\общие документы\1ТЕХНИЧЕСКИЙ ОТДЕЛ\2018\36. Ханты-Мансийский р. АСТ АСВиВ ПКР КИ\36.1 Ханты-Манскийский р.  АСТ\Черновик\Выгрузки\Перспектива\Зоны действия\батово.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192.168.0.140\общие документы\1ТЕХНИЧЕСКИЙ ОТДЕЛ\2018\36. Ханты-Мансийский р. АСТ АСВиВ ПКР КИ\36.1 Ханты-Манскийский р.  АСТ\Черновик\Выгрузки\Перспектива\Зоны действия\батово.bmp"/>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940425" cy="3489325"/>
                    </a:xfrm>
                    <a:prstGeom prst="rect">
                      <a:avLst/>
                    </a:prstGeom>
                    <a:noFill/>
                    <a:ln>
                      <a:noFill/>
                    </a:ln>
                  </pic:spPr>
                </pic:pic>
              </a:graphicData>
            </a:graphic>
          </wp:inline>
        </w:drawing>
      </w:r>
    </w:p>
    <w:p w14:paraId="7E2BAB9A" w14:textId="77777777" w:rsidR="006B4D03" w:rsidRPr="00CB5CC9" w:rsidRDefault="00245F9E" w:rsidP="00245F9E">
      <w:pPr>
        <w:pStyle w:val="afb"/>
        <w:jc w:val="center"/>
        <w:rPr>
          <w:b w:val="0"/>
          <w:i/>
        </w:rPr>
      </w:pPr>
      <w:r w:rsidRPr="00CB5CC9">
        <w:rPr>
          <w:b w:val="0"/>
          <w:i/>
        </w:rPr>
        <w:t xml:space="preserve">Рисунок </w:t>
      </w:r>
      <w:r w:rsidR="00067986" w:rsidRPr="00CB5CC9">
        <w:rPr>
          <w:b w:val="0"/>
          <w:i/>
        </w:rPr>
        <w:fldChar w:fldCharType="begin"/>
      </w:r>
      <w:r w:rsidRPr="00CB5CC9">
        <w:rPr>
          <w:b w:val="0"/>
          <w:i/>
        </w:rPr>
        <w:instrText xml:space="preserve"> SEQ Рисунок \* ARABIC </w:instrText>
      </w:r>
      <w:r w:rsidR="00067986" w:rsidRPr="00CB5CC9">
        <w:rPr>
          <w:b w:val="0"/>
          <w:i/>
        </w:rPr>
        <w:fldChar w:fldCharType="separate"/>
      </w:r>
      <w:r w:rsidR="00C97CD4" w:rsidRPr="00CB5CC9">
        <w:rPr>
          <w:b w:val="0"/>
          <w:i/>
          <w:noProof/>
        </w:rPr>
        <w:t>4</w:t>
      </w:r>
      <w:r w:rsidR="00067986" w:rsidRPr="00CB5CC9">
        <w:rPr>
          <w:b w:val="0"/>
          <w:i/>
        </w:rPr>
        <w:fldChar w:fldCharType="end"/>
      </w:r>
      <w:r w:rsidRPr="00CB5CC9">
        <w:rPr>
          <w:b w:val="0"/>
          <w:i/>
        </w:rPr>
        <w:t xml:space="preserve"> </w:t>
      </w:r>
      <w:r w:rsidR="00055B24" w:rsidRPr="00CB5CC9">
        <w:rPr>
          <w:b w:val="0"/>
          <w:i/>
        </w:rPr>
        <w:t>–</w:t>
      </w:r>
      <w:r w:rsidRPr="00CB5CC9">
        <w:rPr>
          <w:b w:val="0"/>
          <w:i/>
        </w:rPr>
        <w:t xml:space="preserve"> </w:t>
      </w:r>
      <w:r w:rsidR="0081286F" w:rsidRPr="00CB5CC9">
        <w:rPr>
          <w:b w:val="0"/>
          <w:i/>
        </w:rPr>
        <w:t xml:space="preserve">Перспективная зона действия теплоснабжения и источника тепловой энергии </w:t>
      </w:r>
      <w:r w:rsidR="0081286F" w:rsidRPr="00CB5CC9">
        <w:rPr>
          <w:b w:val="0"/>
          <w:i/>
        </w:rPr>
        <w:br/>
        <w:t>с. Б</w:t>
      </w:r>
      <w:r w:rsidR="00055B24" w:rsidRPr="00CB5CC9">
        <w:rPr>
          <w:b w:val="0"/>
          <w:i/>
        </w:rPr>
        <w:t>атово</w:t>
      </w:r>
    </w:p>
    <w:p w14:paraId="6C6335B1" w14:textId="77777777" w:rsidR="00055B24" w:rsidRPr="00CB5CC9" w:rsidRDefault="00055B24" w:rsidP="00055B24">
      <w:pPr>
        <w:keepNext/>
        <w:ind w:firstLine="0"/>
      </w:pPr>
    </w:p>
    <w:p w14:paraId="350FC628" w14:textId="77777777" w:rsidR="00055B24" w:rsidRPr="00CB5CC9" w:rsidRDefault="00055B24" w:rsidP="00055B24">
      <w:pPr>
        <w:keepNext/>
        <w:ind w:firstLine="0"/>
      </w:pPr>
    </w:p>
    <w:p w14:paraId="3931B3F0" w14:textId="77777777" w:rsidR="00270226" w:rsidRPr="00CB5CC9" w:rsidRDefault="00270226" w:rsidP="00270226">
      <w:pPr>
        <w:keepNext/>
        <w:ind w:firstLine="0"/>
      </w:pPr>
      <w:r w:rsidRPr="00CB5CC9">
        <w:rPr>
          <w:noProof/>
        </w:rPr>
        <w:drawing>
          <wp:inline distT="0" distB="0" distL="0" distR="0" wp14:anchorId="780A847C" wp14:editId="468978B1">
            <wp:extent cx="5940425" cy="3489325"/>
            <wp:effectExtent l="0" t="0" r="3175" b="0"/>
            <wp:docPr id="46" name="Рисунок 46" descr="\\192.168.0.140\общие документы\1ТЕХНИЧЕСКИЙ ОТДЕЛ\2018\36. Ханты-Мансийский р. АСТ АСВиВ ПКР КИ\36.1 Ханты-Манскийский р.  АСТ\Черновик\Выгрузки\Перспектива\Зоны действия\Реполово.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192.168.0.140\общие документы\1ТЕХНИЧЕСКИЙ ОТДЕЛ\2018\36. Ханты-Мансийский р. АСТ АСВиВ ПКР КИ\36.1 Ханты-Манскийский р.  АСТ\Черновик\Выгрузки\Перспектива\Зоны действия\Реполово.bmp"/>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940425" cy="3489325"/>
                    </a:xfrm>
                    <a:prstGeom prst="rect">
                      <a:avLst/>
                    </a:prstGeom>
                    <a:noFill/>
                    <a:ln>
                      <a:noFill/>
                    </a:ln>
                  </pic:spPr>
                </pic:pic>
              </a:graphicData>
            </a:graphic>
          </wp:inline>
        </w:drawing>
      </w:r>
    </w:p>
    <w:p w14:paraId="42D0DBFF" w14:textId="77777777" w:rsidR="00270226" w:rsidRPr="00CB5CC9" w:rsidRDefault="00270226" w:rsidP="00C3763A">
      <w:pPr>
        <w:pStyle w:val="afb"/>
        <w:jc w:val="center"/>
      </w:pPr>
      <w:r w:rsidRPr="00CB5CC9">
        <w:rPr>
          <w:b w:val="0"/>
          <w:i/>
        </w:rPr>
        <w:t xml:space="preserve">Рисунок </w:t>
      </w:r>
      <w:r w:rsidR="00067986" w:rsidRPr="00CB5CC9">
        <w:rPr>
          <w:b w:val="0"/>
          <w:i/>
        </w:rPr>
        <w:fldChar w:fldCharType="begin"/>
      </w:r>
      <w:r w:rsidRPr="00CB5CC9">
        <w:rPr>
          <w:b w:val="0"/>
          <w:i/>
        </w:rPr>
        <w:instrText xml:space="preserve"> SEQ Рисунок \* ARABIC </w:instrText>
      </w:r>
      <w:r w:rsidR="00067986" w:rsidRPr="00CB5CC9">
        <w:rPr>
          <w:b w:val="0"/>
          <w:i/>
        </w:rPr>
        <w:fldChar w:fldCharType="separate"/>
      </w:r>
      <w:r w:rsidR="00C3763A" w:rsidRPr="00CB5CC9">
        <w:rPr>
          <w:b w:val="0"/>
          <w:i/>
          <w:noProof/>
        </w:rPr>
        <w:t>5</w:t>
      </w:r>
      <w:r w:rsidR="00067986" w:rsidRPr="00CB5CC9">
        <w:rPr>
          <w:b w:val="0"/>
          <w:i/>
        </w:rPr>
        <w:fldChar w:fldCharType="end"/>
      </w:r>
      <w:r w:rsidRPr="00CB5CC9">
        <w:rPr>
          <w:b w:val="0"/>
          <w:i/>
        </w:rPr>
        <w:t xml:space="preserve">. </w:t>
      </w:r>
      <w:r w:rsidR="0015697B" w:rsidRPr="00CB5CC9">
        <w:rPr>
          <w:b w:val="0"/>
          <w:i/>
        </w:rPr>
        <w:t xml:space="preserve">Перспективная зона действия теплоснабжения и источника тепловой энергии </w:t>
      </w:r>
      <w:r w:rsidR="0015697B" w:rsidRPr="00CB5CC9">
        <w:rPr>
          <w:b w:val="0"/>
          <w:i/>
        </w:rPr>
        <w:br/>
        <w:t xml:space="preserve">с. </w:t>
      </w:r>
      <w:r w:rsidRPr="00CB5CC9">
        <w:rPr>
          <w:b w:val="0"/>
          <w:i/>
        </w:rPr>
        <w:t>Реполово</w:t>
      </w:r>
      <w:r w:rsidRPr="00CB5CC9">
        <w:rPr>
          <w:noProof/>
        </w:rPr>
        <w:drawing>
          <wp:inline distT="0" distB="0" distL="0" distR="0" wp14:anchorId="22E7EAA8" wp14:editId="3621E608">
            <wp:extent cx="5940425" cy="3489325"/>
            <wp:effectExtent l="0" t="0" r="3175" b="0"/>
            <wp:docPr id="47" name="Рисунок 47" descr="\\192.168.0.140\общие документы\1ТЕХНИЧЕСКИЙ ОТДЕЛ\2018\36. Ханты-Мансийский р. АСТ АСВиВ ПКР КИ\36.1 Ханты-Манскийский р.  АСТ\Черновик\Выгрузки\Перспектива\Зоны действия\сибирский 2.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192.168.0.140\общие документы\1ТЕХНИЧЕСКИЙ ОТДЕЛ\2018\36. Ханты-Мансийский р. АСТ АСВиВ ПКР КИ\36.1 Ханты-Манскийский р.  АСТ\Черновик\Выгрузки\Перспектива\Зоны действия\сибирский 2.bmp"/>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940425" cy="3489325"/>
                    </a:xfrm>
                    <a:prstGeom prst="rect">
                      <a:avLst/>
                    </a:prstGeom>
                    <a:noFill/>
                    <a:ln>
                      <a:noFill/>
                    </a:ln>
                  </pic:spPr>
                </pic:pic>
              </a:graphicData>
            </a:graphic>
          </wp:inline>
        </w:drawing>
      </w:r>
    </w:p>
    <w:p w14:paraId="6194AF5C" w14:textId="77777777" w:rsidR="00270226" w:rsidRPr="00CB5CC9" w:rsidRDefault="00270226" w:rsidP="0015697B">
      <w:pPr>
        <w:pStyle w:val="afb"/>
        <w:jc w:val="center"/>
        <w:rPr>
          <w:b w:val="0"/>
          <w:i/>
        </w:rPr>
      </w:pPr>
      <w:r w:rsidRPr="00CB5CC9">
        <w:rPr>
          <w:b w:val="0"/>
          <w:i/>
        </w:rPr>
        <w:t xml:space="preserve">Рисунок </w:t>
      </w:r>
      <w:r w:rsidR="00067986" w:rsidRPr="00CB5CC9">
        <w:rPr>
          <w:b w:val="0"/>
          <w:i/>
        </w:rPr>
        <w:fldChar w:fldCharType="begin"/>
      </w:r>
      <w:r w:rsidRPr="00CB5CC9">
        <w:rPr>
          <w:b w:val="0"/>
          <w:i/>
        </w:rPr>
        <w:instrText xml:space="preserve"> SEQ Рисунок \* ARABIC </w:instrText>
      </w:r>
      <w:r w:rsidR="00067986" w:rsidRPr="00CB5CC9">
        <w:rPr>
          <w:b w:val="0"/>
          <w:i/>
        </w:rPr>
        <w:fldChar w:fldCharType="separate"/>
      </w:r>
      <w:r w:rsidR="00C3763A" w:rsidRPr="00CB5CC9">
        <w:rPr>
          <w:b w:val="0"/>
          <w:i/>
          <w:noProof/>
        </w:rPr>
        <w:t>6</w:t>
      </w:r>
      <w:r w:rsidR="00067986" w:rsidRPr="00CB5CC9">
        <w:rPr>
          <w:b w:val="0"/>
          <w:i/>
        </w:rPr>
        <w:fldChar w:fldCharType="end"/>
      </w:r>
      <w:r w:rsidRPr="00CB5CC9">
        <w:rPr>
          <w:b w:val="0"/>
          <w:i/>
        </w:rPr>
        <w:t xml:space="preserve">. </w:t>
      </w:r>
      <w:r w:rsidR="0015697B" w:rsidRPr="00CB5CC9">
        <w:rPr>
          <w:b w:val="0"/>
          <w:i/>
        </w:rPr>
        <w:t xml:space="preserve">Перспективная зона действия теплоснабжения и источника тепловой энергии </w:t>
      </w:r>
      <w:r w:rsidR="0015697B" w:rsidRPr="00CB5CC9">
        <w:rPr>
          <w:b w:val="0"/>
          <w:i/>
        </w:rPr>
        <w:br/>
        <w:t xml:space="preserve">п. </w:t>
      </w:r>
      <w:r w:rsidRPr="00CB5CC9">
        <w:rPr>
          <w:b w:val="0"/>
          <w:i/>
        </w:rPr>
        <w:t>Сибирский</w:t>
      </w:r>
    </w:p>
    <w:p w14:paraId="20184194" w14:textId="77777777" w:rsidR="00270226" w:rsidRPr="00CB5CC9" w:rsidRDefault="00270226" w:rsidP="00270226">
      <w:pPr>
        <w:keepNext/>
        <w:ind w:firstLine="0"/>
      </w:pPr>
      <w:r w:rsidRPr="00CB5CC9">
        <w:rPr>
          <w:noProof/>
        </w:rPr>
        <w:lastRenderedPageBreak/>
        <w:drawing>
          <wp:inline distT="0" distB="0" distL="0" distR="0" wp14:anchorId="4D8280D2" wp14:editId="2294CFCF">
            <wp:extent cx="5940425" cy="3489325"/>
            <wp:effectExtent l="0" t="0" r="3175" b="0"/>
            <wp:docPr id="48" name="Рисунок 48" descr="\\192.168.0.140\общие документы\1ТЕХНИЧЕСКИЙ ОТДЕЛ\2018\36. Ханты-Мансийский р. АСТ АСВиВ ПКР КИ\36.1 Ханты-Манскийский р.  АСТ\Черновик\Выгрузки\Перспектива\Зоны действия\сибирский.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192.168.0.140\общие документы\1ТЕХНИЧЕСКИЙ ОТДЕЛ\2018\36. Ханты-Мансийский р. АСТ АСВиВ ПКР КИ\36.1 Ханты-Манскийский р.  АСТ\Черновик\Выгрузки\Перспектива\Зоны действия\сибирский.bmp"/>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940425" cy="3489325"/>
                    </a:xfrm>
                    <a:prstGeom prst="rect">
                      <a:avLst/>
                    </a:prstGeom>
                    <a:noFill/>
                    <a:ln>
                      <a:noFill/>
                    </a:ln>
                  </pic:spPr>
                </pic:pic>
              </a:graphicData>
            </a:graphic>
          </wp:inline>
        </w:drawing>
      </w:r>
    </w:p>
    <w:p w14:paraId="5D98867B" w14:textId="77777777" w:rsidR="00270226" w:rsidRPr="00CB5CC9" w:rsidRDefault="00270226" w:rsidP="0015697B">
      <w:pPr>
        <w:pStyle w:val="afb"/>
        <w:jc w:val="center"/>
        <w:rPr>
          <w:b w:val="0"/>
          <w:i/>
        </w:rPr>
      </w:pPr>
      <w:r w:rsidRPr="00CB5CC9">
        <w:rPr>
          <w:b w:val="0"/>
          <w:i/>
        </w:rPr>
        <w:t xml:space="preserve">Рисунок </w:t>
      </w:r>
      <w:r w:rsidR="00067986" w:rsidRPr="00CB5CC9">
        <w:rPr>
          <w:b w:val="0"/>
          <w:i/>
        </w:rPr>
        <w:fldChar w:fldCharType="begin"/>
      </w:r>
      <w:r w:rsidRPr="00CB5CC9">
        <w:rPr>
          <w:b w:val="0"/>
          <w:i/>
        </w:rPr>
        <w:instrText xml:space="preserve"> SEQ Рисунок \* ARABIC </w:instrText>
      </w:r>
      <w:r w:rsidR="00067986" w:rsidRPr="00CB5CC9">
        <w:rPr>
          <w:b w:val="0"/>
          <w:i/>
        </w:rPr>
        <w:fldChar w:fldCharType="separate"/>
      </w:r>
      <w:r w:rsidR="00C97CD4" w:rsidRPr="00CB5CC9">
        <w:rPr>
          <w:b w:val="0"/>
          <w:i/>
          <w:noProof/>
        </w:rPr>
        <w:t>7</w:t>
      </w:r>
      <w:r w:rsidR="00067986" w:rsidRPr="00CB5CC9">
        <w:rPr>
          <w:b w:val="0"/>
          <w:i/>
        </w:rPr>
        <w:fldChar w:fldCharType="end"/>
      </w:r>
      <w:r w:rsidRPr="00CB5CC9">
        <w:rPr>
          <w:b w:val="0"/>
          <w:i/>
        </w:rPr>
        <w:t xml:space="preserve">. </w:t>
      </w:r>
      <w:r w:rsidR="0015697B" w:rsidRPr="00CB5CC9">
        <w:rPr>
          <w:b w:val="0"/>
          <w:i/>
        </w:rPr>
        <w:t xml:space="preserve">Перспективная зона действия теплоснабжения и источника тепловой энергии </w:t>
      </w:r>
      <w:r w:rsidR="0015697B" w:rsidRPr="00CB5CC9">
        <w:rPr>
          <w:b w:val="0"/>
          <w:i/>
        </w:rPr>
        <w:br/>
        <w:t xml:space="preserve">п. </w:t>
      </w:r>
      <w:r w:rsidRPr="00CB5CC9">
        <w:rPr>
          <w:b w:val="0"/>
          <w:i/>
        </w:rPr>
        <w:t>Сибирский</w:t>
      </w:r>
    </w:p>
    <w:p w14:paraId="3F6C13F8" w14:textId="77777777" w:rsidR="006B4D03" w:rsidRPr="00CB5CC9" w:rsidRDefault="006B4D03" w:rsidP="006B4D03">
      <w:pPr>
        <w:sectPr w:rsidR="006B4D03" w:rsidRPr="00CB5CC9">
          <w:pgSz w:w="11906" w:h="16838"/>
          <w:pgMar w:top="1134" w:right="850" w:bottom="1134" w:left="1701" w:header="708" w:footer="708" w:gutter="0"/>
          <w:cols w:space="708"/>
          <w:docGrid w:linePitch="360"/>
        </w:sectPr>
      </w:pPr>
    </w:p>
    <w:p w14:paraId="3046F187" w14:textId="77777777" w:rsidR="00E06B53" w:rsidRPr="00CB5CC9" w:rsidRDefault="000A5894" w:rsidP="00E06B53">
      <w:pPr>
        <w:pStyle w:val="20"/>
      </w:pPr>
      <w:bookmarkStart w:id="32" w:name="_Toc524944237"/>
      <w:bookmarkStart w:id="33" w:name="_Toc524944813"/>
      <w:bookmarkStart w:id="34" w:name="_Toc528166492"/>
      <w:bookmarkStart w:id="35" w:name="_Toc531296526"/>
      <w:r w:rsidRPr="00CB5CC9">
        <w:lastRenderedPageBreak/>
        <w:t>Существующие и перспективные зоны действия индивидуальных источников тепловой энергии</w:t>
      </w:r>
      <w:bookmarkEnd w:id="32"/>
      <w:bookmarkEnd w:id="33"/>
      <w:bookmarkEnd w:id="34"/>
      <w:bookmarkEnd w:id="35"/>
    </w:p>
    <w:p w14:paraId="2CAC991E" w14:textId="77777777" w:rsidR="005B6D38" w:rsidRPr="00CB5CC9" w:rsidRDefault="00335116" w:rsidP="00CA0268">
      <w:pPr>
        <w:spacing w:after="0"/>
      </w:pPr>
      <w:r w:rsidRPr="008B30D9">
        <w:rPr>
          <w:highlight w:val="yellow"/>
        </w:rPr>
        <w:t>В населенн</w:t>
      </w:r>
      <w:r w:rsidR="00CB5CC9" w:rsidRPr="008B30D9">
        <w:rPr>
          <w:highlight w:val="yellow"/>
        </w:rPr>
        <w:t>ом</w:t>
      </w:r>
      <w:r w:rsidRPr="008B30D9">
        <w:rPr>
          <w:highlight w:val="yellow"/>
        </w:rPr>
        <w:t xml:space="preserve"> пункт</w:t>
      </w:r>
      <w:r w:rsidR="00CB5CC9" w:rsidRPr="008B30D9">
        <w:rPr>
          <w:highlight w:val="yellow"/>
        </w:rPr>
        <w:t xml:space="preserve">е: </w:t>
      </w:r>
      <w:r w:rsidRPr="008B30D9">
        <w:rPr>
          <w:highlight w:val="yellow"/>
        </w:rPr>
        <w:t>с. Реполово, теплоснабжение жителей осуществляется посредством печного отопления.</w:t>
      </w:r>
    </w:p>
    <w:p w14:paraId="747ADBE7" w14:textId="77777777" w:rsidR="00245F9E" w:rsidRPr="00CB5CC9" w:rsidRDefault="00245F9E" w:rsidP="00CA0268">
      <w:pPr>
        <w:spacing w:after="0"/>
      </w:pPr>
    </w:p>
    <w:p w14:paraId="28531C1D" w14:textId="77777777" w:rsidR="00E06B53" w:rsidRPr="00CB5CC9" w:rsidRDefault="000A5894" w:rsidP="00E06B53">
      <w:pPr>
        <w:pStyle w:val="20"/>
      </w:pPr>
      <w:bookmarkStart w:id="36" w:name="_Toc524944238"/>
      <w:bookmarkStart w:id="37" w:name="_Toc524944814"/>
      <w:bookmarkStart w:id="38" w:name="_Toc528166493"/>
      <w:bookmarkStart w:id="39" w:name="_Toc531296527"/>
      <w:r w:rsidRPr="00CB5CC9">
        <w:t>Существующие и перспективные балансы тепловой мощности и тепловой нагрузки в зонах действия источников тепловой энергии, в том числе работающих на единую тепловую сеть, на каждом этапе</w:t>
      </w:r>
      <w:bookmarkEnd w:id="36"/>
      <w:bookmarkEnd w:id="37"/>
      <w:bookmarkEnd w:id="38"/>
      <w:bookmarkEnd w:id="39"/>
    </w:p>
    <w:p w14:paraId="176A4D4B" w14:textId="77777777" w:rsidR="00263F5F" w:rsidRPr="00CB5CC9" w:rsidRDefault="00263F5F" w:rsidP="00263F5F">
      <w:pPr>
        <w:spacing w:after="0"/>
      </w:pPr>
      <w:r w:rsidRPr="00CB5CC9">
        <w:t xml:space="preserve">В перспективе до </w:t>
      </w:r>
      <w:r w:rsidRPr="00243E17">
        <w:rPr>
          <w:highlight w:val="yellow"/>
        </w:rPr>
        <w:t>2033 года</w:t>
      </w:r>
      <w:r w:rsidRPr="00CB5CC9">
        <w:t xml:space="preserve"> схемой теплоснабжения предлагается ряд мероприятий по развитию системы теплоснабжения.</w:t>
      </w:r>
    </w:p>
    <w:p w14:paraId="6423F808" w14:textId="77777777" w:rsidR="00263F5F" w:rsidRPr="00CB5CC9" w:rsidRDefault="00263F5F" w:rsidP="00263F5F">
      <w:pPr>
        <w:spacing w:after="0"/>
      </w:pPr>
      <w:r w:rsidRPr="00CB5CC9">
        <w:t>Планируется ввод новых газовых котельных в с. Реполово и п. Сибирский для централизованного теплоснабжения перспективных абонентов.</w:t>
      </w:r>
    </w:p>
    <w:p w14:paraId="52EF372D" w14:textId="77777777" w:rsidR="00263F5F" w:rsidRPr="00CB5CC9" w:rsidRDefault="00263F5F" w:rsidP="00263F5F">
      <w:pPr>
        <w:spacing w:after="0"/>
      </w:pPr>
      <w:r w:rsidRPr="00CB5CC9">
        <w:t xml:space="preserve">В таблице </w:t>
      </w:r>
      <w:r w:rsidR="00C97CD4" w:rsidRPr="00CB5CC9">
        <w:t>4</w:t>
      </w:r>
      <w:r w:rsidRPr="00CB5CC9">
        <w:t xml:space="preserve"> представлены перспективные балансы тепловой мощности и тепловой нагрузки в перспективной зоне действия котельных.</w:t>
      </w:r>
    </w:p>
    <w:p w14:paraId="3E24A53F" w14:textId="77777777" w:rsidR="00263F5F" w:rsidRPr="00CB5CC9" w:rsidRDefault="00263F5F" w:rsidP="00263F5F">
      <w:pPr>
        <w:spacing w:after="0"/>
      </w:pPr>
      <w:r w:rsidRPr="00CB5CC9">
        <w:t xml:space="preserve">В таблице </w:t>
      </w:r>
      <w:r w:rsidR="00C97CD4" w:rsidRPr="00CB5CC9">
        <w:t>5</w:t>
      </w:r>
      <w:r w:rsidRPr="00CB5CC9">
        <w:t xml:space="preserve"> представлены существующие балансы тепловой мощности и тепловой нагрузки в перспективной зоне действия котельных.</w:t>
      </w:r>
    </w:p>
    <w:p w14:paraId="1EE42AF2" w14:textId="77777777" w:rsidR="006B4D03" w:rsidRPr="00CB5CC9" w:rsidRDefault="006B4D03" w:rsidP="00245F9E">
      <w:pPr>
        <w:spacing w:after="0"/>
      </w:pPr>
    </w:p>
    <w:p w14:paraId="32503D36" w14:textId="77777777" w:rsidR="00245F9E" w:rsidRPr="00CB5CC9" w:rsidRDefault="00245F9E" w:rsidP="00245F9E">
      <w:pPr>
        <w:spacing w:after="0" w:line="240" w:lineRule="auto"/>
        <w:ind w:firstLine="0"/>
        <w:jc w:val="center"/>
        <w:rPr>
          <w:b/>
          <w:sz w:val="24"/>
          <w:szCs w:val="24"/>
        </w:rPr>
        <w:sectPr w:rsidR="00245F9E" w:rsidRPr="00CB5CC9">
          <w:pgSz w:w="11906" w:h="16838"/>
          <w:pgMar w:top="1134" w:right="850" w:bottom="1134" w:left="1701" w:header="708" w:footer="708" w:gutter="0"/>
          <w:cols w:space="708"/>
          <w:docGrid w:linePitch="360"/>
        </w:sectPr>
      </w:pPr>
      <w:bookmarkStart w:id="40" w:name="_Hlk511827833"/>
      <w:bookmarkStart w:id="41" w:name="_Hlk511827907"/>
      <w:bookmarkStart w:id="42" w:name="_Hlk491968880"/>
    </w:p>
    <w:p w14:paraId="4B491C67" w14:textId="77777777" w:rsidR="00245F9E" w:rsidRPr="00CB5CC9" w:rsidRDefault="00245F9E" w:rsidP="00245F9E">
      <w:pPr>
        <w:pStyle w:val="afb"/>
        <w:keepNext/>
        <w:rPr>
          <w:b w:val="0"/>
          <w:i/>
        </w:rPr>
      </w:pPr>
      <w:r w:rsidRPr="00CB5CC9">
        <w:rPr>
          <w:b w:val="0"/>
          <w:i/>
        </w:rPr>
        <w:lastRenderedPageBreak/>
        <w:t xml:space="preserve">Таблица </w:t>
      </w:r>
      <w:r w:rsidR="00067986" w:rsidRPr="00CB5CC9">
        <w:rPr>
          <w:b w:val="0"/>
          <w:i/>
        </w:rPr>
        <w:fldChar w:fldCharType="begin"/>
      </w:r>
      <w:r w:rsidRPr="00CB5CC9">
        <w:rPr>
          <w:b w:val="0"/>
          <w:i/>
        </w:rPr>
        <w:instrText xml:space="preserve"> SEQ Таблица \* ARABIC </w:instrText>
      </w:r>
      <w:r w:rsidR="00067986" w:rsidRPr="00CB5CC9">
        <w:rPr>
          <w:b w:val="0"/>
          <w:i/>
        </w:rPr>
        <w:fldChar w:fldCharType="separate"/>
      </w:r>
      <w:r w:rsidR="00797155">
        <w:rPr>
          <w:b w:val="0"/>
          <w:i/>
          <w:noProof/>
        </w:rPr>
        <w:t>4</w:t>
      </w:r>
      <w:r w:rsidR="00067986" w:rsidRPr="00CB5CC9">
        <w:rPr>
          <w:b w:val="0"/>
          <w:i/>
        </w:rPr>
        <w:fldChar w:fldCharType="end"/>
      </w:r>
      <w:r w:rsidR="000D5B53" w:rsidRPr="00CB5CC9">
        <w:rPr>
          <w:b w:val="0"/>
          <w:i/>
        </w:rPr>
        <w:t xml:space="preserve">. </w:t>
      </w:r>
      <w:r w:rsidR="0011108B" w:rsidRPr="00CB5CC9">
        <w:rPr>
          <w:b w:val="0"/>
          <w:i/>
        </w:rPr>
        <w:t xml:space="preserve"> </w:t>
      </w:r>
      <w:r w:rsidRPr="00CB5CC9">
        <w:rPr>
          <w:b w:val="0"/>
          <w:i/>
        </w:rPr>
        <w:t>Перспективные балансы тепловой мощности и тепловой нагрузки на расчетный срок</w:t>
      </w:r>
    </w:p>
    <w:tbl>
      <w:tblPr>
        <w:tblStyle w:val="TableGridReport12"/>
        <w:tblW w:w="15310" w:type="dxa"/>
        <w:jc w:val="center"/>
        <w:tblLayout w:type="fixed"/>
        <w:tblLook w:val="04A0" w:firstRow="1" w:lastRow="0" w:firstColumn="1" w:lastColumn="0" w:noHBand="0" w:noVBand="1"/>
      </w:tblPr>
      <w:tblGrid>
        <w:gridCol w:w="580"/>
        <w:gridCol w:w="1264"/>
        <w:gridCol w:w="1134"/>
        <w:gridCol w:w="2126"/>
        <w:gridCol w:w="1275"/>
        <w:gridCol w:w="1276"/>
        <w:gridCol w:w="1275"/>
        <w:gridCol w:w="1276"/>
        <w:gridCol w:w="1276"/>
        <w:gridCol w:w="1276"/>
        <w:gridCol w:w="1276"/>
        <w:gridCol w:w="1276"/>
      </w:tblGrid>
      <w:tr w:rsidR="00263F5F" w:rsidRPr="00CB5CC9" w14:paraId="3A875BB5" w14:textId="77777777" w:rsidTr="00551642">
        <w:trPr>
          <w:trHeight w:val="20"/>
          <w:tblHeader/>
          <w:jc w:val="center"/>
        </w:trPr>
        <w:tc>
          <w:tcPr>
            <w:tcW w:w="580" w:type="dxa"/>
            <w:shd w:val="clear" w:color="auto" w:fill="D9D9D9" w:themeFill="background1" w:themeFillShade="D9"/>
            <w:vAlign w:val="center"/>
          </w:tcPr>
          <w:p w14:paraId="4ED388D0" w14:textId="77777777" w:rsidR="00263F5F" w:rsidRPr="00CB5CC9" w:rsidRDefault="00263F5F" w:rsidP="00263F5F">
            <w:pPr>
              <w:spacing w:after="0" w:line="240" w:lineRule="auto"/>
              <w:ind w:firstLine="0"/>
              <w:jc w:val="center"/>
              <w:rPr>
                <w:sz w:val="24"/>
                <w:szCs w:val="24"/>
              </w:rPr>
            </w:pPr>
            <w:bookmarkStart w:id="43" w:name="_Hlk531164000"/>
            <w:bookmarkEnd w:id="40"/>
            <w:bookmarkEnd w:id="41"/>
            <w:bookmarkEnd w:id="42"/>
            <w:r w:rsidRPr="00CB5CC9">
              <w:rPr>
                <w:sz w:val="24"/>
                <w:szCs w:val="24"/>
              </w:rPr>
              <w:t>№ п/п</w:t>
            </w:r>
          </w:p>
        </w:tc>
        <w:tc>
          <w:tcPr>
            <w:tcW w:w="1264" w:type="dxa"/>
            <w:shd w:val="clear" w:color="auto" w:fill="D9D9D9" w:themeFill="background1" w:themeFillShade="D9"/>
            <w:vAlign w:val="center"/>
          </w:tcPr>
          <w:p w14:paraId="243474E5" w14:textId="77777777" w:rsidR="00263F5F" w:rsidRPr="00CB5CC9" w:rsidRDefault="00263F5F" w:rsidP="00263F5F">
            <w:pPr>
              <w:spacing w:after="0" w:line="240" w:lineRule="auto"/>
              <w:ind w:firstLine="0"/>
              <w:jc w:val="center"/>
              <w:rPr>
                <w:sz w:val="24"/>
                <w:szCs w:val="24"/>
              </w:rPr>
            </w:pPr>
            <w:r w:rsidRPr="00CB5CC9">
              <w:rPr>
                <w:sz w:val="24"/>
                <w:szCs w:val="24"/>
              </w:rPr>
              <w:t>Муниципальное образование</w:t>
            </w:r>
          </w:p>
        </w:tc>
        <w:tc>
          <w:tcPr>
            <w:tcW w:w="1134" w:type="dxa"/>
            <w:shd w:val="clear" w:color="auto" w:fill="D9D9D9" w:themeFill="background1" w:themeFillShade="D9"/>
            <w:vAlign w:val="center"/>
          </w:tcPr>
          <w:p w14:paraId="0B754D29" w14:textId="77777777" w:rsidR="00263F5F" w:rsidRPr="00CB5CC9" w:rsidRDefault="00263F5F" w:rsidP="00263F5F">
            <w:pPr>
              <w:spacing w:after="0" w:line="240" w:lineRule="auto"/>
              <w:ind w:firstLine="0"/>
              <w:jc w:val="center"/>
              <w:rPr>
                <w:sz w:val="24"/>
                <w:szCs w:val="24"/>
              </w:rPr>
            </w:pPr>
            <w:r w:rsidRPr="00CB5CC9">
              <w:rPr>
                <w:sz w:val="24"/>
                <w:szCs w:val="24"/>
              </w:rPr>
              <w:t>Населенный пункт</w:t>
            </w:r>
          </w:p>
        </w:tc>
        <w:tc>
          <w:tcPr>
            <w:tcW w:w="2126" w:type="dxa"/>
            <w:shd w:val="clear" w:color="auto" w:fill="D9D9D9" w:themeFill="background1" w:themeFillShade="D9"/>
            <w:vAlign w:val="center"/>
          </w:tcPr>
          <w:p w14:paraId="2E1DDAD0" w14:textId="77777777" w:rsidR="00263F5F" w:rsidRPr="00CB5CC9" w:rsidRDefault="00263F5F" w:rsidP="00263F5F">
            <w:pPr>
              <w:spacing w:after="0" w:line="240" w:lineRule="auto"/>
              <w:ind w:firstLine="0"/>
              <w:jc w:val="center"/>
              <w:rPr>
                <w:sz w:val="24"/>
                <w:szCs w:val="24"/>
              </w:rPr>
            </w:pPr>
            <w:r w:rsidRPr="00CB5CC9">
              <w:rPr>
                <w:sz w:val="24"/>
                <w:szCs w:val="24"/>
              </w:rPr>
              <w:t>Наименование источника теплоснабжения</w:t>
            </w:r>
          </w:p>
        </w:tc>
        <w:tc>
          <w:tcPr>
            <w:tcW w:w="1275" w:type="dxa"/>
            <w:shd w:val="clear" w:color="auto" w:fill="D9D9D9" w:themeFill="background1" w:themeFillShade="D9"/>
            <w:vAlign w:val="center"/>
          </w:tcPr>
          <w:p w14:paraId="4A602AE3" w14:textId="77777777" w:rsidR="00263F5F" w:rsidRPr="00CB5CC9" w:rsidRDefault="00263F5F" w:rsidP="00263F5F">
            <w:pPr>
              <w:spacing w:after="0" w:line="240" w:lineRule="auto"/>
              <w:ind w:firstLine="0"/>
              <w:jc w:val="center"/>
              <w:rPr>
                <w:sz w:val="24"/>
                <w:szCs w:val="24"/>
              </w:rPr>
            </w:pPr>
            <w:r w:rsidRPr="00CB5CC9">
              <w:rPr>
                <w:sz w:val="24"/>
                <w:szCs w:val="24"/>
              </w:rPr>
              <w:t>Установленная мощность, Гкал/ч</w:t>
            </w:r>
          </w:p>
        </w:tc>
        <w:tc>
          <w:tcPr>
            <w:tcW w:w="1276" w:type="dxa"/>
            <w:shd w:val="clear" w:color="auto" w:fill="D9D9D9" w:themeFill="background1" w:themeFillShade="D9"/>
            <w:vAlign w:val="center"/>
          </w:tcPr>
          <w:p w14:paraId="665A31AF" w14:textId="77777777" w:rsidR="00263F5F" w:rsidRPr="00CB5CC9" w:rsidRDefault="00263F5F" w:rsidP="00263F5F">
            <w:pPr>
              <w:spacing w:after="0" w:line="240" w:lineRule="auto"/>
              <w:ind w:firstLine="0"/>
              <w:jc w:val="center"/>
              <w:rPr>
                <w:sz w:val="24"/>
                <w:szCs w:val="24"/>
              </w:rPr>
            </w:pPr>
            <w:r w:rsidRPr="00CB5CC9">
              <w:rPr>
                <w:sz w:val="24"/>
                <w:szCs w:val="24"/>
              </w:rPr>
              <w:t>Располагаемая мощность, Гкал/ч</w:t>
            </w:r>
          </w:p>
        </w:tc>
        <w:tc>
          <w:tcPr>
            <w:tcW w:w="1275" w:type="dxa"/>
            <w:shd w:val="clear" w:color="auto" w:fill="D9D9D9" w:themeFill="background1" w:themeFillShade="D9"/>
            <w:vAlign w:val="center"/>
          </w:tcPr>
          <w:p w14:paraId="2D310401" w14:textId="77777777" w:rsidR="00263F5F" w:rsidRPr="00CB5CC9" w:rsidRDefault="00263F5F" w:rsidP="00263F5F">
            <w:pPr>
              <w:spacing w:after="0" w:line="240" w:lineRule="auto"/>
              <w:ind w:firstLine="0"/>
              <w:jc w:val="center"/>
              <w:rPr>
                <w:sz w:val="24"/>
                <w:szCs w:val="24"/>
              </w:rPr>
            </w:pPr>
            <w:r w:rsidRPr="00CB5CC9">
              <w:rPr>
                <w:sz w:val="24"/>
                <w:szCs w:val="24"/>
              </w:rPr>
              <w:t>Затраты на собственные нужды, Гкал/ч</w:t>
            </w:r>
          </w:p>
        </w:tc>
        <w:tc>
          <w:tcPr>
            <w:tcW w:w="1276" w:type="dxa"/>
            <w:shd w:val="clear" w:color="auto" w:fill="D9D9D9" w:themeFill="background1" w:themeFillShade="D9"/>
            <w:vAlign w:val="center"/>
          </w:tcPr>
          <w:p w14:paraId="4C7376C0" w14:textId="77777777" w:rsidR="00263F5F" w:rsidRPr="00CB5CC9" w:rsidRDefault="00263F5F" w:rsidP="00263F5F">
            <w:pPr>
              <w:spacing w:after="0" w:line="240" w:lineRule="auto"/>
              <w:ind w:firstLine="0"/>
              <w:jc w:val="center"/>
              <w:rPr>
                <w:sz w:val="24"/>
                <w:szCs w:val="24"/>
              </w:rPr>
            </w:pPr>
            <w:r w:rsidRPr="00CB5CC9">
              <w:rPr>
                <w:sz w:val="24"/>
                <w:szCs w:val="24"/>
              </w:rPr>
              <w:t>Тепловая мощность нетто, Гкал/ч</w:t>
            </w:r>
          </w:p>
        </w:tc>
        <w:tc>
          <w:tcPr>
            <w:tcW w:w="1276" w:type="dxa"/>
            <w:shd w:val="clear" w:color="auto" w:fill="D9D9D9" w:themeFill="background1" w:themeFillShade="D9"/>
            <w:vAlign w:val="center"/>
          </w:tcPr>
          <w:p w14:paraId="049F7C2B" w14:textId="77777777" w:rsidR="00263F5F" w:rsidRPr="00CB5CC9" w:rsidRDefault="00263F5F" w:rsidP="00263F5F">
            <w:pPr>
              <w:spacing w:after="0" w:line="240" w:lineRule="auto"/>
              <w:ind w:firstLine="0"/>
              <w:jc w:val="center"/>
              <w:rPr>
                <w:sz w:val="24"/>
                <w:szCs w:val="24"/>
              </w:rPr>
            </w:pPr>
            <w:r w:rsidRPr="00CB5CC9">
              <w:rPr>
                <w:sz w:val="24"/>
                <w:szCs w:val="24"/>
              </w:rPr>
              <w:t>Присоединенная нагрузка потребителей, Гкал/ч</w:t>
            </w:r>
          </w:p>
        </w:tc>
        <w:tc>
          <w:tcPr>
            <w:tcW w:w="1276" w:type="dxa"/>
            <w:shd w:val="clear" w:color="auto" w:fill="D9D9D9" w:themeFill="background1" w:themeFillShade="D9"/>
            <w:vAlign w:val="center"/>
          </w:tcPr>
          <w:p w14:paraId="756B3DFB" w14:textId="77777777" w:rsidR="00263F5F" w:rsidRPr="00CB5CC9" w:rsidRDefault="00263F5F" w:rsidP="00263F5F">
            <w:pPr>
              <w:spacing w:after="0" w:line="240" w:lineRule="auto"/>
              <w:ind w:firstLine="0"/>
              <w:jc w:val="center"/>
              <w:rPr>
                <w:sz w:val="24"/>
                <w:szCs w:val="24"/>
              </w:rPr>
            </w:pPr>
            <w:r w:rsidRPr="00CB5CC9">
              <w:rPr>
                <w:sz w:val="24"/>
                <w:szCs w:val="24"/>
              </w:rPr>
              <w:t>Потери тепловой энергии при транспортировке, Гкал/ч*</w:t>
            </w:r>
          </w:p>
        </w:tc>
        <w:tc>
          <w:tcPr>
            <w:tcW w:w="1276" w:type="dxa"/>
            <w:shd w:val="clear" w:color="auto" w:fill="D9D9D9" w:themeFill="background1" w:themeFillShade="D9"/>
            <w:vAlign w:val="center"/>
          </w:tcPr>
          <w:p w14:paraId="2E35C783" w14:textId="77777777" w:rsidR="00263F5F" w:rsidRPr="00CB5CC9" w:rsidRDefault="00263F5F" w:rsidP="00263F5F">
            <w:pPr>
              <w:spacing w:after="0" w:line="240" w:lineRule="auto"/>
              <w:ind w:firstLine="0"/>
              <w:jc w:val="center"/>
              <w:rPr>
                <w:sz w:val="24"/>
                <w:szCs w:val="24"/>
              </w:rPr>
            </w:pPr>
            <w:r w:rsidRPr="00CB5CC9">
              <w:rPr>
                <w:sz w:val="24"/>
                <w:szCs w:val="24"/>
              </w:rPr>
              <w:t>Резерв (+) / Дефицит (-), Гкал/ч</w:t>
            </w:r>
          </w:p>
        </w:tc>
        <w:tc>
          <w:tcPr>
            <w:tcW w:w="1276" w:type="dxa"/>
            <w:shd w:val="clear" w:color="auto" w:fill="D9D9D9" w:themeFill="background1" w:themeFillShade="D9"/>
            <w:vAlign w:val="center"/>
          </w:tcPr>
          <w:p w14:paraId="6033B3D8" w14:textId="77777777" w:rsidR="00263F5F" w:rsidRPr="00CB5CC9" w:rsidRDefault="00263F5F" w:rsidP="00263F5F">
            <w:pPr>
              <w:spacing w:after="0" w:line="240" w:lineRule="auto"/>
              <w:ind w:firstLine="0"/>
              <w:jc w:val="center"/>
              <w:rPr>
                <w:sz w:val="24"/>
                <w:szCs w:val="24"/>
              </w:rPr>
            </w:pPr>
            <w:r w:rsidRPr="00CB5CC9">
              <w:rPr>
                <w:sz w:val="24"/>
                <w:szCs w:val="24"/>
              </w:rPr>
              <w:t>Резерв (+) / Дефицит (-), %</w:t>
            </w:r>
          </w:p>
        </w:tc>
      </w:tr>
      <w:tr w:rsidR="00263F5F" w:rsidRPr="00CB5CC9" w14:paraId="6CF4B06B" w14:textId="77777777" w:rsidTr="00551642">
        <w:trPr>
          <w:trHeight w:val="20"/>
          <w:jc w:val="center"/>
        </w:trPr>
        <w:tc>
          <w:tcPr>
            <w:tcW w:w="580" w:type="dxa"/>
            <w:vAlign w:val="center"/>
          </w:tcPr>
          <w:p w14:paraId="75D5FA5B" w14:textId="77777777" w:rsidR="00263F5F" w:rsidRPr="00CB5CC9" w:rsidRDefault="00C97CD4" w:rsidP="00263F5F">
            <w:pPr>
              <w:spacing w:after="0" w:line="240" w:lineRule="auto"/>
              <w:ind w:firstLine="0"/>
              <w:jc w:val="center"/>
              <w:rPr>
                <w:sz w:val="24"/>
                <w:szCs w:val="24"/>
              </w:rPr>
            </w:pPr>
            <w:r w:rsidRPr="00CB5CC9">
              <w:rPr>
                <w:sz w:val="24"/>
                <w:szCs w:val="24"/>
              </w:rPr>
              <w:t>1</w:t>
            </w:r>
          </w:p>
        </w:tc>
        <w:tc>
          <w:tcPr>
            <w:tcW w:w="1264" w:type="dxa"/>
            <w:vMerge w:val="restart"/>
            <w:vAlign w:val="center"/>
          </w:tcPr>
          <w:p w14:paraId="2CF25977" w14:textId="77777777" w:rsidR="00263F5F" w:rsidRPr="00CB5CC9" w:rsidRDefault="00263F5F" w:rsidP="00263F5F">
            <w:pPr>
              <w:spacing w:after="0" w:line="240" w:lineRule="auto"/>
              <w:ind w:firstLine="0"/>
              <w:rPr>
                <w:sz w:val="24"/>
                <w:szCs w:val="24"/>
              </w:rPr>
            </w:pPr>
            <w:r w:rsidRPr="00CB5CC9">
              <w:rPr>
                <w:sz w:val="24"/>
                <w:szCs w:val="24"/>
              </w:rPr>
              <w:t>сельское поселение Сибирский</w:t>
            </w:r>
          </w:p>
        </w:tc>
        <w:tc>
          <w:tcPr>
            <w:tcW w:w="1134" w:type="dxa"/>
            <w:vMerge w:val="restart"/>
            <w:vAlign w:val="center"/>
          </w:tcPr>
          <w:p w14:paraId="685EECFD" w14:textId="77777777" w:rsidR="00263F5F" w:rsidRPr="00CB5CC9" w:rsidRDefault="00263F5F" w:rsidP="00263F5F">
            <w:pPr>
              <w:spacing w:after="0" w:line="240" w:lineRule="auto"/>
              <w:ind w:firstLine="0"/>
              <w:rPr>
                <w:sz w:val="24"/>
                <w:szCs w:val="24"/>
              </w:rPr>
            </w:pPr>
            <w:r w:rsidRPr="00CB5CC9">
              <w:rPr>
                <w:sz w:val="24"/>
                <w:szCs w:val="24"/>
              </w:rPr>
              <w:t>п. Сибирский</w:t>
            </w:r>
          </w:p>
        </w:tc>
        <w:tc>
          <w:tcPr>
            <w:tcW w:w="2126" w:type="dxa"/>
            <w:vAlign w:val="center"/>
          </w:tcPr>
          <w:p w14:paraId="1CB6A00C" w14:textId="77777777" w:rsidR="00263F5F" w:rsidRPr="00CB5CC9" w:rsidRDefault="00263F5F" w:rsidP="00263F5F">
            <w:pPr>
              <w:spacing w:after="0" w:line="240" w:lineRule="auto"/>
              <w:ind w:firstLine="0"/>
              <w:rPr>
                <w:sz w:val="24"/>
                <w:szCs w:val="24"/>
              </w:rPr>
            </w:pPr>
            <w:r w:rsidRPr="00CB5CC9">
              <w:rPr>
                <w:sz w:val="24"/>
                <w:szCs w:val="24"/>
              </w:rPr>
              <w:t>Новая газовая котельная</w:t>
            </w:r>
          </w:p>
        </w:tc>
        <w:tc>
          <w:tcPr>
            <w:tcW w:w="1275" w:type="dxa"/>
            <w:vAlign w:val="center"/>
          </w:tcPr>
          <w:p w14:paraId="2526A2AF" w14:textId="77777777" w:rsidR="00263F5F" w:rsidRPr="00CB5CC9" w:rsidRDefault="00263F5F" w:rsidP="00263F5F">
            <w:pPr>
              <w:spacing w:after="0" w:line="240" w:lineRule="auto"/>
              <w:ind w:firstLine="0"/>
              <w:jc w:val="center"/>
              <w:rPr>
                <w:sz w:val="24"/>
                <w:szCs w:val="24"/>
              </w:rPr>
            </w:pPr>
            <w:r w:rsidRPr="00CB5CC9">
              <w:rPr>
                <w:sz w:val="24"/>
                <w:szCs w:val="24"/>
              </w:rPr>
              <w:t>0,86</w:t>
            </w:r>
          </w:p>
        </w:tc>
        <w:tc>
          <w:tcPr>
            <w:tcW w:w="1276" w:type="dxa"/>
            <w:vAlign w:val="center"/>
          </w:tcPr>
          <w:p w14:paraId="563BE180" w14:textId="77777777" w:rsidR="00263F5F" w:rsidRPr="00CB5CC9" w:rsidRDefault="00263F5F" w:rsidP="00263F5F">
            <w:pPr>
              <w:spacing w:after="0" w:line="240" w:lineRule="auto"/>
              <w:ind w:firstLine="0"/>
              <w:jc w:val="center"/>
              <w:rPr>
                <w:sz w:val="24"/>
                <w:szCs w:val="24"/>
              </w:rPr>
            </w:pPr>
            <w:r w:rsidRPr="00CB5CC9">
              <w:rPr>
                <w:sz w:val="24"/>
                <w:szCs w:val="24"/>
              </w:rPr>
              <w:t>0,86</w:t>
            </w:r>
          </w:p>
        </w:tc>
        <w:tc>
          <w:tcPr>
            <w:tcW w:w="1275" w:type="dxa"/>
            <w:vAlign w:val="center"/>
          </w:tcPr>
          <w:p w14:paraId="5246C1BE" w14:textId="77777777" w:rsidR="00263F5F" w:rsidRPr="00CB5CC9" w:rsidRDefault="00263F5F" w:rsidP="00263F5F">
            <w:pPr>
              <w:spacing w:after="0" w:line="240" w:lineRule="auto"/>
              <w:ind w:firstLine="0"/>
              <w:jc w:val="center"/>
              <w:rPr>
                <w:sz w:val="24"/>
                <w:szCs w:val="24"/>
              </w:rPr>
            </w:pPr>
            <w:r w:rsidRPr="00CB5CC9">
              <w:rPr>
                <w:sz w:val="24"/>
                <w:szCs w:val="24"/>
              </w:rPr>
              <w:t>0,0172</w:t>
            </w:r>
          </w:p>
        </w:tc>
        <w:tc>
          <w:tcPr>
            <w:tcW w:w="1276" w:type="dxa"/>
            <w:vAlign w:val="center"/>
          </w:tcPr>
          <w:p w14:paraId="7F83727B" w14:textId="77777777" w:rsidR="00263F5F" w:rsidRPr="00CB5CC9" w:rsidRDefault="00263F5F" w:rsidP="00263F5F">
            <w:pPr>
              <w:spacing w:after="0" w:line="240" w:lineRule="auto"/>
              <w:ind w:firstLine="0"/>
              <w:jc w:val="center"/>
              <w:rPr>
                <w:sz w:val="24"/>
                <w:szCs w:val="24"/>
              </w:rPr>
            </w:pPr>
            <w:r w:rsidRPr="00CB5CC9">
              <w:rPr>
                <w:sz w:val="24"/>
                <w:szCs w:val="24"/>
              </w:rPr>
              <w:t>0,8428</w:t>
            </w:r>
          </w:p>
        </w:tc>
        <w:tc>
          <w:tcPr>
            <w:tcW w:w="1276" w:type="dxa"/>
            <w:vAlign w:val="center"/>
          </w:tcPr>
          <w:p w14:paraId="70CBDE6E" w14:textId="77777777" w:rsidR="00263F5F" w:rsidRPr="00CB5CC9" w:rsidRDefault="00263F5F" w:rsidP="00263F5F">
            <w:pPr>
              <w:spacing w:after="0" w:line="240" w:lineRule="auto"/>
              <w:ind w:firstLine="0"/>
              <w:jc w:val="center"/>
              <w:rPr>
                <w:rFonts w:eastAsia="TimesNewRomanPSMT"/>
                <w:color w:val="000000"/>
                <w:sz w:val="24"/>
                <w:szCs w:val="24"/>
              </w:rPr>
            </w:pPr>
            <w:r w:rsidRPr="00CB5CC9">
              <w:rPr>
                <w:sz w:val="24"/>
                <w:szCs w:val="24"/>
              </w:rPr>
              <w:t>0,5875</w:t>
            </w:r>
          </w:p>
        </w:tc>
        <w:tc>
          <w:tcPr>
            <w:tcW w:w="1276" w:type="dxa"/>
            <w:vAlign w:val="center"/>
          </w:tcPr>
          <w:p w14:paraId="582104A4" w14:textId="77777777" w:rsidR="00263F5F" w:rsidRPr="00CB5CC9" w:rsidRDefault="00263F5F" w:rsidP="00263F5F">
            <w:pPr>
              <w:spacing w:after="0" w:line="240" w:lineRule="auto"/>
              <w:ind w:firstLine="0"/>
              <w:jc w:val="center"/>
              <w:rPr>
                <w:sz w:val="24"/>
                <w:szCs w:val="24"/>
              </w:rPr>
            </w:pPr>
            <w:r w:rsidRPr="00CB5CC9">
              <w:rPr>
                <w:sz w:val="24"/>
                <w:szCs w:val="24"/>
              </w:rPr>
              <w:t>0,031</w:t>
            </w:r>
          </w:p>
        </w:tc>
        <w:tc>
          <w:tcPr>
            <w:tcW w:w="1276" w:type="dxa"/>
            <w:vAlign w:val="center"/>
          </w:tcPr>
          <w:p w14:paraId="05BBE9F6" w14:textId="77777777" w:rsidR="00263F5F" w:rsidRPr="00CB5CC9" w:rsidRDefault="00263F5F" w:rsidP="00263F5F">
            <w:pPr>
              <w:spacing w:after="0" w:line="240" w:lineRule="auto"/>
              <w:ind w:firstLine="0"/>
              <w:jc w:val="center"/>
              <w:rPr>
                <w:sz w:val="24"/>
                <w:szCs w:val="24"/>
              </w:rPr>
            </w:pPr>
            <w:r w:rsidRPr="00CB5CC9">
              <w:rPr>
                <w:color w:val="000000"/>
                <w:sz w:val="24"/>
                <w:szCs w:val="24"/>
              </w:rPr>
              <w:t>0,224</w:t>
            </w:r>
          </w:p>
        </w:tc>
        <w:tc>
          <w:tcPr>
            <w:tcW w:w="1276" w:type="dxa"/>
            <w:vAlign w:val="center"/>
          </w:tcPr>
          <w:p w14:paraId="150B48CD" w14:textId="77777777" w:rsidR="00263F5F" w:rsidRPr="00CB5CC9" w:rsidRDefault="00263F5F" w:rsidP="00263F5F">
            <w:pPr>
              <w:spacing w:after="0" w:line="240" w:lineRule="auto"/>
              <w:ind w:firstLine="0"/>
              <w:jc w:val="center"/>
              <w:rPr>
                <w:sz w:val="24"/>
                <w:szCs w:val="24"/>
              </w:rPr>
            </w:pPr>
            <w:r w:rsidRPr="00CB5CC9">
              <w:rPr>
                <w:color w:val="000000"/>
                <w:sz w:val="24"/>
                <w:szCs w:val="24"/>
              </w:rPr>
              <w:t>27</w:t>
            </w:r>
          </w:p>
        </w:tc>
      </w:tr>
      <w:tr w:rsidR="00263F5F" w:rsidRPr="00CB5CC9" w14:paraId="491CC326" w14:textId="77777777" w:rsidTr="00551642">
        <w:trPr>
          <w:trHeight w:val="20"/>
          <w:jc w:val="center"/>
        </w:trPr>
        <w:tc>
          <w:tcPr>
            <w:tcW w:w="580" w:type="dxa"/>
            <w:vAlign w:val="center"/>
          </w:tcPr>
          <w:p w14:paraId="0220F1CF" w14:textId="77777777" w:rsidR="00263F5F" w:rsidRPr="00CB5CC9" w:rsidRDefault="00C97CD4" w:rsidP="00263F5F">
            <w:pPr>
              <w:spacing w:after="0" w:line="240" w:lineRule="auto"/>
              <w:ind w:firstLine="0"/>
              <w:jc w:val="center"/>
              <w:rPr>
                <w:sz w:val="24"/>
                <w:szCs w:val="24"/>
              </w:rPr>
            </w:pPr>
            <w:r w:rsidRPr="00CB5CC9">
              <w:rPr>
                <w:sz w:val="24"/>
                <w:szCs w:val="24"/>
              </w:rPr>
              <w:t>2</w:t>
            </w:r>
          </w:p>
        </w:tc>
        <w:tc>
          <w:tcPr>
            <w:tcW w:w="1264" w:type="dxa"/>
            <w:vMerge/>
            <w:vAlign w:val="center"/>
          </w:tcPr>
          <w:p w14:paraId="44E94C45" w14:textId="77777777" w:rsidR="00263F5F" w:rsidRPr="00CB5CC9" w:rsidRDefault="00263F5F" w:rsidP="00263F5F">
            <w:pPr>
              <w:spacing w:after="0" w:line="240" w:lineRule="auto"/>
              <w:ind w:firstLine="0"/>
              <w:rPr>
                <w:sz w:val="24"/>
                <w:szCs w:val="24"/>
              </w:rPr>
            </w:pPr>
          </w:p>
        </w:tc>
        <w:tc>
          <w:tcPr>
            <w:tcW w:w="1134" w:type="dxa"/>
            <w:vMerge/>
            <w:vAlign w:val="center"/>
          </w:tcPr>
          <w:p w14:paraId="451FC424" w14:textId="77777777" w:rsidR="00263F5F" w:rsidRPr="00CB5CC9" w:rsidRDefault="00263F5F" w:rsidP="00263F5F">
            <w:pPr>
              <w:spacing w:after="0" w:line="240" w:lineRule="auto"/>
              <w:ind w:firstLine="0"/>
              <w:rPr>
                <w:sz w:val="24"/>
                <w:szCs w:val="24"/>
              </w:rPr>
            </w:pPr>
          </w:p>
        </w:tc>
        <w:tc>
          <w:tcPr>
            <w:tcW w:w="2126" w:type="dxa"/>
            <w:vAlign w:val="center"/>
          </w:tcPr>
          <w:p w14:paraId="6EB47816" w14:textId="77777777" w:rsidR="00263F5F" w:rsidRPr="00CB5CC9" w:rsidRDefault="00263F5F" w:rsidP="00263F5F">
            <w:pPr>
              <w:spacing w:after="0" w:line="240" w:lineRule="auto"/>
              <w:ind w:firstLine="0"/>
              <w:rPr>
                <w:sz w:val="24"/>
                <w:szCs w:val="24"/>
              </w:rPr>
            </w:pPr>
            <w:r w:rsidRPr="00CB5CC9">
              <w:rPr>
                <w:sz w:val="24"/>
                <w:szCs w:val="24"/>
              </w:rPr>
              <w:t>Автомат. блочная котельная «ВИАЛ-450Г2» «Школьная»</w:t>
            </w:r>
          </w:p>
        </w:tc>
        <w:tc>
          <w:tcPr>
            <w:tcW w:w="1275" w:type="dxa"/>
            <w:vAlign w:val="center"/>
          </w:tcPr>
          <w:p w14:paraId="1C6FCA1F" w14:textId="77777777" w:rsidR="00263F5F" w:rsidRPr="00CB5CC9" w:rsidRDefault="00263F5F" w:rsidP="00263F5F">
            <w:pPr>
              <w:spacing w:after="0" w:line="240" w:lineRule="auto"/>
              <w:ind w:firstLine="0"/>
              <w:jc w:val="center"/>
              <w:rPr>
                <w:sz w:val="24"/>
                <w:szCs w:val="24"/>
              </w:rPr>
            </w:pPr>
            <w:r w:rsidRPr="00CB5CC9">
              <w:rPr>
                <w:sz w:val="24"/>
                <w:szCs w:val="24"/>
              </w:rPr>
              <w:t>0,86</w:t>
            </w:r>
          </w:p>
        </w:tc>
        <w:tc>
          <w:tcPr>
            <w:tcW w:w="1276" w:type="dxa"/>
            <w:vAlign w:val="center"/>
          </w:tcPr>
          <w:p w14:paraId="07A9D0EC" w14:textId="77777777" w:rsidR="00263F5F" w:rsidRPr="00CB5CC9" w:rsidRDefault="00263F5F" w:rsidP="00263F5F">
            <w:pPr>
              <w:spacing w:after="0" w:line="240" w:lineRule="auto"/>
              <w:ind w:firstLine="0"/>
              <w:jc w:val="center"/>
              <w:rPr>
                <w:sz w:val="24"/>
                <w:szCs w:val="24"/>
              </w:rPr>
            </w:pPr>
            <w:r w:rsidRPr="00CB5CC9">
              <w:rPr>
                <w:sz w:val="24"/>
                <w:szCs w:val="24"/>
              </w:rPr>
              <w:t>0,86</w:t>
            </w:r>
          </w:p>
        </w:tc>
        <w:tc>
          <w:tcPr>
            <w:tcW w:w="1275" w:type="dxa"/>
            <w:vAlign w:val="center"/>
          </w:tcPr>
          <w:p w14:paraId="18C0900E" w14:textId="77777777" w:rsidR="00263F5F" w:rsidRPr="00CB5CC9" w:rsidRDefault="00263F5F" w:rsidP="00263F5F">
            <w:pPr>
              <w:spacing w:after="0" w:line="240" w:lineRule="auto"/>
              <w:ind w:firstLine="0"/>
              <w:jc w:val="center"/>
              <w:rPr>
                <w:sz w:val="24"/>
                <w:szCs w:val="24"/>
              </w:rPr>
            </w:pPr>
            <w:r w:rsidRPr="00CB5CC9">
              <w:rPr>
                <w:sz w:val="24"/>
                <w:szCs w:val="24"/>
              </w:rPr>
              <w:t>0,0172</w:t>
            </w:r>
          </w:p>
        </w:tc>
        <w:tc>
          <w:tcPr>
            <w:tcW w:w="1276" w:type="dxa"/>
            <w:vAlign w:val="center"/>
          </w:tcPr>
          <w:p w14:paraId="2E6323E8" w14:textId="77777777" w:rsidR="00263F5F" w:rsidRPr="00CB5CC9" w:rsidRDefault="00263F5F" w:rsidP="00263F5F">
            <w:pPr>
              <w:spacing w:after="0" w:line="240" w:lineRule="auto"/>
              <w:ind w:firstLine="0"/>
              <w:jc w:val="center"/>
              <w:rPr>
                <w:sz w:val="24"/>
                <w:szCs w:val="24"/>
              </w:rPr>
            </w:pPr>
            <w:r w:rsidRPr="00CB5CC9">
              <w:rPr>
                <w:sz w:val="24"/>
                <w:szCs w:val="24"/>
              </w:rPr>
              <w:t>0,8428</w:t>
            </w:r>
          </w:p>
        </w:tc>
        <w:tc>
          <w:tcPr>
            <w:tcW w:w="1276" w:type="dxa"/>
            <w:vAlign w:val="center"/>
          </w:tcPr>
          <w:p w14:paraId="2C654550" w14:textId="77777777" w:rsidR="00263F5F" w:rsidRPr="00CB5CC9" w:rsidRDefault="00263F5F" w:rsidP="00263F5F">
            <w:pPr>
              <w:spacing w:after="0" w:line="240" w:lineRule="auto"/>
              <w:ind w:firstLine="0"/>
              <w:jc w:val="center"/>
              <w:rPr>
                <w:rFonts w:eastAsia="TimesNewRomanPSMT"/>
                <w:color w:val="000000"/>
                <w:sz w:val="24"/>
                <w:szCs w:val="24"/>
              </w:rPr>
            </w:pPr>
            <w:r w:rsidRPr="00CB5CC9">
              <w:rPr>
                <w:sz w:val="24"/>
                <w:szCs w:val="24"/>
              </w:rPr>
              <w:t>0,60711</w:t>
            </w:r>
          </w:p>
        </w:tc>
        <w:tc>
          <w:tcPr>
            <w:tcW w:w="1276" w:type="dxa"/>
            <w:vAlign w:val="center"/>
          </w:tcPr>
          <w:p w14:paraId="4420D339" w14:textId="77777777" w:rsidR="00263F5F" w:rsidRPr="00CB5CC9" w:rsidRDefault="00263F5F" w:rsidP="00263F5F">
            <w:pPr>
              <w:spacing w:after="0" w:line="240" w:lineRule="auto"/>
              <w:ind w:firstLine="0"/>
              <w:jc w:val="center"/>
              <w:rPr>
                <w:sz w:val="24"/>
                <w:szCs w:val="24"/>
              </w:rPr>
            </w:pPr>
            <w:r w:rsidRPr="00CB5CC9">
              <w:rPr>
                <w:sz w:val="24"/>
                <w:szCs w:val="24"/>
              </w:rPr>
              <w:t>0,021</w:t>
            </w:r>
          </w:p>
        </w:tc>
        <w:tc>
          <w:tcPr>
            <w:tcW w:w="1276" w:type="dxa"/>
            <w:vAlign w:val="center"/>
          </w:tcPr>
          <w:p w14:paraId="3A53FE49" w14:textId="77777777" w:rsidR="00263F5F" w:rsidRPr="00CB5CC9" w:rsidRDefault="00263F5F" w:rsidP="00263F5F">
            <w:pPr>
              <w:spacing w:after="0" w:line="240" w:lineRule="auto"/>
              <w:ind w:firstLine="0"/>
              <w:jc w:val="center"/>
              <w:rPr>
                <w:sz w:val="24"/>
                <w:szCs w:val="24"/>
              </w:rPr>
            </w:pPr>
            <w:r w:rsidRPr="00CB5CC9">
              <w:rPr>
                <w:color w:val="000000"/>
                <w:sz w:val="24"/>
                <w:szCs w:val="24"/>
              </w:rPr>
              <w:t>0,214</w:t>
            </w:r>
          </w:p>
        </w:tc>
        <w:tc>
          <w:tcPr>
            <w:tcW w:w="1276" w:type="dxa"/>
            <w:vAlign w:val="center"/>
          </w:tcPr>
          <w:p w14:paraId="434F026C" w14:textId="77777777" w:rsidR="00263F5F" w:rsidRPr="00CB5CC9" w:rsidRDefault="00263F5F" w:rsidP="00263F5F">
            <w:pPr>
              <w:spacing w:after="0" w:line="240" w:lineRule="auto"/>
              <w:ind w:firstLine="0"/>
              <w:jc w:val="center"/>
              <w:rPr>
                <w:sz w:val="24"/>
                <w:szCs w:val="24"/>
              </w:rPr>
            </w:pPr>
            <w:r w:rsidRPr="00CB5CC9">
              <w:rPr>
                <w:color w:val="000000"/>
                <w:sz w:val="24"/>
                <w:szCs w:val="24"/>
              </w:rPr>
              <w:t>25</w:t>
            </w:r>
          </w:p>
        </w:tc>
      </w:tr>
      <w:tr w:rsidR="00263F5F" w:rsidRPr="00CB5CC9" w14:paraId="79BB073F" w14:textId="77777777" w:rsidTr="00551642">
        <w:trPr>
          <w:trHeight w:val="615"/>
          <w:jc w:val="center"/>
        </w:trPr>
        <w:tc>
          <w:tcPr>
            <w:tcW w:w="580" w:type="dxa"/>
            <w:vAlign w:val="center"/>
          </w:tcPr>
          <w:p w14:paraId="6F776171" w14:textId="77777777" w:rsidR="00263F5F" w:rsidRPr="00CB5CC9" w:rsidRDefault="00C97CD4" w:rsidP="00263F5F">
            <w:pPr>
              <w:spacing w:after="0" w:line="240" w:lineRule="auto"/>
              <w:ind w:firstLine="0"/>
              <w:jc w:val="center"/>
              <w:rPr>
                <w:sz w:val="24"/>
                <w:szCs w:val="24"/>
              </w:rPr>
            </w:pPr>
            <w:r w:rsidRPr="00CB5CC9">
              <w:rPr>
                <w:sz w:val="24"/>
                <w:szCs w:val="24"/>
              </w:rPr>
              <w:t>3</w:t>
            </w:r>
          </w:p>
        </w:tc>
        <w:tc>
          <w:tcPr>
            <w:tcW w:w="1264" w:type="dxa"/>
            <w:vMerge/>
            <w:vAlign w:val="center"/>
          </w:tcPr>
          <w:p w14:paraId="51E227AF" w14:textId="77777777" w:rsidR="00263F5F" w:rsidRPr="00CB5CC9" w:rsidRDefault="00263F5F" w:rsidP="00263F5F">
            <w:pPr>
              <w:spacing w:after="0" w:line="240" w:lineRule="auto"/>
              <w:ind w:firstLine="0"/>
              <w:rPr>
                <w:sz w:val="24"/>
                <w:szCs w:val="24"/>
              </w:rPr>
            </w:pPr>
          </w:p>
        </w:tc>
        <w:tc>
          <w:tcPr>
            <w:tcW w:w="1134" w:type="dxa"/>
            <w:vAlign w:val="center"/>
          </w:tcPr>
          <w:p w14:paraId="6C193352" w14:textId="77777777" w:rsidR="00263F5F" w:rsidRPr="00CB5CC9" w:rsidRDefault="00263F5F" w:rsidP="00263F5F">
            <w:pPr>
              <w:spacing w:after="0" w:line="240" w:lineRule="auto"/>
              <w:ind w:firstLine="0"/>
              <w:rPr>
                <w:sz w:val="24"/>
                <w:szCs w:val="24"/>
              </w:rPr>
            </w:pPr>
            <w:r w:rsidRPr="00CB5CC9">
              <w:rPr>
                <w:sz w:val="24"/>
                <w:szCs w:val="24"/>
              </w:rPr>
              <w:t>с. Батово</w:t>
            </w:r>
          </w:p>
        </w:tc>
        <w:tc>
          <w:tcPr>
            <w:tcW w:w="2126" w:type="dxa"/>
            <w:vAlign w:val="center"/>
          </w:tcPr>
          <w:p w14:paraId="1DD2CD53" w14:textId="77777777" w:rsidR="00263F5F" w:rsidRPr="00CB5CC9" w:rsidRDefault="00263F5F" w:rsidP="00263F5F">
            <w:pPr>
              <w:spacing w:after="0" w:line="240" w:lineRule="auto"/>
              <w:ind w:firstLine="0"/>
              <w:rPr>
                <w:sz w:val="24"/>
                <w:szCs w:val="24"/>
              </w:rPr>
            </w:pPr>
            <w:r w:rsidRPr="00CB5CC9">
              <w:rPr>
                <w:sz w:val="24"/>
                <w:szCs w:val="24"/>
              </w:rPr>
              <w:t>Котельная с. Батово «Школьная»</w:t>
            </w:r>
          </w:p>
        </w:tc>
        <w:tc>
          <w:tcPr>
            <w:tcW w:w="1275" w:type="dxa"/>
            <w:vAlign w:val="center"/>
          </w:tcPr>
          <w:p w14:paraId="3B1B986F" w14:textId="77777777" w:rsidR="00263F5F" w:rsidRPr="00CB5CC9" w:rsidRDefault="00263F5F" w:rsidP="00263F5F">
            <w:pPr>
              <w:spacing w:after="0" w:line="240" w:lineRule="auto"/>
              <w:ind w:firstLine="0"/>
              <w:jc w:val="center"/>
              <w:rPr>
                <w:sz w:val="24"/>
                <w:szCs w:val="24"/>
              </w:rPr>
            </w:pPr>
            <w:r w:rsidRPr="00CB5CC9">
              <w:rPr>
                <w:sz w:val="24"/>
                <w:szCs w:val="24"/>
              </w:rPr>
              <w:t>0,516</w:t>
            </w:r>
          </w:p>
        </w:tc>
        <w:tc>
          <w:tcPr>
            <w:tcW w:w="1276" w:type="dxa"/>
            <w:vAlign w:val="center"/>
          </w:tcPr>
          <w:p w14:paraId="2CB3A567" w14:textId="77777777" w:rsidR="00263F5F" w:rsidRPr="00CB5CC9" w:rsidRDefault="00263F5F" w:rsidP="00263F5F">
            <w:pPr>
              <w:spacing w:after="0" w:line="240" w:lineRule="auto"/>
              <w:ind w:firstLine="0"/>
              <w:jc w:val="center"/>
              <w:rPr>
                <w:sz w:val="24"/>
                <w:szCs w:val="24"/>
              </w:rPr>
            </w:pPr>
            <w:r w:rsidRPr="00CB5CC9">
              <w:rPr>
                <w:sz w:val="24"/>
                <w:szCs w:val="24"/>
              </w:rPr>
              <w:t>0,516</w:t>
            </w:r>
          </w:p>
        </w:tc>
        <w:tc>
          <w:tcPr>
            <w:tcW w:w="1275" w:type="dxa"/>
            <w:vAlign w:val="center"/>
          </w:tcPr>
          <w:p w14:paraId="02DD3A69" w14:textId="77777777" w:rsidR="00263F5F" w:rsidRPr="00CB5CC9" w:rsidRDefault="00263F5F" w:rsidP="00263F5F">
            <w:pPr>
              <w:spacing w:after="0" w:line="240" w:lineRule="auto"/>
              <w:ind w:firstLine="0"/>
              <w:jc w:val="center"/>
              <w:rPr>
                <w:sz w:val="24"/>
                <w:szCs w:val="24"/>
              </w:rPr>
            </w:pPr>
            <w:r w:rsidRPr="00CB5CC9">
              <w:rPr>
                <w:color w:val="000000"/>
                <w:sz w:val="24"/>
                <w:szCs w:val="24"/>
              </w:rPr>
              <w:t>0,001</w:t>
            </w:r>
          </w:p>
        </w:tc>
        <w:tc>
          <w:tcPr>
            <w:tcW w:w="1276" w:type="dxa"/>
            <w:vAlign w:val="center"/>
          </w:tcPr>
          <w:p w14:paraId="7C168763" w14:textId="77777777" w:rsidR="00263F5F" w:rsidRPr="00CB5CC9" w:rsidRDefault="00263F5F" w:rsidP="00263F5F">
            <w:pPr>
              <w:spacing w:after="0" w:line="240" w:lineRule="auto"/>
              <w:ind w:firstLine="0"/>
              <w:jc w:val="center"/>
              <w:rPr>
                <w:sz w:val="24"/>
                <w:szCs w:val="24"/>
              </w:rPr>
            </w:pPr>
            <w:r w:rsidRPr="00CB5CC9">
              <w:rPr>
                <w:color w:val="000000"/>
                <w:sz w:val="24"/>
                <w:szCs w:val="24"/>
              </w:rPr>
              <w:t>0,515</w:t>
            </w:r>
          </w:p>
        </w:tc>
        <w:tc>
          <w:tcPr>
            <w:tcW w:w="1276" w:type="dxa"/>
            <w:vAlign w:val="center"/>
          </w:tcPr>
          <w:p w14:paraId="0754D87B" w14:textId="77777777" w:rsidR="00263F5F" w:rsidRPr="00CB5CC9" w:rsidRDefault="00263F5F" w:rsidP="00263F5F">
            <w:pPr>
              <w:spacing w:after="0" w:line="240" w:lineRule="auto"/>
              <w:ind w:firstLine="0"/>
              <w:jc w:val="center"/>
              <w:rPr>
                <w:color w:val="000000"/>
                <w:sz w:val="24"/>
                <w:szCs w:val="24"/>
              </w:rPr>
            </w:pPr>
            <w:r w:rsidRPr="00CB5CC9">
              <w:rPr>
                <w:sz w:val="24"/>
                <w:szCs w:val="24"/>
              </w:rPr>
              <w:t>0,233</w:t>
            </w:r>
          </w:p>
        </w:tc>
        <w:tc>
          <w:tcPr>
            <w:tcW w:w="1276" w:type="dxa"/>
            <w:vAlign w:val="center"/>
          </w:tcPr>
          <w:p w14:paraId="5D01A64C" w14:textId="77777777" w:rsidR="00263F5F" w:rsidRPr="00CB5CC9" w:rsidRDefault="00263F5F" w:rsidP="00263F5F">
            <w:pPr>
              <w:spacing w:after="0" w:line="240" w:lineRule="auto"/>
              <w:ind w:firstLine="0"/>
              <w:jc w:val="center"/>
              <w:rPr>
                <w:sz w:val="24"/>
                <w:szCs w:val="24"/>
              </w:rPr>
            </w:pPr>
            <w:r w:rsidRPr="00CB5CC9">
              <w:rPr>
                <w:sz w:val="24"/>
                <w:szCs w:val="24"/>
              </w:rPr>
              <w:t>0,003</w:t>
            </w:r>
          </w:p>
        </w:tc>
        <w:tc>
          <w:tcPr>
            <w:tcW w:w="1276" w:type="dxa"/>
            <w:vAlign w:val="center"/>
          </w:tcPr>
          <w:p w14:paraId="2355939E" w14:textId="77777777" w:rsidR="00263F5F" w:rsidRPr="00CB5CC9" w:rsidRDefault="00263F5F" w:rsidP="00263F5F">
            <w:pPr>
              <w:spacing w:after="0" w:line="240" w:lineRule="auto"/>
              <w:ind w:firstLine="0"/>
              <w:jc w:val="center"/>
              <w:rPr>
                <w:sz w:val="24"/>
                <w:szCs w:val="24"/>
              </w:rPr>
            </w:pPr>
            <w:r w:rsidRPr="00CB5CC9">
              <w:rPr>
                <w:color w:val="000000"/>
                <w:sz w:val="24"/>
                <w:szCs w:val="24"/>
              </w:rPr>
              <w:t>0,278</w:t>
            </w:r>
          </w:p>
        </w:tc>
        <w:tc>
          <w:tcPr>
            <w:tcW w:w="1276" w:type="dxa"/>
            <w:vAlign w:val="center"/>
          </w:tcPr>
          <w:p w14:paraId="250CDE5B" w14:textId="77777777" w:rsidR="00263F5F" w:rsidRPr="00CB5CC9" w:rsidRDefault="00263F5F" w:rsidP="00263F5F">
            <w:pPr>
              <w:spacing w:after="0" w:line="240" w:lineRule="auto"/>
              <w:ind w:firstLine="0"/>
              <w:jc w:val="center"/>
              <w:rPr>
                <w:sz w:val="24"/>
                <w:szCs w:val="24"/>
              </w:rPr>
            </w:pPr>
            <w:r w:rsidRPr="00CB5CC9">
              <w:rPr>
                <w:color w:val="000000"/>
                <w:sz w:val="24"/>
                <w:szCs w:val="24"/>
              </w:rPr>
              <w:t>54</w:t>
            </w:r>
          </w:p>
        </w:tc>
      </w:tr>
      <w:tr w:rsidR="00263F5F" w:rsidRPr="00CB5CC9" w14:paraId="1A80D4C7" w14:textId="77777777" w:rsidTr="00551642">
        <w:trPr>
          <w:trHeight w:val="198"/>
          <w:jc w:val="center"/>
        </w:trPr>
        <w:tc>
          <w:tcPr>
            <w:tcW w:w="580" w:type="dxa"/>
            <w:vAlign w:val="center"/>
          </w:tcPr>
          <w:p w14:paraId="1711F2F3" w14:textId="77777777" w:rsidR="00263F5F" w:rsidRPr="00CB5CC9" w:rsidRDefault="00C97CD4" w:rsidP="00263F5F">
            <w:pPr>
              <w:spacing w:after="0" w:line="240" w:lineRule="auto"/>
              <w:ind w:firstLine="0"/>
              <w:jc w:val="center"/>
              <w:rPr>
                <w:sz w:val="24"/>
                <w:szCs w:val="24"/>
              </w:rPr>
            </w:pPr>
            <w:r w:rsidRPr="00CB5CC9">
              <w:rPr>
                <w:sz w:val="24"/>
                <w:szCs w:val="24"/>
              </w:rPr>
              <w:t>4</w:t>
            </w:r>
          </w:p>
        </w:tc>
        <w:tc>
          <w:tcPr>
            <w:tcW w:w="1264" w:type="dxa"/>
            <w:vMerge/>
            <w:vAlign w:val="center"/>
          </w:tcPr>
          <w:p w14:paraId="26A21FE2" w14:textId="77777777" w:rsidR="00263F5F" w:rsidRPr="00CB5CC9" w:rsidRDefault="00263F5F" w:rsidP="00263F5F">
            <w:pPr>
              <w:spacing w:after="0" w:line="240" w:lineRule="auto"/>
              <w:ind w:firstLine="0"/>
              <w:rPr>
                <w:sz w:val="24"/>
                <w:szCs w:val="24"/>
              </w:rPr>
            </w:pPr>
          </w:p>
        </w:tc>
        <w:tc>
          <w:tcPr>
            <w:tcW w:w="1134" w:type="dxa"/>
            <w:vAlign w:val="center"/>
          </w:tcPr>
          <w:p w14:paraId="34ADDF25" w14:textId="77777777" w:rsidR="00263F5F" w:rsidRPr="00CB5CC9" w:rsidRDefault="00263F5F" w:rsidP="00263F5F">
            <w:pPr>
              <w:spacing w:after="0" w:line="240" w:lineRule="auto"/>
              <w:ind w:firstLine="0"/>
              <w:rPr>
                <w:sz w:val="24"/>
                <w:szCs w:val="24"/>
              </w:rPr>
            </w:pPr>
            <w:r w:rsidRPr="00CB5CC9">
              <w:rPr>
                <w:sz w:val="24"/>
                <w:szCs w:val="24"/>
              </w:rPr>
              <w:t>с. Реполово</w:t>
            </w:r>
          </w:p>
        </w:tc>
        <w:tc>
          <w:tcPr>
            <w:tcW w:w="2126" w:type="dxa"/>
            <w:vAlign w:val="center"/>
          </w:tcPr>
          <w:p w14:paraId="0D565135" w14:textId="77777777" w:rsidR="00263F5F" w:rsidRPr="00CB5CC9" w:rsidRDefault="00263F5F" w:rsidP="00263F5F">
            <w:pPr>
              <w:spacing w:after="0" w:line="240" w:lineRule="auto"/>
              <w:ind w:firstLine="0"/>
              <w:rPr>
                <w:sz w:val="24"/>
                <w:szCs w:val="24"/>
              </w:rPr>
            </w:pPr>
            <w:r w:rsidRPr="00CB5CC9">
              <w:rPr>
                <w:sz w:val="24"/>
                <w:szCs w:val="24"/>
              </w:rPr>
              <w:t>Котельная с. Реполово</w:t>
            </w:r>
          </w:p>
        </w:tc>
        <w:tc>
          <w:tcPr>
            <w:tcW w:w="1275" w:type="dxa"/>
            <w:vAlign w:val="center"/>
          </w:tcPr>
          <w:p w14:paraId="43760BA9" w14:textId="77777777" w:rsidR="00263F5F" w:rsidRPr="00CB5CC9" w:rsidRDefault="00263F5F" w:rsidP="00263F5F">
            <w:pPr>
              <w:spacing w:after="0" w:line="240" w:lineRule="auto"/>
              <w:ind w:firstLine="0"/>
              <w:jc w:val="center"/>
              <w:rPr>
                <w:sz w:val="24"/>
                <w:szCs w:val="24"/>
              </w:rPr>
            </w:pPr>
            <w:r w:rsidRPr="00CB5CC9">
              <w:rPr>
                <w:sz w:val="24"/>
                <w:szCs w:val="24"/>
              </w:rPr>
              <w:t>0,5</w:t>
            </w:r>
          </w:p>
        </w:tc>
        <w:tc>
          <w:tcPr>
            <w:tcW w:w="1276" w:type="dxa"/>
            <w:vAlign w:val="center"/>
          </w:tcPr>
          <w:p w14:paraId="22AA2F15" w14:textId="77777777" w:rsidR="00263F5F" w:rsidRPr="00CB5CC9" w:rsidRDefault="00263F5F" w:rsidP="00263F5F">
            <w:pPr>
              <w:spacing w:after="0" w:line="240" w:lineRule="auto"/>
              <w:ind w:firstLine="0"/>
              <w:jc w:val="center"/>
              <w:rPr>
                <w:sz w:val="24"/>
                <w:szCs w:val="24"/>
              </w:rPr>
            </w:pPr>
            <w:r w:rsidRPr="00CB5CC9">
              <w:rPr>
                <w:sz w:val="24"/>
                <w:szCs w:val="24"/>
              </w:rPr>
              <w:t>0,5</w:t>
            </w:r>
          </w:p>
        </w:tc>
        <w:tc>
          <w:tcPr>
            <w:tcW w:w="1275" w:type="dxa"/>
            <w:vAlign w:val="center"/>
          </w:tcPr>
          <w:p w14:paraId="75DD068D" w14:textId="77777777" w:rsidR="00263F5F" w:rsidRPr="00CB5CC9" w:rsidRDefault="00263F5F" w:rsidP="00263F5F">
            <w:pPr>
              <w:spacing w:after="0" w:line="240" w:lineRule="auto"/>
              <w:ind w:firstLine="0"/>
              <w:jc w:val="center"/>
              <w:rPr>
                <w:color w:val="000000"/>
                <w:sz w:val="24"/>
                <w:szCs w:val="24"/>
              </w:rPr>
            </w:pPr>
            <w:r w:rsidRPr="00CB5CC9">
              <w:rPr>
                <w:color w:val="000000"/>
                <w:sz w:val="24"/>
                <w:szCs w:val="24"/>
              </w:rPr>
              <w:t>0,03</w:t>
            </w:r>
          </w:p>
        </w:tc>
        <w:tc>
          <w:tcPr>
            <w:tcW w:w="1276" w:type="dxa"/>
            <w:vAlign w:val="center"/>
          </w:tcPr>
          <w:p w14:paraId="3B514BD4" w14:textId="77777777" w:rsidR="00263F5F" w:rsidRPr="00CB5CC9" w:rsidRDefault="00263F5F" w:rsidP="00263F5F">
            <w:pPr>
              <w:spacing w:after="0" w:line="240" w:lineRule="auto"/>
              <w:ind w:firstLine="0"/>
              <w:jc w:val="center"/>
              <w:rPr>
                <w:color w:val="000000"/>
                <w:sz w:val="24"/>
                <w:szCs w:val="24"/>
              </w:rPr>
            </w:pPr>
            <w:r w:rsidRPr="00CB5CC9">
              <w:rPr>
                <w:color w:val="000000"/>
                <w:sz w:val="24"/>
                <w:szCs w:val="24"/>
              </w:rPr>
              <w:t>0,47</w:t>
            </w:r>
          </w:p>
        </w:tc>
        <w:tc>
          <w:tcPr>
            <w:tcW w:w="1276" w:type="dxa"/>
            <w:vAlign w:val="center"/>
          </w:tcPr>
          <w:p w14:paraId="38D6E08E" w14:textId="77777777" w:rsidR="00263F5F" w:rsidRPr="00CB5CC9" w:rsidRDefault="00263F5F" w:rsidP="00263F5F">
            <w:pPr>
              <w:spacing w:after="0" w:line="240" w:lineRule="auto"/>
              <w:ind w:firstLine="0"/>
              <w:jc w:val="center"/>
              <w:rPr>
                <w:sz w:val="24"/>
                <w:szCs w:val="24"/>
              </w:rPr>
            </w:pPr>
            <w:r w:rsidRPr="00CB5CC9">
              <w:rPr>
                <w:sz w:val="24"/>
                <w:szCs w:val="24"/>
              </w:rPr>
              <w:t>0,2287</w:t>
            </w:r>
          </w:p>
        </w:tc>
        <w:tc>
          <w:tcPr>
            <w:tcW w:w="1276" w:type="dxa"/>
            <w:vAlign w:val="center"/>
          </w:tcPr>
          <w:p w14:paraId="26716794" w14:textId="77777777" w:rsidR="00263F5F" w:rsidRPr="00CB5CC9" w:rsidRDefault="00263F5F" w:rsidP="00263F5F">
            <w:pPr>
              <w:spacing w:after="0" w:line="240" w:lineRule="auto"/>
              <w:ind w:firstLine="0"/>
              <w:jc w:val="center"/>
              <w:rPr>
                <w:sz w:val="24"/>
                <w:szCs w:val="24"/>
              </w:rPr>
            </w:pPr>
            <w:r w:rsidRPr="00CB5CC9">
              <w:rPr>
                <w:sz w:val="24"/>
                <w:szCs w:val="24"/>
              </w:rPr>
              <w:t>0,032</w:t>
            </w:r>
          </w:p>
        </w:tc>
        <w:tc>
          <w:tcPr>
            <w:tcW w:w="1276" w:type="dxa"/>
            <w:vAlign w:val="center"/>
          </w:tcPr>
          <w:p w14:paraId="679F50E3" w14:textId="77777777" w:rsidR="00263F5F" w:rsidRPr="00CB5CC9" w:rsidRDefault="00263F5F" w:rsidP="00263F5F">
            <w:pPr>
              <w:spacing w:after="0" w:line="240" w:lineRule="auto"/>
              <w:ind w:firstLine="0"/>
              <w:jc w:val="center"/>
              <w:rPr>
                <w:color w:val="000000"/>
                <w:sz w:val="24"/>
                <w:szCs w:val="24"/>
              </w:rPr>
            </w:pPr>
            <w:r w:rsidRPr="00CB5CC9">
              <w:rPr>
                <w:color w:val="000000"/>
                <w:sz w:val="24"/>
                <w:szCs w:val="24"/>
              </w:rPr>
              <w:t>0,2093</w:t>
            </w:r>
          </w:p>
        </w:tc>
        <w:tc>
          <w:tcPr>
            <w:tcW w:w="1276" w:type="dxa"/>
            <w:vAlign w:val="center"/>
          </w:tcPr>
          <w:p w14:paraId="65EEF02D" w14:textId="77777777" w:rsidR="00263F5F" w:rsidRPr="00CB5CC9" w:rsidRDefault="00263F5F" w:rsidP="00263F5F">
            <w:pPr>
              <w:spacing w:after="0" w:line="240" w:lineRule="auto"/>
              <w:ind w:firstLine="0"/>
              <w:jc w:val="center"/>
              <w:rPr>
                <w:color w:val="000000"/>
                <w:sz w:val="24"/>
                <w:szCs w:val="24"/>
              </w:rPr>
            </w:pPr>
            <w:r w:rsidRPr="00CB5CC9">
              <w:rPr>
                <w:color w:val="000000"/>
                <w:sz w:val="24"/>
                <w:szCs w:val="24"/>
              </w:rPr>
              <w:t>44</w:t>
            </w:r>
          </w:p>
        </w:tc>
      </w:tr>
      <w:bookmarkEnd w:id="43"/>
    </w:tbl>
    <w:p w14:paraId="5B6F9562" w14:textId="77777777" w:rsidR="009D4F0E" w:rsidRPr="00CB5CC9" w:rsidRDefault="009D4F0E" w:rsidP="006B4D03"/>
    <w:p w14:paraId="62C2A831" w14:textId="77777777" w:rsidR="000B13EB" w:rsidRPr="00CB5CC9" w:rsidRDefault="000B13EB" w:rsidP="006B4D03"/>
    <w:p w14:paraId="60BB469A" w14:textId="77777777" w:rsidR="000B13EB" w:rsidRPr="00CB5CC9" w:rsidRDefault="000B13EB" w:rsidP="000B13EB">
      <w:pPr>
        <w:pStyle w:val="afb"/>
        <w:keepNext/>
        <w:rPr>
          <w:b w:val="0"/>
          <w:i/>
        </w:rPr>
      </w:pPr>
      <w:r w:rsidRPr="00CB5CC9">
        <w:rPr>
          <w:b w:val="0"/>
          <w:i/>
        </w:rPr>
        <w:lastRenderedPageBreak/>
        <w:t xml:space="preserve">Таблица </w:t>
      </w:r>
      <w:r w:rsidR="00067986" w:rsidRPr="00CB5CC9">
        <w:rPr>
          <w:b w:val="0"/>
          <w:i/>
        </w:rPr>
        <w:fldChar w:fldCharType="begin"/>
      </w:r>
      <w:r w:rsidRPr="00CB5CC9">
        <w:rPr>
          <w:b w:val="0"/>
          <w:i/>
        </w:rPr>
        <w:instrText xml:space="preserve"> SEQ Таблица \* ARABIC </w:instrText>
      </w:r>
      <w:r w:rsidR="00067986" w:rsidRPr="00CB5CC9">
        <w:rPr>
          <w:b w:val="0"/>
          <w:i/>
        </w:rPr>
        <w:fldChar w:fldCharType="separate"/>
      </w:r>
      <w:r w:rsidR="00797155">
        <w:rPr>
          <w:b w:val="0"/>
          <w:i/>
          <w:noProof/>
        </w:rPr>
        <w:t>5</w:t>
      </w:r>
      <w:r w:rsidR="00067986" w:rsidRPr="00CB5CC9">
        <w:rPr>
          <w:b w:val="0"/>
          <w:i/>
        </w:rPr>
        <w:fldChar w:fldCharType="end"/>
      </w:r>
      <w:r w:rsidRPr="00CB5CC9">
        <w:rPr>
          <w:b w:val="0"/>
          <w:i/>
        </w:rPr>
        <w:t>. Существующий баланс тепловой мощности по каждому источнику тепловой энергии</w:t>
      </w:r>
    </w:p>
    <w:tbl>
      <w:tblPr>
        <w:tblStyle w:val="TableGridReport13"/>
        <w:tblW w:w="15310" w:type="dxa"/>
        <w:tblInd w:w="-289" w:type="dxa"/>
        <w:tblLayout w:type="fixed"/>
        <w:tblLook w:val="04A0" w:firstRow="1" w:lastRow="0" w:firstColumn="1" w:lastColumn="0" w:noHBand="0" w:noVBand="1"/>
      </w:tblPr>
      <w:tblGrid>
        <w:gridCol w:w="580"/>
        <w:gridCol w:w="1264"/>
        <w:gridCol w:w="1134"/>
        <w:gridCol w:w="2126"/>
        <w:gridCol w:w="1275"/>
        <w:gridCol w:w="1276"/>
        <w:gridCol w:w="1275"/>
        <w:gridCol w:w="1276"/>
        <w:gridCol w:w="1276"/>
        <w:gridCol w:w="1276"/>
        <w:gridCol w:w="1276"/>
        <w:gridCol w:w="1276"/>
      </w:tblGrid>
      <w:tr w:rsidR="000B13EB" w:rsidRPr="00CB5CC9" w14:paraId="253A2AFA" w14:textId="77777777" w:rsidTr="00551642">
        <w:trPr>
          <w:trHeight w:val="20"/>
          <w:tblHeader/>
        </w:trPr>
        <w:tc>
          <w:tcPr>
            <w:tcW w:w="580" w:type="dxa"/>
            <w:shd w:val="clear" w:color="auto" w:fill="D9D9D9" w:themeFill="background1" w:themeFillShade="D9"/>
            <w:vAlign w:val="center"/>
          </w:tcPr>
          <w:p w14:paraId="0B9063E1" w14:textId="77777777" w:rsidR="000B13EB" w:rsidRPr="00CB5CC9" w:rsidRDefault="000B13EB" w:rsidP="000B13EB">
            <w:pPr>
              <w:spacing w:after="0" w:line="240" w:lineRule="auto"/>
              <w:ind w:firstLine="0"/>
              <w:jc w:val="center"/>
              <w:rPr>
                <w:sz w:val="24"/>
                <w:szCs w:val="24"/>
              </w:rPr>
            </w:pPr>
            <w:r w:rsidRPr="00CB5CC9">
              <w:rPr>
                <w:sz w:val="24"/>
                <w:szCs w:val="24"/>
              </w:rPr>
              <w:t>№ п/п</w:t>
            </w:r>
          </w:p>
        </w:tc>
        <w:tc>
          <w:tcPr>
            <w:tcW w:w="1264" w:type="dxa"/>
            <w:shd w:val="clear" w:color="auto" w:fill="D9D9D9" w:themeFill="background1" w:themeFillShade="D9"/>
            <w:vAlign w:val="center"/>
          </w:tcPr>
          <w:p w14:paraId="3D5471BA" w14:textId="77777777" w:rsidR="000B13EB" w:rsidRPr="00CB5CC9" w:rsidRDefault="000B13EB" w:rsidP="000B13EB">
            <w:pPr>
              <w:spacing w:after="0" w:line="240" w:lineRule="auto"/>
              <w:ind w:firstLine="0"/>
              <w:jc w:val="center"/>
              <w:rPr>
                <w:sz w:val="24"/>
                <w:szCs w:val="24"/>
              </w:rPr>
            </w:pPr>
            <w:r w:rsidRPr="00CB5CC9">
              <w:rPr>
                <w:sz w:val="24"/>
                <w:szCs w:val="24"/>
              </w:rPr>
              <w:t>Муниципальное образование</w:t>
            </w:r>
          </w:p>
        </w:tc>
        <w:tc>
          <w:tcPr>
            <w:tcW w:w="1134" w:type="dxa"/>
            <w:shd w:val="clear" w:color="auto" w:fill="D9D9D9" w:themeFill="background1" w:themeFillShade="D9"/>
            <w:vAlign w:val="center"/>
          </w:tcPr>
          <w:p w14:paraId="6B9BAEE1" w14:textId="77777777" w:rsidR="000B13EB" w:rsidRPr="00CB5CC9" w:rsidRDefault="000B13EB" w:rsidP="000B13EB">
            <w:pPr>
              <w:spacing w:after="0" w:line="240" w:lineRule="auto"/>
              <w:ind w:firstLine="0"/>
              <w:jc w:val="center"/>
              <w:rPr>
                <w:sz w:val="24"/>
                <w:szCs w:val="24"/>
              </w:rPr>
            </w:pPr>
            <w:r w:rsidRPr="00CB5CC9">
              <w:rPr>
                <w:sz w:val="24"/>
                <w:szCs w:val="24"/>
              </w:rPr>
              <w:t>Населенный пункт</w:t>
            </w:r>
          </w:p>
        </w:tc>
        <w:tc>
          <w:tcPr>
            <w:tcW w:w="2126" w:type="dxa"/>
            <w:shd w:val="clear" w:color="auto" w:fill="D9D9D9" w:themeFill="background1" w:themeFillShade="D9"/>
            <w:vAlign w:val="center"/>
          </w:tcPr>
          <w:p w14:paraId="4E90E46D" w14:textId="77777777" w:rsidR="000B13EB" w:rsidRPr="00CB5CC9" w:rsidRDefault="000B13EB" w:rsidP="000B13EB">
            <w:pPr>
              <w:spacing w:after="0" w:line="240" w:lineRule="auto"/>
              <w:ind w:firstLine="0"/>
              <w:jc w:val="center"/>
              <w:rPr>
                <w:sz w:val="24"/>
                <w:szCs w:val="24"/>
              </w:rPr>
            </w:pPr>
            <w:r w:rsidRPr="00CB5CC9">
              <w:rPr>
                <w:sz w:val="24"/>
                <w:szCs w:val="24"/>
              </w:rPr>
              <w:t>Наименование источника теплоснабжения</w:t>
            </w:r>
          </w:p>
        </w:tc>
        <w:tc>
          <w:tcPr>
            <w:tcW w:w="1275" w:type="dxa"/>
            <w:shd w:val="clear" w:color="auto" w:fill="D9D9D9" w:themeFill="background1" w:themeFillShade="D9"/>
            <w:vAlign w:val="center"/>
          </w:tcPr>
          <w:p w14:paraId="2797F8A6" w14:textId="77777777" w:rsidR="000B13EB" w:rsidRPr="00CB5CC9" w:rsidRDefault="000B13EB" w:rsidP="000B13EB">
            <w:pPr>
              <w:spacing w:after="0" w:line="240" w:lineRule="auto"/>
              <w:ind w:firstLine="0"/>
              <w:jc w:val="center"/>
              <w:rPr>
                <w:sz w:val="24"/>
                <w:szCs w:val="24"/>
              </w:rPr>
            </w:pPr>
            <w:r w:rsidRPr="00CB5CC9">
              <w:rPr>
                <w:sz w:val="24"/>
                <w:szCs w:val="24"/>
              </w:rPr>
              <w:t>Установленная мощность, Гкал/ч</w:t>
            </w:r>
          </w:p>
        </w:tc>
        <w:tc>
          <w:tcPr>
            <w:tcW w:w="1276" w:type="dxa"/>
            <w:shd w:val="clear" w:color="auto" w:fill="D9D9D9" w:themeFill="background1" w:themeFillShade="D9"/>
            <w:vAlign w:val="center"/>
          </w:tcPr>
          <w:p w14:paraId="0C2AC3FC" w14:textId="77777777" w:rsidR="000B13EB" w:rsidRPr="00CB5CC9" w:rsidRDefault="000B13EB" w:rsidP="000B13EB">
            <w:pPr>
              <w:spacing w:after="0" w:line="240" w:lineRule="auto"/>
              <w:ind w:firstLine="0"/>
              <w:jc w:val="center"/>
              <w:rPr>
                <w:sz w:val="24"/>
                <w:szCs w:val="24"/>
              </w:rPr>
            </w:pPr>
            <w:r w:rsidRPr="00CB5CC9">
              <w:rPr>
                <w:sz w:val="24"/>
                <w:szCs w:val="24"/>
              </w:rPr>
              <w:t>Располагаемая мощность, Гкал/ч</w:t>
            </w:r>
          </w:p>
        </w:tc>
        <w:tc>
          <w:tcPr>
            <w:tcW w:w="1275" w:type="dxa"/>
            <w:shd w:val="clear" w:color="auto" w:fill="D9D9D9" w:themeFill="background1" w:themeFillShade="D9"/>
            <w:vAlign w:val="center"/>
          </w:tcPr>
          <w:p w14:paraId="5FAD5F8E" w14:textId="77777777" w:rsidR="000B13EB" w:rsidRPr="00CB5CC9" w:rsidRDefault="000B13EB" w:rsidP="000B13EB">
            <w:pPr>
              <w:spacing w:after="0" w:line="240" w:lineRule="auto"/>
              <w:ind w:firstLine="0"/>
              <w:jc w:val="center"/>
              <w:rPr>
                <w:sz w:val="24"/>
                <w:szCs w:val="24"/>
              </w:rPr>
            </w:pPr>
            <w:r w:rsidRPr="00CB5CC9">
              <w:rPr>
                <w:sz w:val="24"/>
                <w:szCs w:val="24"/>
              </w:rPr>
              <w:t>Затраты на собственные нужды, Гкал/ч</w:t>
            </w:r>
          </w:p>
        </w:tc>
        <w:tc>
          <w:tcPr>
            <w:tcW w:w="1276" w:type="dxa"/>
            <w:shd w:val="clear" w:color="auto" w:fill="D9D9D9" w:themeFill="background1" w:themeFillShade="D9"/>
            <w:vAlign w:val="center"/>
          </w:tcPr>
          <w:p w14:paraId="1937AF98" w14:textId="77777777" w:rsidR="000B13EB" w:rsidRPr="00CB5CC9" w:rsidRDefault="000B13EB" w:rsidP="000B13EB">
            <w:pPr>
              <w:spacing w:after="0" w:line="240" w:lineRule="auto"/>
              <w:ind w:firstLine="0"/>
              <w:jc w:val="center"/>
              <w:rPr>
                <w:sz w:val="24"/>
                <w:szCs w:val="24"/>
              </w:rPr>
            </w:pPr>
            <w:r w:rsidRPr="00CB5CC9">
              <w:rPr>
                <w:sz w:val="24"/>
                <w:szCs w:val="24"/>
              </w:rPr>
              <w:t>Тепловая мощность нетто, Гкал/ч</w:t>
            </w:r>
          </w:p>
        </w:tc>
        <w:tc>
          <w:tcPr>
            <w:tcW w:w="1276" w:type="dxa"/>
            <w:shd w:val="clear" w:color="auto" w:fill="D9D9D9" w:themeFill="background1" w:themeFillShade="D9"/>
            <w:vAlign w:val="center"/>
          </w:tcPr>
          <w:p w14:paraId="08580801" w14:textId="77777777" w:rsidR="000B13EB" w:rsidRPr="00CB5CC9" w:rsidRDefault="000B13EB" w:rsidP="000B13EB">
            <w:pPr>
              <w:spacing w:after="0" w:line="240" w:lineRule="auto"/>
              <w:ind w:firstLine="0"/>
              <w:jc w:val="center"/>
              <w:rPr>
                <w:sz w:val="24"/>
                <w:szCs w:val="24"/>
              </w:rPr>
            </w:pPr>
            <w:r w:rsidRPr="00CB5CC9">
              <w:rPr>
                <w:sz w:val="24"/>
                <w:szCs w:val="24"/>
              </w:rPr>
              <w:t>Присоединенная нагрузка потребителей, Гкал/ч</w:t>
            </w:r>
          </w:p>
        </w:tc>
        <w:tc>
          <w:tcPr>
            <w:tcW w:w="1276" w:type="dxa"/>
            <w:shd w:val="clear" w:color="auto" w:fill="D9D9D9" w:themeFill="background1" w:themeFillShade="D9"/>
            <w:vAlign w:val="center"/>
          </w:tcPr>
          <w:p w14:paraId="3437C12A" w14:textId="77777777" w:rsidR="000B13EB" w:rsidRPr="00CB5CC9" w:rsidRDefault="000B13EB" w:rsidP="000B13EB">
            <w:pPr>
              <w:spacing w:after="0" w:line="240" w:lineRule="auto"/>
              <w:ind w:firstLine="0"/>
              <w:jc w:val="center"/>
              <w:rPr>
                <w:sz w:val="24"/>
                <w:szCs w:val="24"/>
              </w:rPr>
            </w:pPr>
            <w:r w:rsidRPr="00CB5CC9">
              <w:rPr>
                <w:sz w:val="24"/>
                <w:szCs w:val="24"/>
              </w:rPr>
              <w:t>Потери тепловой энергии при транспортировке, Гкал/ч</w:t>
            </w:r>
          </w:p>
        </w:tc>
        <w:tc>
          <w:tcPr>
            <w:tcW w:w="1276" w:type="dxa"/>
            <w:shd w:val="clear" w:color="auto" w:fill="D9D9D9" w:themeFill="background1" w:themeFillShade="D9"/>
            <w:vAlign w:val="center"/>
          </w:tcPr>
          <w:p w14:paraId="59FA47F1" w14:textId="77777777" w:rsidR="000B13EB" w:rsidRPr="00CB5CC9" w:rsidRDefault="000B13EB" w:rsidP="000B13EB">
            <w:pPr>
              <w:spacing w:after="0" w:line="240" w:lineRule="auto"/>
              <w:ind w:firstLine="0"/>
              <w:jc w:val="center"/>
              <w:rPr>
                <w:sz w:val="24"/>
                <w:szCs w:val="24"/>
              </w:rPr>
            </w:pPr>
            <w:r w:rsidRPr="00CB5CC9">
              <w:rPr>
                <w:sz w:val="24"/>
                <w:szCs w:val="24"/>
              </w:rPr>
              <w:t>Резерв (+) / Дефицит (-), Гкал/ч</w:t>
            </w:r>
          </w:p>
        </w:tc>
        <w:tc>
          <w:tcPr>
            <w:tcW w:w="1276" w:type="dxa"/>
            <w:shd w:val="clear" w:color="auto" w:fill="D9D9D9" w:themeFill="background1" w:themeFillShade="D9"/>
            <w:vAlign w:val="center"/>
          </w:tcPr>
          <w:p w14:paraId="71A6C0AA" w14:textId="77777777" w:rsidR="000B13EB" w:rsidRPr="00CB5CC9" w:rsidRDefault="000B13EB" w:rsidP="000B13EB">
            <w:pPr>
              <w:spacing w:after="0" w:line="240" w:lineRule="auto"/>
              <w:ind w:firstLine="0"/>
              <w:jc w:val="center"/>
              <w:rPr>
                <w:sz w:val="24"/>
                <w:szCs w:val="24"/>
              </w:rPr>
            </w:pPr>
            <w:r w:rsidRPr="00CB5CC9">
              <w:rPr>
                <w:sz w:val="24"/>
                <w:szCs w:val="24"/>
              </w:rPr>
              <w:t>Резерв (+) / Дефицит (-), %</w:t>
            </w:r>
          </w:p>
        </w:tc>
      </w:tr>
      <w:tr w:rsidR="000B13EB" w:rsidRPr="00CB5CC9" w14:paraId="53719989" w14:textId="77777777" w:rsidTr="00551642">
        <w:trPr>
          <w:trHeight w:val="20"/>
        </w:trPr>
        <w:tc>
          <w:tcPr>
            <w:tcW w:w="580" w:type="dxa"/>
            <w:vAlign w:val="center"/>
          </w:tcPr>
          <w:p w14:paraId="438F7DFB" w14:textId="77777777" w:rsidR="000B13EB" w:rsidRPr="00CB5CC9" w:rsidRDefault="00C97CD4" w:rsidP="000B13EB">
            <w:pPr>
              <w:spacing w:after="0" w:line="240" w:lineRule="auto"/>
              <w:ind w:firstLine="0"/>
              <w:jc w:val="center"/>
              <w:rPr>
                <w:sz w:val="24"/>
                <w:szCs w:val="24"/>
              </w:rPr>
            </w:pPr>
            <w:r w:rsidRPr="00CB5CC9">
              <w:rPr>
                <w:sz w:val="24"/>
                <w:szCs w:val="24"/>
              </w:rPr>
              <w:t>1</w:t>
            </w:r>
          </w:p>
        </w:tc>
        <w:tc>
          <w:tcPr>
            <w:tcW w:w="1264" w:type="dxa"/>
            <w:vMerge w:val="restart"/>
            <w:vAlign w:val="center"/>
          </w:tcPr>
          <w:p w14:paraId="72E0D2C2" w14:textId="77777777" w:rsidR="000B13EB" w:rsidRPr="00CB5CC9" w:rsidRDefault="000B13EB" w:rsidP="000B13EB">
            <w:pPr>
              <w:spacing w:after="0" w:line="240" w:lineRule="auto"/>
              <w:ind w:firstLine="0"/>
              <w:rPr>
                <w:sz w:val="24"/>
                <w:szCs w:val="24"/>
              </w:rPr>
            </w:pPr>
            <w:r w:rsidRPr="00CB5CC9">
              <w:rPr>
                <w:sz w:val="24"/>
                <w:szCs w:val="24"/>
              </w:rPr>
              <w:t>сельское поселение Сибирский</w:t>
            </w:r>
          </w:p>
        </w:tc>
        <w:tc>
          <w:tcPr>
            <w:tcW w:w="1134" w:type="dxa"/>
            <w:vMerge w:val="restart"/>
            <w:vAlign w:val="center"/>
          </w:tcPr>
          <w:p w14:paraId="36024EBE" w14:textId="77777777" w:rsidR="000B13EB" w:rsidRPr="00CB5CC9" w:rsidRDefault="000B13EB" w:rsidP="000B13EB">
            <w:pPr>
              <w:spacing w:after="0" w:line="240" w:lineRule="auto"/>
              <w:ind w:firstLine="0"/>
              <w:rPr>
                <w:sz w:val="24"/>
                <w:szCs w:val="24"/>
              </w:rPr>
            </w:pPr>
            <w:r w:rsidRPr="00CB5CC9">
              <w:rPr>
                <w:sz w:val="24"/>
                <w:szCs w:val="24"/>
              </w:rPr>
              <w:t>п. Сибирский</w:t>
            </w:r>
          </w:p>
        </w:tc>
        <w:tc>
          <w:tcPr>
            <w:tcW w:w="2126" w:type="dxa"/>
            <w:vAlign w:val="center"/>
          </w:tcPr>
          <w:p w14:paraId="1193A904" w14:textId="77777777" w:rsidR="000B13EB" w:rsidRPr="00CB5CC9" w:rsidRDefault="000B13EB" w:rsidP="000B13EB">
            <w:pPr>
              <w:spacing w:after="0" w:line="240" w:lineRule="auto"/>
              <w:ind w:firstLine="0"/>
              <w:rPr>
                <w:sz w:val="24"/>
                <w:szCs w:val="24"/>
              </w:rPr>
            </w:pPr>
            <w:r w:rsidRPr="00CB5CC9">
              <w:rPr>
                <w:sz w:val="24"/>
                <w:szCs w:val="24"/>
              </w:rPr>
              <w:t>Автомат. блочная котельная «Виал-1000Г2»</w:t>
            </w:r>
          </w:p>
        </w:tc>
        <w:tc>
          <w:tcPr>
            <w:tcW w:w="1275" w:type="dxa"/>
            <w:vAlign w:val="center"/>
          </w:tcPr>
          <w:p w14:paraId="68C7B7B2" w14:textId="77777777" w:rsidR="000B13EB" w:rsidRPr="00CB5CC9" w:rsidRDefault="000B13EB" w:rsidP="000B13EB">
            <w:pPr>
              <w:spacing w:after="0" w:line="240" w:lineRule="auto"/>
              <w:ind w:firstLine="0"/>
              <w:jc w:val="center"/>
              <w:rPr>
                <w:sz w:val="24"/>
                <w:szCs w:val="24"/>
              </w:rPr>
            </w:pPr>
            <w:r w:rsidRPr="00CB5CC9">
              <w:rPr>
                <w:sz w:val="24"/>
                <w:szCs w:val="24"/>
              </w:rPr>
              <w:t>0,86</w:t>
            </w:r>
          </w:p>
        </w:tc>
        <w:tc>
          <w:tcPr>
            <w:tcW w:w="1276" w:type="dxa"/>
            <w:vAlign w:val="center"/>
          </w:tcPr>
          <w:p w14:paraId="50DF1F2D" w14:textId="77777777" w:rsidR="000B13EB" w:rsidRPr="00CB5CC9" w:rsidRDefault="000B13EB" w:rsidP="000B13EB">
            <w:pPr>
              <w:spacing w:after="0" w:line="240" w:lineRule="auto"/>
              <w:ind w:firstLine="0"/>
              <w:jc w:val="center"/>
              <w:rPr>
                <w:sz w:val="24"/>
                <w:szCs w:val="24"/>
              </w:rPr>
            </w:pPr>
            <w:r w:rsidRPr="00CB5CC9">
              <w:rPr>
                <w:sz w:val="24"/>
                <w:szCs w:val="24"/>
              </w:rPr>
              <w:t>0,86</w:t>
            </w:r>
          </w:p>
        </w:tc>
        <w:tc>
          <w:tcPr>
            <w:tcW w:w="1275" w:type="dxa"/>
            <w:vAlign w:val="center"/>
          </w:tcPr>
          <w:p w14:paraId="1ABBD053" w14:textId="77777777" w:rsidR="000B13EB" w:rsidRPr="00CB5CC9" w:rsidRDefault="000B13EB" w:rsidP="000B13EB">
            <w:pPr>
              <w:spacing w:after="0" w:line="240" w:lineRule="auto"/>
              <w:ind w:firstLine="0"/>
              <w:jc w:val="center"/>
              <w:rPr>
                <w:sz w:val="24"/>
                <w:szCs w:val="24"/>
              </w:rPr>
            </w:pPr>
            <w:r w:rsidRPr="00CB5CC9">
              <w:rPr>
                <w:color w:val="000000"/>
                <w:sz w:val="24"/>
                <w:szCs w:val="24"/>
              </w:rPr>
              <w:t>0,002</w:t>
            </w:r>
          </w:p>
        </w:tc>
        <w:tc>
          <w:tcPr>
            <w:tcW w:w="1276" w:type="dxa"/>
            <w:vAlign w:val="center"/>
          </w:tcPr>
          <w:p w14:paraId="3233C4DD" w14:textId="77777777" w:rsidR="000B13EB" w:rsidRPr="00CB5CC9" w:rsidRDefault="000B13EB" w:rsidP="000B13EB">
            <w:pPr>
              <w:spacing w:after="0" w:line="240" w:lineRule="auto"/>
              <w:ind w:firstLine="0"/>
              <w:jc w:val="center"/>
              <w:rPr>
                <w:sz w:val="24"/>
                <w:szCs w:val="24"/>
              </w:rPr>
            </w:pPr>
            <w:r w:rsidRPr="00CB5CC9">
              <w:rPr>
                <w:rFonts w:eastAsia="TimesNewRomanPSMT"/>
                <w:color w:val="000000"/>
                <w:sz w:val="24"/>
                <w:szCs w:val="24"/>
              </w:rPr>
              <w:t>0,858</w:t>
            </w:r>
          </w:p>
        </w:tc>
        <w:tc>
          <w:tcPr>
            <w:tcW w:w="1276" w:type="dxa"/>
            <w:vAlign w:val="center"/>
          </w:tcPr>
          <w:p w14:paraId="07141B6B" w14:textId="77777777" w:rsidR="000B13EB" w:rsidRPr="00CB5CC9" w:rsidRDefault="000B13EB" w:rsidP="000B13EB">
            <w:pPr>
              <w:spacing w:after="0" w:line="240" w:lineRule="auto"/>
              <w:ind w:firstLine="0"/>
              <w:jc w:val="center"/>
              <w:rPr>
                <w:rFonts w:eastAsia="TimesNewRomanPSMT"/>
                <w:color w:val="000000"/>
                <w:sz w:val="24"/>
                <w:szCs w:val="24"/>
              </w:rPr>
            </w:pPr>
            <w:r w:rsidRPr="00CB5CC9">
              <w:rPr>
                <w:sz w:val="24"/>
                <w:szCs w:val="24"/>
              </w:rPr>
              <w:t>0,516</w:t>
            </w:r>
          </w:p>
        </w:tc>
        <w:tc>
          <w:tcPr>
            <w:tcW w:w="1276" w:type="dxa"/>
            <w:vAlign w:val="center"/>
          </w:tcPr>
          <w:p w14:paraId="296C9623" w14:textId="77777777" w:rsidR="000B13EB" w:rsidRPr="00CB5CC9" w:rsidRDefault="000B13EB" w:rsidP="000B13EB">
            <w:pPr>
              <w:spacing w:after="0" w:line="240" w:lineRule="auto"/>
              <w:ind w:firstLine="0"/>
              <w:jc w:val="center"/>
              <w:rPr>
                <w:sz w:val="24"/>
                <w:szCs w:val="24"/>
              </w:rPr>
            </w:pPr>
            <w:r w:rsidRPr="00CB5CC9">
              <w:rPr>
                <w:sz w:val="24"/>
                <w:szCs w:val="24"/>
              </w:rPr>
              <w:t>0,031</w:t>
            </w:r>
          </w:p>
        </w:tc>
        <w:tc>
          <w:tcPr>
            <w:tcW w:w="1276" w:type="dxa"/>
            <w:vAlign w:val="center"/>
          </w:tcPr>
          <w:p w14:paraId="45C89462" w14:textId="77777777" w:rsidR="000B13EB" w:rsidRPr="00CB5CC9" w:rsidRDefault="000B13EB" w:rsidP="000B13EB">
            <w:pPr>
              <w:spacing w:after="0" w:line="240" w:lineRule="auto"/>
              <w:ind w:firstLine="0"/>
              <w:jc w:val="center"/>
              <w:rPr>
                <w:sz w:val="24"/>
                <w:szCs w:val="24"/>
              </w:rPr>
            </w:pPr>
            <w:r w:rsidRPr="00CB5CC9">
              <w:rPr>
                <w:color w:val="000000"/>
                <w:sz w:val="24"/>
                <w:szCs w:val="24"/>
              </w:rPr>
              <w:t>0,311</w:t>
            </w:r>
          </w:p>
        </w:tc>
        <w:tc>
          <w:tcPr>
            <w:tcW w:w="1276" w:type="dxa"/>
            <w:vAlign w:val="center"/>
          </w:tcPr>
          <w:p w14:paraId="3AF13B02" w14:textId="77777777" w:rsidR="000B13EB" w:rsidRPr="00CB5CC9" w:rsidRDefault="000B13EB" w:rsidP="000B13EB">
            <w:pPr>
              <w:spacing w:after="0" w:line="240" w:lineRule="auto"/>
              <w:ind w:firstLine="0"/>
              <w:jc w:val="center"/>
              <w:rPr>
                <w:sz w:val="24"/>
                <w:szCs w:val="24"/>
              </w:rPr>
            </w:pPr>
            <w:r w:rsidRPr="00CB5CC9">
              <w:rPr>
                <w:color w:val="000000"/>
                <w:sz w:val="24"/>
                <w:szCs w:val="24"/>
              </w:rPr>
              <w:t>36</w:t>
            </w:r>
          </w:p>
        </w:tc>
      </w:tr>
      <w:tr w:rsidR="000B13EB" w:rsidRPr="00CB5CC9" w14:paraId="2A81D739" w14:textId="77777777" w:rsidTr="00551642">
        <w:trPr>
          <w:trHeight w:val="20"/>
        </w:trPr>
        <w:tc>
          <w:tcPr>
            <w:tcW w:w="580" w:type="dxa"/>
            <w:vAlign w:val="center"/>
          </w:tcPr>
          <w:p w14:paraId="481C067E" w14:textId="77777777" w:rsidR="000B13EB" w:rsidRPr="00CB5CC9" w:rsidRDefault="00C97CD4" w:rsidP="000B13EB">
            <w:pPr>
              <w:spacing w:after="0" w:line="240" w:lineRule="auto"/>
              <w:ind w:firstLine="0"/>
              <w:jc w:val="center"/>
              <w:rPr>
                <w:sz w:val="24"/>
                <w:szCs w:val="24"/>
              </w:rPr>
            </w:pPr>
            <w:r w:rsidRPr="00CB5CC9">
              <w:rPr>
                <w:sz w:val="24"/>
                <w:szCs w:val="24"/>
              </w:rPr>
              <w:t>2</w:t>
            </w:r>
          </w:p>
        </w:tc>
        <w:tc>
          <w:tcPr>
            <w:tcW w:w="1264" w:type="dxa"/>
            <w:vMerge/>
            <w:vAlign w:val="center"/>
          </w:tcPr>
          <w:p w14:paraId="7631F4EC" w14:textId="77777777" w:rsidR="000B13EB" w:rsidRPr="00CB5CC9" w:rsidRDefault="000B13EB" w:rsidP="000B13EB">
            <w:pPr>
              <w:spacing w:after="0" w:line="240" w:lineRule="auto"/>
              <w:ind w:firstLine="0"/>
              <w:rPr>
                <w:sz w:val="24"/>
                <w:szCs w:val="24"/>
              </w:rPr>
            </w:pPr>
          </w:p>
        </w:tc>
        <w:tc>
          <w:tcPr>
            <w:tcW w:w="1134" w:type="dxa"/>
            <w:vMerge/>
            <w:vAlign w:val="center"/>
          </w:tcPr>
          <w:p w14:paraId="758E0A2D" w14:textId="77777777" w:rsidR="000B13EB" w:rsidRPr="00CB5CC9" w:rsidRDefault="000B13EB" w:rsidP="000B13EB">
            <w:pPr>
              <w:spacing w:after="0" w:line="240" w:lineRule="auto"/>
              <w:ind w:firstLine="0"/>
              <w:rPr>
                <w:sz w:val="24"/>
                <w:szCs w:val="24"/>
              </w:rPr>
            </w:pPr>
          </w:p>
        </w:tc>
        <w:tc>
          <w:tcPr>
            <w:tcW w:w="2126" w:type="dxa"/>
            <w:vAlign w:val="center"/>
          </w:tcPr>
          <w:p w14:paraId="652957B5" w14:textId="77777777" w:rsidR="000B13EB" w:rsidRPr="00CB5CC9" w:rsidRDefault="000B13EB" w:rsidP="000B13EB">
            <w:pPr>
              <w:spacing w:after="0" w:line="240" w:lineRule="auto"/>
              <w:ind w:firstLine="0"/>
              <w:rPr>
                <w:sz w:val="24"/>
                <w:szCs w:val="24"/>
              </w:rPr>
            </w:pPr>
            <w:r w:rsidRPr="00CB5CC9">
              <w:rPr>
                <w:sz w:val="24"/>
                <w:szCs w:val="24"/>
              </w:rPr>
              <w:t>Автомат. блочная котельная «ВИАЛ-450Г2» «Школьная»</w:t>
            </w:r>
          </w:p>
        </w:tc>
        <w:tc>
          <w:tcPr>
            <w:tcW w:w="1275" w:type="dxa"/>
            <w:vAlign w:val="center"/>
          </w:tcPr>
          <w:p w14:paraId="7E16A23A" w14:textId="77777777" w:rsidR="000B13EB" w:rsidRPr="00CB5CC9" w:rsidRDefault="000B13EB" w:rsidP="000B13EB">
            <w:pPr>
              <w:spacing w:after="0" w:line="240" w:lineRule="auto"/>
              <w:ind w:firstLine="0"/>
              <w:jc w:val="center"/>
              <w:rPr>
                <w:sz w:val="24"/>
                <w:szCs w:val="24"/>
              </w:rPr>
            </w:pPr>
            <w:r w:rsidRPr="00CB5CC9">
              <w:rPr>
                <w:sz w:val="24"/>
                <w:szCs w:val="24"/>
              </w:rPr>
              <w:t>0,344</w:t>
            </w:r>
          </w:p>
        </w:tc>
        <w:tc>
          <w:tcPr>
            <w:tcW w:w="1276" w:type="dxa"/>
            <w:vAlign w:val="center"/>
          </w:tcPr>
          <w:p w14:paraId="455A855A" w14:textId="77777777" w:rsidR="000B13EB" w:rsidRPr="00CB5CC9" w:rsidRDefault="000B13EB" w:rsidP="000B13EB">
            <w:pPr>
              <w:spacing w:after="0" w:line="240" w:lineRule="auto"/>
              <w:ind w:firstLine="0"/>
              <w:jc w:val="center"/>
              <w:rPr>
                <w:sz w:val="24"/>
                <w:szCs w:val="24"/>
              </w:rPr>
            </w:pPr>
            <w:r w:rsidRPr="00CB5CC9">
              <w:rPr>
                <w:sz w:val="24"/>
                <w:szCs w:val="24"/>
              </w:rPr>
              <w:t>0,344</w:t>
            </w:r>
          </w:p>
        </w:tc>
        <w:tc>
          <w:tcPr>
            <w:tcW w:w="1275" w:type="dxa"/>
            <w:vAlign w:val="center"/>
          </w:tcPr>
          <w:p w14:paraId="3CBAB852" w14:textId="77777777" w:rsidR="000B13EB" w:rsidRPr="00CB5CC9" w:rsidRDefault="000B13EB" w:rsidP="000B13EB">
            <w:pPr>
              <w:spacing w:after="0" w:line="240" w:lineRule="auto"/>
              <w:ind w:firstLine="0"/>
              <w:jc w:val="center"/>
              <w:rPr>
                <w:sz w:val="24"/>
                <w:szCs w:val="24"/>
              </w:rPr>
            </w:pPr>
            <w:r w:rsidRPr="00CB5CC9">
              <w:rPr>
                <w:color w:val="000000"/>
                <w:sz w:val="24"/>
                <w:szCs w:val="24"/>
              </w:rPr>
              <w:t>0,001</w:t>
            </w:r>
          </w:p>
        </w:tc>
        <w:tc>
          <w:tcPr>
            <w:tcW w:w="1276" w:type="dxa"/>
            <w:vAlign w:val="center"/>
          </w:tcPr>
          <w:p w14:paraId="623DE778" w14:textId="77777777" w:rsidR="000B13EB" w:rsidRPr="00CB5CC9" w:rsidRDefault="000B13EB" w:rsidP="000B13EB">
            <w:pPr>
              <w:spacing w:after="0" w:line="240" w:lineRule="auto"/>
              <w:ind w:firstLine="0"/>
              <w:jc w:val="center"/>
              <w:rPr>
                <w:sz w:val="24"/>
                <w:szCs w:val="24"/>
              </w:rPr>
            </w:pPr>
            <w:r w:rsidRPr="00CB5CC9">
              <w:rPr>
                <w:rFonts w:eastAsia="TimesNewRomanPSMT"/>
                <w:color w:val="000000"/>
                <w:sz w:val="24"/>
                <w:szCs w:val="24"/>
              </w:rPr>
              <w:t>0,343</w:t>
            </w:r>
          </w:p>
        </w:tc>
        <w:tc>
          <w:tcPr>
            <w:tcW w:w="1276" w:type="dxa"/>
            <w:vAlign w:val="center"/>
          </w:tcPr>
          <w:p w14:paraId="7BE5E3F2" w14:textId="77777777" w:rsidR="000B13EB" w:rsidRPr="00CB5CC9" w:rsidRDefault="000B13EB" w:rsidP="000B13EB">
            <w:pPr>
              <w:spacing w:after="0" w:line="240" w:lineRule="auto"/>
              <w:ind w:firstLine="0"/>
              <w:jc w:val="center"/>
              <w:rPr>
                <w:rFonts w:eastAsia="TimesNewRomanPSMT"/>
                <w:color w:val="000000"/>
                <w:sz w:val="24"/>
                <w:szCs w:val="24"/>
              </w:rPr>
            </w:pPr>
            <w:r w:rsidRPr="00CB5CC9">
              <w:rPr>
                <w:sz w:val="24"/>
                <w:szCs w:val="24"/>
              </w:rPr>
              <w:t>0,344</w:t>
            </w:r>
          </w:p>
        </w:tc>
        <w:tc>
          <w:tcPr>
            <w:tcW w:w="1276" w:type="dxa"/>
            <w:vAlign w:val="center"/>
          </w:tcPr>
          <w:p w14:paraId="3D66B6B2" w14:textId="77777777" w:rsidR="000B13EB" w:rsidRPr="00CB5CC9" w:rsidRDefault="000B13EB" w:rsidP="000B13EB">
            <w:pPr>
              <w:spacing w:after="0" w:line="240" w:lineRule="auto"/>
              <w:ind w:firstLine="0"/>
              <w:jc w:val="center"/>
              <w:rPr>
                <w:sz w:val="24"/>
                <w:szCs w:val="24"/>
              </w:rPr>
            </w:pPr>
            <w:r w:rsidRPr="00CB5CC9">
              <w:rPr>
                <w:sz w:val="24"/>
                <w:szCs w:val="24"/>
              </w:rPr>
              <w:t>0,021</w:t>
            </w:r>
          </w:p>
        </w:tc>
        <w:tc>
          <w:tcPr>
            <w:tcW w:w="1276" w:type="dxa"/>
            <w:vAlign w:val="center"/>
          </w:tcPr>
          <w:p w14:paraId="287BA734" w14:textId="77777777" w:rsidR="000B13EB" w:rsidRPr="00CB5CC9" w:rsidRDefault="000B13EB" w:rsidP="000B13EB">
            <w:pPr>
              <w:spacing w:after="0" w:line="240" w:lineRule="auto"/>
              <w:ind w:firstLine="0"/>
              <w:jc w:val="center"/>
              <w:rPr>
                <w:sz w:val="24"/>
                <w:szCs w:val="24"/>
              </w:rPr>
            </w:pPr>
            <w:r w:rsidRPr="00CB5CC9">
              <w:rPr>
                <w:color w:val="000000"/>
                <w:sz w:val="24"/>
                <w:szCs w:val="24"/>
              </w:rPr>
              <w:t>-0,022</w:t>
            </w:r>
          </w:p>
        </w:tc>
        <w:tc>
          <w:tcPr>
            <w:tcW w:w="1276" w:type="dxa"/>
            <w:vAlign w:val="center"/>
          </w:tcPr>
          <w:p w14:paraId="2ACA35E2" w14:textId="77777777" w:rsidR="000B13EB" w:rsidRPr="00CB5CC9" w:rsidRDefault="000B13EB" w:rsidP="000B13EB">
            <w:pPr>
              <w:spacing w:after="0" w:line="240" w:lineRule="auto"/>
              <w:ind w:firstLine="0"/>
              <w:jc w:val="center"/>
              <w:rPr>
                <w:sz w:val="24"/>
                <w:szCs w:val="24"/>
              </w:rPr>
            </w:pPr>
            <w:r w:rsidRPr="00CB5CC9">
              <w:rPr>
                <w:color w:val="000000"/>
                <w:sz w:val="24"/>
                <w:szCs w:val="24"/>
              </w:rPr>
              <w:t>-6</w:t>
            </w:r>
          </w:p>
        </w:tc>
      </w:tr>
      <w:tr w:rsidR="000B13EB" w:rsidRPr="00CB5CC9" w14:paraId="36748DC5" w14:textId="77777777" w:rsidTr="00551642">
        <w:trPr>
          <w:trHeight w:val="20"/>
        </w:trPr>
        <w:tc>
          <w:tcPr>
            <w:tcW w:w="580" w:type="dxa"/>
            <w:vAlign w:val="center"/>
          </w:tcPr>
          <w:p w14:paraId="522A816B" w14:textId="77777777" w:rsidR="000B13EB" w:rsidRPr="00CB5CC9" w:rsidRDefault="00C97CD4" w:rsidP="000B13EB">
            <w:pPr>
              <w:spacing w:after="0" w:line="240" w:lineRule="auto"/>
              <w:ind w:firstLine="0"/>
              <w:jc w:val="center"/>
              <w:rPr>
                <w:sz w:val="24"/>
                <w:szCs w:val="24"/>
              </w:rPr>
            </w:pPr>
            <w:r w:rsidRPr="00CB5CC9">
              <w:rPr>
                <w:sz w:val="24"/>
                <w:szCs w:val="24"/>
              </w:rPr>
              <w:t>3</w:t>
            </w:r>
          </w:p>
        </w:tc>
        <w:tc>
          <w:tcPr>
            <w:tcW w:w="1264" w:type="dxa"/>
            <w:vMerge/>
            <w:vAlign w:val="center"/>
          </w:tcPr>
          <w:p w14:paraId="43B3CC4C" w14:textId="77777777" w:rsidR="000B13EB" w:rsidRPr="00CB5CC9" w:rsidRDefault="000B13EB" w:rsidP="000B13EB">
            <w:pPr>
              <w:spacing w:after="0" w:line="240" w:lineRule="auto"/>
              <w:ind w:firstLine="0"/>
              <w:rPr>
                <w:sz w:val="24"/>
                <w:szCs w:val="24"/>
              </w:rPr>
            </w:pPr>
          </w:p>
        </w:tc>
        <w:tc>
          <w:tcPr>
            <w:tcW w:w="1134" w:type="dxa"/>
            <w:vAlign w:val="center"/>
          </w:tcPr>
          <w:p w14:paraId="63B1650F" w14:textId="77777777" w:rsidR="000B13EB" w:rsidRPr="00CB5CC9" w:rsidRDefault="000B13EB" w:rsidP="000B13EB">
            <w:pPr>
              <w:spacing w:after="0" w:line="240" w:lineRule="auto"/>
              <w:ind w:firstLine="0"/>
              <w:rPr>
                <w:sz w:val="24"/>
                <w:szCs w:val="24"/>
              </w:rPr>
            </w:pPr>
            <w:r w:rsidRPr="00CB5CC9">
              <w:rPr>
                <w:sz w:val="24"/>
                <w:szCs w:val="24"/>
              </w:rPr>
              <w:t>с. Батово</w:t>
            </w:r>
          </w:p>
        </w:tc>
        <w:tc>
          <w:tcPr>
            <w:tcW w:w="2126" w:type="dxa"/>
            <w:vAlign w:val="center"/>
          </w:tcPr>
          <w:p w14:paraId="277EEE68" w14:textId="77777777" w:rsidR="000B13EB" w:rsidRPr="00CB5CC9" w:rsidRDefault="000B13EB" w:rsidP="000B13EB">
            <w:pPr>
              <w:spacing w:after="0" w:line="240" w:lineRule="auto"/>
              <w:ind w:firstLine="0"/>
              <w:rPr>
                <w:sz w:val="24"/>
                <w:szCs w:val="24"/>
              </w:rPr>
            </w:pPr>
            <w:r w:rsidRPr="00CB5CC9">
              <w:rPr>
                <w:sz w:val="24"/>
                <w:szCs w:val="24"/>
              </w:rPr>
              <w:t>Котельная с. Батово «Школьная»</w:t>
            </w:r>
          </w:p>
        </w:tc>
        <w:tc>
          <w:tcPr>
            <w:tcW w:w="1275" w:type="dxa"/>
            <w:vAlign w:val="center"/>
          </w:tcPr>
          <w:p w14:paraId="4B8CCC38" w14:textId="77777777" w:rsidR="000B13EB" w:rsidRPr="00CB5CC9" w:rsidRDefault="000B13EB" w:rsidP="000B13EB">
            <w:pPr>
              <w:spacing w:after="0" w:line="240" w:lineRule="auto"/>
              <w:ind w:firstLine="0"/>
              <w:jc w:val="center"/>
              <w:rPr>
                <w:sz w:val="24"/>
                <w:szCs w:val="24"/>
              </w:rPr>
            </w:pPr>
            <w:r w:rsidRPr="00CB5CC9">
              <w:rPr>
                <w:sz w:val="24"/>
                <w:szCs w:val="24"/>
              </w:rPr>
              <w:t>0,516</w:t>
            </w:r>
          </w:p>
        </w:tc>
        <w:tc>
          <w:tcPr>
            <w:tcW w:w="1276" w:type="dxa"/>
            <w:vAlign w:val="center"/>
          </w:tcPr>
          <w:p w14:paraId="73836246" w14:textId="77777777" w:rsidR="000B13EB" w:rsidRPr="00CB5CC9" w:rsidRDefault="000B13EB" w:rsidP="000B13EB">
            <w:pPr>
              <w:spacing w:after="0" w:line="240" w:lineRule="auto"/>
              <w:ind w:firstLine="0"/>
              <w:jc w:val="center"/>
              <w:rPr>
                <w:sz w:val="24"/>
                <w:szCs w:val="24"/>
              </w:rPr>
            </w:pPr>
            <w:r w:rsidRPr="00CB5CC9">
              <w:rPr>
                <w:sz w:val="24"/>
                <w:szCs w:val="24"/>
              </w:rPr>
              <w:t>0,516</w:t>
            </w:r>
          </w:p>
        </w:tc>
        <w:tc>
          <w:tcPr>
            <w:tcW w:w="1275" w:type="dxa"/>
            <w:vAlign w:val="center"/>
          </w:tcPr>
          <w:p w14:paraId="125E00C8" w14:textId="77777777" w:rsidR="000B13EB" w:rsidRPr="00CB5CC9" w:rsidRDefault="000B13EB" w:rsidP="000B13EB">
            <w:pPr>
              <w:spacing w:after="0" w:line="240" w:lineRule="auto"/>
              <w:ind w:firstLine="0"/>
              <w:jc w:val="center"/>
              <w:rPr>
                <w:sz w:val="24"/>
                <w:szCs w:val="24"/>
              </w:rPr>
            </w:pPr>
            <w:r w:rsidRPr="00CB5CC9">
              <w:rPr>
                <w:color w:val="000000"/>
                <w:sz w:val="24"/>
                <w:szCs w:val="24"/>
              </w:rPr>
              <w:t>0,001</w:t>
            </w:r>
          </w:p>
        </w:tc>
        <w:tc>
          <w:tcPr>
            <w:tcW w:w="1276" w:type="dxa"/>
            <w:vAlign w:val="center"/>
          </w:tcPr>
          <w:p w14:paraId="3B50BB1E" w14:textId="77777777" w:rsidR="000B13EB" w:rsidRPr="00CB5CC9" w:rsidRDefault="000B13EB" w:rsidP="000B13EB">
            <w:pPr>
              <w:spacing w:after="0" w:line="240" w:lineRule="auto"/>
              <w:ind w:firstLine="0"/>
              <w:jc w:val="center"/>
              <w:rPr>
                <w:sz w:val="24"/>
                <w:szCs w:val="24"/>
              </w:rPr>
            </w:pPr>
            <w:r w:rsidRPr="00CB5CC9">
              <w:rPr>
                <w:color w:val="000000"/>
                <w:sz w:val="24"/>
                <w:szCs w:val="24"/>
              </w:rPr>
              <w:t>0,515</w:t>
            </w:r>
          </w:p>
        </w:tc>
        <w:tc>
          <w:tcPr>
            <w:tcW w:w="1276" w:type="dxa"/>
            <w:vAlign w:val="center"/>
          </w:tcPr>
          <w:p w14:paraId="23274C29" w14:textId="77777777" w:rsidR="000B13EB" w:rsidRPr="00CB5CC9" w:rsidRDefault="000B13EB" w:rsidP="000B13EB">
            <w:pPr>
              <w:spacing w:after="0" w:line="240" w:lineRule="auto"/>
              <w:ind w:firstLine="0"/>
              <w:jc w:val="center"/>
              <w:rPr>
                <w:color w:val="000000"/>
                <w:sz w:val="24"/>
                <w:szCs w:val="24"/>
              </w:rPr>
            </w:pPr>
            <w:r w:rsidRPr="00CB5CC9">
              <w:rPr>
                <w:sz w:val="24"/>
                <w:szCs w:val="24"/>
              </w:rPr>
              <w:t>0,086</w:t>
            </w:r>
          </w:p>
        </w:tc>
        <w:tc>
          <w:tcPr>
            <w:tcW w:w="1276" w:type="dxa"/>
            <w:vAlign w:val="center"/>
          </w:tcPr>
          <w:p w14:paraId="35A187B4" w14:textId="77777777" w:rsidR="000B13EB" w:rsidRPr="00CB5CC9" w:rsidRDefault="000B13EB" w:rsidP="000B13EB">
            <w:pPr>
              <w:spacing w:after="0" w:line="240" w:lineRule="auto"/>
              <w:ind w:firstLine="0"/>
              <w:jc w:val="center"/>
              <w:rPr>
                <w:sz w:val="24"/>
                <w:szCs w:val="24"/>
              </w:rPr>
            </w:pPr>
            <w:r w:rsidRPr="00CB5CC9">
              <w:rPr>
                <w:sz w:val="24"/>
                <w:szCs w:val="24"/>
              </w:rPr>
              <w:t>0,003</w:t>
            </w:r>
          </w:p>
        </w:tc>
        <w:tc>
          <w:tcPr>
            <w:tcW w:w="1276" w:type="dxa"/>
            <w:vAlign w:val="center"/>
          </w:tcPr>
          <w:p w14:paraId="10DFD0D2" w14:textId="77777777" w:rsidR="000B13EB" w:rsidRPr="00CB5CC9" w:rsidRDefault="000B13EB" w:rsidP="000B13EB">
            <w:pPr>
              <w:spacing w:after="0" w:line="240" w:lineRule="auto"/>
              <w:ind w:firstLine="0"/>
              <w:jc w:val="center"/>
              <w:rPr>
                <w:sz w:val="24"/>
                <w:szCs w:val="24"/>
              </w:rPr>
            </w:pPr>
            <w:r w:rsidRPr="00CB5CC9">
              <w:rPr>
                <w:color w:val="000000"/>
                <w:sz w:val="24"/>
                <w:szCs w:val="24"/>
              </w:rPr>
              <w:t>0,426</w:t>
            </w:r>
          </w:p>
        </w:tc>
        <w:tc>
          <w:tcPr>
            <w:tcW w:w="1276" w:type="dxa"/>
            <w:vAlign w:val="center"/>
          </w:tcPr>
          <w:p w14:paraId="755AC640" w14:textId="77777777" w:rsidR="000B13EB" w:rsidRPr="00CB5CC9" w:rsidRDefault="000B13EB" w:rsidP="000B13EB">
            <w:pPr>
              <w:spacing w:after="0" w:line="240" w:lineRule="auto"/>
              <w:ind w:firstLine="0"/>
              <w:jc w:val="center"/>
              <w:rPr>
                <w:sz w:val="24"/>
                <w:szCs w:val="24"/>
              </w:rPr>
            </w:pPr>
            <w:r w:rsidRPr="00CB5CC9">
              <w:rPr>
                <w:color w:val="000000"/>
                <w:sz w:val="24"/>
                <w:szCs w:val="24"/>
              </w:rPr>
              <w:t>83</w:t>
            </w:r>
          </w:p>
        </w:tc>
      </w:tr>
    </w:tbl>
    <w:p w14:paraId="306F969C" w14:textId="77777777" w:rsidR="00263F5F" w:rsidRPr="00CB5CC9" w:rsidRDefault="00263F5F" w:rsidP="006B4D03"/>
    <w:p w14:paraId="43F1A28F" w14:textId="77777777" w:rsidR="009D4F0E" w:rsidRPr="00CB5CC9" w:rsidRDefault="009D4F0E" w:rsidP="006B4D03">
      <w:pPr>
        <w:sectPr w:rsidR="009D4F0E" w:rsidRPr="00CB5CC9" w:rsidSect="00245F9E">
          <w:pgSz w:w="16838" w:h="11906" w:orient="landscape"/>
          <w:pgMar w:top="1701" w:right="1134" w:bottom="851" w:left="1134" w:header="709" w:footer="709" w:gutter="0"/>
          <w:cols w:space="708"/>
          <w:docGrid w:linePitch="360"/>
        </w:sectPr>
      </w:pPr>
    </w:p>
    <w:p w14:paraId="27F61128" w14:textId="77777777" w:rsidR="00CA0268" w:rsidRPr="00CB5CC9" w:rsidRDefault="00CA0268" w:rsidP="00E06B53">
      <w:pPr>
        <w:pStyle w:val="20"/>
      </w:pPr>
      <w:bookmarkStart w:id="44" w:name="_Toc531296528"/>
      <w:bookmarkStart w:id="45" w:name="_Toc524944239"/>
      <w:bookmarkStart w:id="46" w:name="_Toc524944815"/>
      <w:bookmarkStart w:id="47" w:name="_Toc528166494"/>
      <w:r w:rsidRPr="00CB5CC9">
        <w:lastRenderedPageBreak/>
        <w:t>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городских округов либо в границах городского округа (поселения) и города федерального значения или городских округов (поселений) и города федерального значения, с указанием величины тепловой нагрузки для потребителей каждого поселения, городского округа, города федерального назначения</w:t>
      </w:r>
      <w:bookmarkEnd w:id="44"/>
    </w:p>
    <w:p w14:paraId="25FCF0C4" w14:textId="77777777" w:rsidR="00CA0268" w:rsidRPr="00CB5CC9" w:rsidRDefault="00CA0268" w:rsidP="00CA0268">
      <w:r w:rsidRPr="00CB5CC9">
        <w:t xml:space="preserve">Перспективные балансы тепловой мощности источников тепловой энергии и тепловой нагрузки потребителей представлены в таблице </w:t>
      </w:r>
      <w:r w:rsidR="006D4465" w:rsidRPr="00CB5CC9">
        <w:t>5</w:t>
      </w:r>
      <w:r w:rsidRPr="00CB5CC9">
        <w:t>, п. 2.3.</w:t>
      </w:r>
    </w:p>
    <w:p w14:paraId="73AD62BF" w14:textId="77777777" w:rsidR="00CA0268" w:rsidRPr="00CB5CC9" w:rsidRDefault="00CA0268" w:rsidP="00CA0268"/>
    <w:p w14:paraId="5DB22788" w14:textId="77777777" w:rsidR="00CA0268" w:rsidRPr="00CB5CC9" w:rsidRDefault="00CA0268" w:rsidP="00CA0268">
      <w:pPr>
        <w:pStyle w:val="20"/>
      </w:pPr>
      <w:bookmarkStart w:id="48" w:name="_Toc531296529"/>
      <w:r w:rsidRPr="00CB5CC9">
        <w:t xml:space="preserve">Радиус эффективного теплоснабжения позволяющий определить, при которых подключение (технологическое присоединение) теплопотребляющих установок к системе теплоснабжения нецелесообразно, и определяемый в соответствии с методическими указаниями по разработке схем </w:t>
      </w:r>
      <w:r w:rsidR="00E84CF3" w:rsidRPr="00CB5CC9">
        <w:t>теплоснабжения</w:t>
      </w:r>
      <w:bookmarkEnd w:id="48"/>
    </w:p>
    <w:p w14:paraId="16A366D9" w14:textId="77777777" w:rsidR="00551642" w:rsidRPr="00CB5CC9" w:rsidRDefault="00551642" w:rsidP="007F4C01">
      <w:pPr>
        <w:spacing w:after="0"/>
      </w:pPr>
      <w:r w:rsidRPr="00CB5CC9">
        <w:t xml:space="preserve">Согласно статье 2 Федерального закона от 27 июля 2010 года № 190-ФЗ «О теплоснабжении», 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(технологическое присоединение) теплопотребляющей установки к данной системе теплоснабжения нецелесообразно по причине увеличения совокупных расходов в системе теплоснабжения. </w:t>
      </w:r>
    </w:p>
    <w:p w14:paraId="15AD4F87" w14:textId="77777777" w:rsidR="00551642" w:rsidRPr="00CB5CC9" w:rsidRDefault="00551642" w:rsidP="007F4C01">
      <w:pPr>
        <w:spacing w:after="0"/>
      </w:pPr>
      <w:r w:rsidRPr="00CB5CC9">
        <w:t>В настоящее время Федеральный закон от 27.07.2010 №190-ФЗ «О теплоснабжении» не предусматривает Методику либо Порядок определения радиуса эффективного теплоснабжения.</w:t>
      </w:r>
    </w:p>
    <w:p w14:paraId="34D0A677" w14:textId="77777777" w:rsidR="00551642" w:rsidRPr="00CB5CC9" w:rsidRDefault="00551642" w:rsidP="007F4C01">
      <w:pPr>
        <w:spacing w:after="0"/>
      </w:pPr>
      <w:r w:rsidRPr="00CB5CC9">
        <w:t xml:space="preserve">При расчетах были использованы полуэмпирические соотношения, полученные в результате анализа структуры себестоимости производства и </w:t>
      </w:r>
      <w:r w:rsidRPr="00CB5CC9">
        <w:lastRenderedPageBreak/>
        <w:t>транспорта тепловой энергии в функционирующих в настоящее время системах теплоснабжения.</w:t>
      </w:r>
    </w:p>
    <w:p w14:paraId="438EF474" w14:textId="77777777" w:rsidR="00551642" w:rsidRPr="00CB5CC9" w:rsidRDefault="00551642" w:rsidP="007F4C01">
      <w:pPr>
        <w:spacing w:after="0"/>
      </w:pPr>
      <w:r w:rsidRPr="00CB5CC9">
        <w:t>В основу расчета были положены полуэмпирические соотношения, которые представлены в «Нормах по проектированию тепловых сетей», изданных в 1938 году. Для приведения указанных зависимостей к современным условиям была проведена дополнительная работа по анализу структуры себестоимости производства и транспорта тепловой энергии в функционирующих в настоящее время системах теплоснабжения. В результате этой работы были получены эмпирические коэффициенты, которые позволили уточнить имеющиеся зависимости и применить их для определения минимальных удельных затрат при действующих в настоящее время ценовых индикаторах.</w:t>
      </w:r>
    </w:p>
    <w:p w14:paraId="5E44DC15" w14:textId="77777777" w:rsidR="00551642" w:rsidRPr="00CB5CC9" w:rsidRDefault="00551642" w:rsidP="007F4C01">
      <w:pPr>
        <w:spacing w:after="0"/>
      </w:pPr>
      <w:r w:rsidRPr="00CB5CC9">
        <w:t>Связь между удельными затратами на производство и транспорт тепловой энергии с радиусом теплоснабжения осуществляется с помощью следующей полуэмпирической зависимости:</w:t>
      </w:r>
    </w:p>
    <w:p w14:paraId="12BBF895" w14:textId="77777777" w:rsidR="00551642" w:rsidRPr="00CB5CC9" w:rsidRDefault="00551642" w:rsidP="007F4C01">
      <w:pPr>
        <w:spacing w:after="0"/>
        <w:ind w:firstLine="0"/>
        <w:rPr>
          <w:b/>
          <w:bCs/>
        </w:rPr>
      </w:pPr>
      <w:r w:rsidRPr="00CB5CC9">
        <w:rPr>
          <w:b/>
          <w:bCs/>
        </w:rPr>
        <w:object w:dxaOrig="3630" w:dyaOrig="660" w14:anchorId="41F4F1A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31.75pt;height:40.5pt" o:ole="">
            <v:imagedata r:id="rId17" o:title=""/>
          </v:shape>
          <o:OLEObject Type="Embed" ProgID="Equation.3" ShapeID="_x0000_i1025" DrawAspect="Content" ObjectID="_1646300717" r:id="rId18"/>
        </w:object>
      </w:r>
      <w:r w:rsidRPr="00CB5CC9">
        <w:t>,</w:t>
      </w:r>
    </w:p>
    <w:p w14:paraId="503C35A2" w14:textId="77777777" w:rsidR="00551642" w:rsidRPr="00CB5CC9" w:rsidRDefault="00551642" w:rsidP="007F4C01">
      <w:pPr>
        <w:spacing w:after="0"/>
      </w:pPr>
      <w:r w:rsidRPr="00CB5CC9">
        <w:t>где:</w:t>
      </w:r>
    </w:p>
    <w:p w14:paraId="30E268F6" w14:textId="77777777" w:rsidR="00551642" w:rsidRPr="00CB5CC9" w:rsidRDefault="00551642" w:rsidP="007F4C01">
      <w:pPr>
        <w:spacing w:after="0"/>
      </w:pPr>
      <w:r w:rsidRPr="00CB5CC9">
        <w:rPr>
          <w:i/>
          <w:lang w:val="en-US"/>
        </w:rPr>
        <w:t>R</w:t>
      </w:r>
      <w:r w:rsidRPr="00CB5CC9">
        <w:t xml:space="preserve"> - радиус действия тепловой сети (длина главной тепловой магистрали самого протяженного вывода от источника), км;</w:t>
      </w:r>
    </w:p>
    <w:p w14:paraId="78E1686D" w14:textId="77777777" w:rsidR="00551642" w:rsidRPr="00CB5CC9" w:rsidRDefault="00551642" w:rsidP="007F4C01">
      <w:pPr>
        <w:spacing w:after="0"/>
      </w:pPr>
      <w:r w:rsidRPr="00CB5CC9">
        <w:rPr>
          <w:i/>
          <w:lang w:val="en-US"/>
        </w:rPr>
        <w:t>H</w:t>
      </w:r>
      <w:r w:rsidRPr="00CB5CC9">
        <w:t xml:space="preserve"> - потеря напора на трение при транспорте теплоносителя по тепловой магистрали, м. вод. ст.;</w:t>
      </w:r>
    </w:p>
    <w:p w14:paraId="7A700D3D" w14:textId="77777777" w:rsidR="00551642" w:rsidRPr="00CB5CC9" w:rsidRDefault="00551642" w:rsidP="007F4C01">
      <w:pPr>
        <w:spacing w:after="0"/>
      </w:pPr>
      <w:r w:rsidRPr="00CB5CC9">
        <w:rPr>
          <w:i/>
          <w:lang w:val="en-US"/>
        </w:rPr>
        <w:t>b</w:t>
      </w:r>
      <w:r w:rsidRPr="00CB5CC9">
        <w:t xml:space="preserve"> - эмпирический коэффициент удельных затрат в единицу тепловой мощности котельной, руб./Гкал/ч;</w:t>
      </w:r>
    </w:p>
    <w:p w14:paraId="37B8CFE0" w14:textId="77777777" w:rsidR="00551642" w:rsidRPr="00CB5CC9" w:rsidRDefault="00551642" w:rsidP="007F4C01">
      <w:pPr>
        <w:spacing w:after="0"/>
      </w:pPr>
      <w:r w:rsidRPr="00CB5CC9">
        <w:rPr>
          <w:i/>
          <w:lang w:val="en-US"/>
        </w:rPr>
        <w:t>s</w:t>
      </w:r>
      <w:r w:rsidRPr="00CB5CC9">
        <w:t xml:space="preserve"> - удельная стоимость материальной характеристики тепловой сети, руб./м</w:t>
      </w:r>
      <w:r w:rsidRPr="00CB5CC9">
        <w:rPr>
          <w:vertAlign w:val="superscript"/>
        </w:rPr>
        <w:t>2</w:t>
      </w:r>
      <w:r w:rsidRPr="00CB5CC9">
        <w:t>;</w:t>
      </w:r>
    </w:p>
    <w:p w14:paraId="480BA1CF" w14:textId="77777777" w:rsidR="00551642" w:rsidRPr="00CB5CC9" w:rsidRDefault="00551642" w:rsidP="007F4C01">
      <w:pPr>
        <w:spacing w:after="0"/>
      </w:pPr>
      <w:r w:rsidRPr="00CB5CC9">
        <w:rPr>
          <w:i/>
          <w:lang w:val="en-US"/>
        </w:rPr>
        <w:t>B</w:t>
      </w:r>
      <w:r w:rsidRPr="00CB5CC9">
        <w:t xml:space="preserve"> - среднее число абонентов на единицу площади зоны действия источника теплоснабжения, 1/км</w:t>
      </w:r>
      <w:r w:rsidRPr="00CB5CC9">
        <w:rPr>
          <w:vertAlign w:val="superscript"/>
        </w:rPr>
        <w:t>2</w:t>
      </w:r>
      <w:r w:rsidRPr="00CB5CC9">
        <w:t>;</w:t>
      </w:r>
    </w:p>
    <w:p w14:paraId="014B6F73" w14:textId="77777777" w:rsidR="00551642" w:rsidRPr="00CB5CC9" w:rsidRDefault="00551642" w:rsidP="007F4C01">
      <w:pPr>
        <w:spacing w:after="0"/>
      </w:pPr>
      <w:r w:rsidRPr="00CB5CC9">
        <w:rPr>
          <w:i/>
        </w:rPr>
        <w:t>П</w:t>
      </w:r>
      <w:r w:rsidRPr="00CB5CC9">
        <w:t xml:space="preserve"> - теплоплотность района, Гкал/ч</w:t>
      </w:r>
      <w:r w:rsidRPr="00CB5CC9">
        <w:sym w:font="Symbol" w:char="F0B4"/>
      </w:r>
      <w:r w:rsidRPr="00CB5CC9">
        <w:t>км</w:t>
      </w:r>
      <w:r w:rsidRPr="00CB5CC9">
        <w:rPr>
          <w:vertAlign w:val="superscript"/>
        </w:rPr>
        <w:t>2</w:t>
      </w:r>
      <w:r w:rsidRPr="00CB5CC9">
        <w:t>;</w:t>
      </w:r>
    </w:p>
    <w:p w14:paraId="45FF3BCF" w14:textId="77777777" w:rsidR="00551642" w:rsidRPr="00CB5CC9" w:rsidRDefault="00551642" w:rsidP="007F4C01">
      <w:pPr>
        <w:spacing w:after="0"/>
      </w:pPr>
      <w:r w:rsidRPr="00CB5CC9">
        <w:t>Δ</w:t>
      </w:r>
      <w:r w:rsidRPr="00CB5CC9">
        <w:rPr>
          <w:i/>
        </w:rPr>
        <w:t>τ</w:t>
      </w:r>
      <w:r w:rsidRPr="00CB5CC9">
        <w:t xml:space="preserve"> - расчетный перепад температур теплоносителя в тепловой сети, </w:t>
      </w:r>
      <w:r w:rsidRPr="00CB5CC9">
        <w:rPr>
          <w:vertAlign w:val="superscript"/>
        </w:rPr>
        <w:t>о</w:t>
      </w:r>
      <w:r w:rsidRPr="00CB5CC9">
        <w:t>С;</w:t>
      </w:r>
    </w:p>
    <w:p w14:paraId="6BA65468" w14:textId="77777777" w:rsidR="00551642" w:rsidRPr="00CB5CC9" w:rsidRDefault="00551642" w:rsidP="007F4C01">
      <w:pPr>
        <w:spacing w:after="0"/>
      </w:pPr>
      <w:r w:rsidRPr="00CB5CC9">
        <w:rPr>
          <w:i/>
        </w:rPr>
        <w:lastRenderedPageBreak/>
        <w:t>φ</w:t>
      </w:r>
      <w:r w:rsidRPr="00CB5CC9">
        <w:t xml:space="preserve"> - поправочный коэффициент, принимаемый равным 1,3 для ТЭЦ и 1 для котельных.</w:t>
      </w:r>
    </w:p>
    <w:p w14:paraId="670107C6" w14:textId="77777777" w:rsidR="00551642" w:rsidRPr="00CB5CC9" w:rsidRDefault="00551642" w:rsidP="007F4C01">
      <w:pPr>
        <w:spacing w:after="0"/>
      </w:pPr>
      <w:r w:rsidRPr="00CB5CC9">
        <w:t xml:space="preserve">Дифференцируя полученное соотношение по параметру </w:t>
      </w:r>
      <w:r w:rsidRPr="00CB5CC9">
        <w:rPr>
          <w:i/>
          <w:lang w:val="en-US"/>
        </w:rPr>
        <w:t>R</w:t>
      </w:r>
      <w:r w:rsidRPr="00CB5CC9">
        <w:rPr>
          <w:i/>
        </w:rPr>
        <w:t>,</w:t>
      </w:r>
      <w:r w:rsidRPr="00CB5CC9">
        <w:t xml:space="preserve"> и приравнивая к нулю производную, можно получить формулу для определения эффективного радиуса теплоснабжения в виде:</w:t>
      </w:r>
    </w:p>
    <w:p w14:paraId="2D9429A5" w14:textId="77777777" w:rsidR="00551642" w:rsidRPr="00CB5CC9" w:rsidRDefault="00551642" w:rsidP="007F4C01">
      <w:pPr>
        <w:spacing w:after="0"/>
      </w:pPr>
      <w:r w:rsidRPr="00CB5CC9">
        <w:object w:dxaOrig="3360" w:dyaOrig="750" w14:anchorId="6CE8132C">
          <v:shape id="_x0000_i1026" type="#_x0000_t75" style="width:214.5pt;height:48.75pt" o:ole="">
            <v:imagedata r:id="rId19" o:title=""/>
          </v:shape>
          <o:OLEObject Type="Embed" ProgID="Equation.3" ShapeID="_x0000_i1026" DrawAspect="Content" ObjectID="_1646300718" r:id="rId20"/>
        </w:object>
      </w:r>
    </w:p>
    <w:p w14:paraId="280E7C4E" w14:textId="77777777" w:rsidR="00551642" w:rsidRPr="00CB5CC9" w:rsidRDefault="00551642" w:rsidP="007F4C01">
      <w:pPr>
        <w:spacing w:after="0"/>
        <w:rPr>
          <w:rFonts w:eastAsia="Calibri"/>
          <w:szCs w:val="28"/>
        </w:rPr>
      </w:pPr>
      <w:r w:rsidRPr="00CB5CC9">
        <w:t xml:space="preserve">Результаты расчетов представлены в таблице </w:t>
      </w:r>
      <w:r w:rsidR="00C97CD4" w:rsidRPr="00CB5CC9">
        <w:t>6</w:t>
      </w:r>
      <w:r w:rsidR="003369EB" w:rsidRPr="00CB5CC9">
        <w:t>.</w:t>
      </w:r>
    </w:p>
    <w:p w14:paraId="4EC37C40" w14:textId="77777777" w:rsidR="00551642" w:rsidRPr="00CB5CC9" w:rsidRDefault="00551642" w:rsidP="00CA0268">
      <w:pPr>
        <w:spacing w:after="0"/>
        <w:rPr>
          <w:rFonts w:eastAsia="Calibri"/>
          <w:szCs w:val="28"/>
        </w:rPr>
      </w:pPr>
    </w:p>
    <w:p w14:paraId="3C827AC4" w14:textId="77777777" w:rsidR="003369EB" w:rsidRPr="00CB5CC9" w:rsidRDefault="003369EB" w:rsidP="00CA0268">
      <w:pPr>
        <w:pStyle w:val="afb"/>
        <w:keepNext/>
        <w:rPr>
          <w:sz w:val="28"/>
        </w:rPr>
        <w:sectPr w:rsidR="003369EB" w:rsidRPr="00CB5CC9">
          <w:pgSz w:w="11906" w:h="16838"/>
          <w:pgMar w:top="1134" w:right="850" w:bottom="1134" w:left="1701" w:header="708" w:footer="708" w:gutter="0"/>
          <w:cols w:space="708"/>
          <w:docGrid w:linePitch="360"/>
        </w:sectPr>
      </w:pPr>
    </w:p>
    <w:p w14:paraId="74AC9109" w14:textId="77777777" w:rsidR="00CA0268" w:rsidRPr="00CB5CC9" w:rsidRDefault="00CA0268" w:rsidP="00CA0268">
      <w:pPr>
        <w:pStyle w:val="afb"/>
        <w:keepNext/>
        <w:rPr>
          <w:b w:val="0"/>
          <w:i/>
        </w:rPr>
      </w:pPr>
      <w:r w:rsidRPr="00CB5CC9">
        <w:rPr>
          <w:b w:val="0"/>
          <w:i/>
        </w:rPr>
        <w:lastRenderedPageBreak/>
        <w:t xml:space="preserve">Таблица </w:t>
      </w:r>
      <w:r w:rsidR="00067986" w:rsidRPr="00CB5CC9">
        <w:rPr>
          <w:b w:val="0"/>
          <w:i/>
        </w:rPr>
        <w:fldChar w:fldCharType="begin"/>
      </w:r>
      <w:r w:rsidRPr="00CB5CC9">
        <w:rPr>
          <w:b w:val="0"/>
          <w:i/>
        </w:rPr>
        <w:instrText xml:space="preserve"> SEQ Таблица \* ARABIC </w:instrText>
      </w:r>
      <w:r w:rsidR="00067986" w:rsidRPr="00CB5CC9">
        <w:rPr>
          <w:b w:val="0"/>
          <w:i/>
        </w:rPr>
        <w:fldChar w:fldCharType="separate"/>
      </w:r>
      <w:r w:rsidR="00797155">
        <w:rPr>
          <w:b w:val="0"/>
          <w:i/>
          <w:noProof/>
        </w:rPr>
        <w:t>6</w:t>
      </w:r>
      <w:r w:rsidR="00067986" w:rsidRPr="00CB5CC9">
        <w:rPr>
          <w:b w:val="0"/>
          <w:i/>
        </w:rPr>
        <w:fldChar w:fldCharType="end"/>
      </w:r>
      <w:r w:rsidR="000D5B53" w:rsidRPr="00CB5CC9">
        <w:rPr>
          <w:b w:val="0"/>
          <w:i/>
        </w:rPr>
        <w:t>.</w:t>
      </w:r>
      <w:r w:rsidRPr="00CB5CC9">
        <w:rPr>
          <w:b w:val="0"/>
          <w:i/>
        </w:rPr>
        <w:t xml:space="preserve"> Радиус эффективного теплоснабжения существующих источников тепловой энергии</w:t>
      </w:r>
    </w:p>
    <w:tbl>
      <w:tblPr>
        <w:tblW w:w="22122" w:type="dxa"/>
        <w:tblInd w:w="-10" w:type="dxa"/>
        <w:tblLayout w:type="fixed"/>
        <w:tblLook w:val="04A0" w:firstRow="1" w:lastRow="0" w:firstColumn="1" w:lastColumn="0" w:noHBand="0" w:noVBand="1"/>
      </w:tblPr>
      <w:tblGrid>
        <w:gridCol w:w="567"/>
        <w:gridCol w:w="2268"/>
        <w:gridCol w:w="1701"/>
        <w:gridCol w:w="4820"/>
        <w:gridCol w:w="1426"/>
        <w:gridCol w:w="1559"/>
        <w:gridCol w:w="1843"/>
        <w:gridCol w:w="1984"/>
        <w:gridCol w:w="1418"/>
        <w:gridCol w:w="1559"/>
        <w:gridCol w:w="1418"/>
        <w:gridCol w:w="1559"/>
      </w:tblGrid>
      <w:tr w:rsidR="003369EB" w:rsidRPr="00CB5CC9" w14:paraId="276EACB7" w14:textId="77777777" w:rsidTr="00975A6A">
        <w:trPr>
          <w:trHeight w:val="20"/>
        </w:trPr>
        <w:tc>
          <w:tcPr>
            <w:tcW w:w="567" w:type="dxa"/>
            <w:tcBorders>
              <w:top w:val="single" w:sz="8" w:space="0" w:color="auto"/>
              <w:left w:val="single" w:sz="8" w:space="0" w:color="auto"/>
              <w:bottom w:val="single" w:sz="8" w:space="0" w:color="auto"/>
              <w:right w:val="single" w:sz="4" w:space="0" w:color="auto"/>
            </w:tcBorders>
            <w:shd w:val="clear" w:color="auto" w:fill="D9D9D9" w:themeFill="background1" w:themeFillShade="D9"/>
            <w:vAlign w:val="center"/>
            <w:hideMark/>
          </w:tcPr>
          <w:p w14:paraId="1B44EC53" w14:textId="77777777" w:rsidR="003369EB" w:rsidRPr="00CB5CC9" w:rsidRDefault="003369EB" w:rsidP="003369EB">
            <w:pPr>
              <w:spacing w:after="0" w:line="240" w:lineRule="auto"/>
              <w:ind w:firstLine="0"/>
              <w:jc w:val="center"/>
              <w:rPr>
                <w:bCs/>
                <w:color w:val="000000"/>
                <w:sz w:val="24"/>
                <w:szCs w:val="24"/>
              </w:rPr>
            </w:pPr>
            <w:r w:rsidRPr="00CB5CC9">
              <w:rPr>
                <w:bCs/>
                <w:color w:val="000000"/>
                <w:sz w:val="24"/>
                <w:szCs w:val="24"/>
              </w:rPr>
              <w:t>№</w:t>
            </w:r>
          </w:p>
        </w:tc>
        <w:tc>
          <w:tcPr>
            <w:tcW w:w="2268" w:type="dxa"/>
            <w:tcBorders>
              <w:top w:val="single" w:sz="8" w:space="0" w:color="auto"/>
              <w:left w:val="nil"/>
              <w:bottom w:val="single" w:sz="8" w:space="0" w:color="auto"/>
              <w:right w:val="single" w:sz="4" w:space="0" w:color="auto"/>
            </w:tcBorders>
            <w:shd w:val="clear" w:color="auto" w:fill="D9D9D9" w:themeFill="background1" w:themeFillShade="D9"/>
            <w:vAlign w:val="center"/>
            <w:hideMark/>
          </w:tcPr>
          <w:p w14:paraId="3E2AEEEA" w14:textId="77777777" w:rsidR="003369EB" w:rsidRPr="00CB5CC9" w:rsidRDefault="003369EB" w:rsidP="003369EB">
            <w:pPr>
              <w:spacing w:after="0" w:line="240" w:lineRule="auto"/>
              <w:ind w:firstLine="0"/>
              <w:jc w:val="center"/>
              <w:rPr>
                <w:bCs/>
                <w:color w:val="000000"/>
                <w:sz w:val="24"/>
                <w:szCs w:val="24"/>
              </w:rPr>
            </w:pPr>
            <w:r w:rsidRPr="00CB5CC9">
              <w:rPr>
                <w:bCs/>
                <w:color w:val="000000"/>
                <w:sz w:val="24"/>
                <w:szCs w:val="24"/>
              </w:rPr>
              <w:t>Муниципальное образование</w:t>
            </w:r>
          </w:p>
        </w:tc>
        <w:tc>
          <w:tcPr>
            <w:tcW w:w="1701" w:type="dxa"/>
            <w:tcBorders>
              <w:top w:val="single" w:sz="8" w:space="0" w:color="auto"/>
              <w:left w:val="nil"/>
              <w:bottom w:val="single" w:sz="8" w:space="0" w:color="auto"/>
              <w:right w:val="single" w:sz="4" w:space="0" w:color="auto"/>
            </w:tcBorders>
            <w:shd w:val="clear" w:color="auto" w:fill="D9D9D9" w:themeFill="background1" w:themeFillShade="D9"/>
            <w:vAlign w:val="center"/>
            <w:hideMark/>
          </w:tcPr>
          <w:p w14:paraId="101C5AC8" w14:textId="77777777" w:rsidR="003369EB" w:rsidRPr="00CB5CC9" w:rsidRDefault="003369EB" w:rsidP="003369EB">
            <w:pPr>
              <w:spacing w:after="0" w:line="240" w:lineRule="auto"/>
              <w:ind w:firstLine="0"/>
              <w:jc w:val="center"/>
              <w:rPr>
                <w:bCs/>
                <w:color w:val="000000"/>
                <w:sz w:val="24"/>
                <w:szCs w:val="24"/>
              </w:rPr>
            </w:pPr>
            <w:r w:rsidRPr="00CB5CC9">
              <w:rPr>
                <w:bCs/>
                <w:color w:val="000000"/>
                <w:sz w:val="24"/>
                <w:szCs w:val="24"/>
              </w:rPr>
              <w:t>Населенный пункт</w:t>
            </w:r>
          </w:p>
        </w:tc>
        <w:tc>
          <w:tcPr>
            <w:tcW w:w="4820" w:type="dxa"/>
            <w:tcBorders>
              <w:top w:val="single" w:sz="8" w:space="0" w:color="auto"/>
              <w:left w:val="nil"/>
              <w:bottom w:val="single" w:sz="8" w:space="0" w:color="auto"/>
              <w:right w:val="single" w:sz="4" w:space="0" w:color="auto"/>
            </w:tcBorders>
            <w:shd w:val="clear" w:color="auto" w:fill="D9D9D9" w:themeFill="background1" w:themeFillShade="D9"/>
            <w:vAlign w:val="center"/>
            <w:hideMark/>
          </w:tcPr>
          <w:p w14:paraId="2AD360FB" w14:textId="77777777" w:rsidR="003369EB" w:rsidRPr="00CB5CC9" w:rsidRDefault="003369EB" w:rsidP="003369EB">
            <w:pPr>
              <w:spacing w:after="0" w:line="240" w:lineRule="auto"/>
              <w:ind w:firstLine="0"/>
              <w:jc w:val="center"/>
              <w:rPr>
                <w:bCs/>
                <w:color w:val="000000"/>
                <w:sz w:val="24"/>
                <w:szCs w:val="24"/>
              </w:rPr>
            </w:pPr>
            <w:r w:rsidRPr="00CB5CC9">
              <w:rPr>
                <w:bCs/>
                <w:color w:val="000000"/>
                <w:sz w:val="24"/>
                <w:szCs w:val="24"/>
              </w:rPr>
              <w:t>Наименование источника теплоснабжения</w:t>
            </w:r>
          </w:p>
        </w:tc>
        <w:tc>
          <w:tcPr>
            <w:tcW w:w="1426" w:type="dxa"/>
            <w:tcBorders>
              <w:top w:val="single" w:sz="8" w:space="0" w:color="auto"/>
              <w:left w:val="nil"/>
              <w:bottom w:val="single" w:sz="8" w:space="0" w:color="auto"/>
              <w:right w:val="single" w:sz="8" w:space="0" w:color="auto"/>
            </w:tcBorders>
            <w:shd w:val="clear" w:color="auto" w:fill="D9D9D9" w:themeFill="background1" w:themeFillShade="D9"/>
            <w:vAlign w:val="center"/>
            <w:hideMark/>
          </w:tcPr>
          <w:p w14:paraId="0A3C4B1D" w14:textId="77777777" w:rsidR="003369EB" w:rsidRPr="00CB5CC9" w:rsidRDefault="003369EB" w:rsidP="003369EB">
            <w:pPr>
              <w:spacing w:after="0" w:line="240" w:lineRule="auto"/>
              <w:ind w:firstLine="0"/>
              <w:jc w:val="center"/>
              <w:rPr>
                <w:bCs/>
                <w:color w:val="000000"/>
                <w:sz w:val="24"/>
                <w:szCs w:val="24"/>
              </w:rPr>
            </w:pPr>
            <w:r w:rsidRPr="00CB5CC9">
              <w:rPr>
                <w:bCs/>
                <w:color w:val="000000"/>
                <w:sz w:val="24"/>
                <w:szCs w:val="24"/>
              </w:rPr>
              <w:t>Площадь зоны действия источника, км</w:t>
            </w:r>
            <w:r w:rsidRPr="00CB5CC9">
              <w:rPr>
                <w:bCs/>
                <w:color w:val="000000"/>
                <w:sz w:val="24"/>
                <w:szCs w:val="24"/>
                <w:vertAlign w:val="superscript"/>
              </w:rPr>
              <w:t>2</w:t>
            </w:r>
          </w:p>
        </w:tc>
        <w:tc>
          <w:tcPr>
            <w:tcW w:w="1559" w:type="dxa"/>
            <w:tcBorders>
              <w:top w:val="single" w:sz="8" w:space="0" w:color="auto"/>
              <w:left w:val="nil"/>
              <w:bottom w:val="single" w:sz="8" w:space="0" w:color="auto"/>
              <w:right w:val="single" w:sz="4" w:space="0" w:color="auto"/>
            </w:tcBorders>
            <w:shd w:val="clear" w:color="auto" w:fill="D9D9D9" w:themeFill="background1" w:themeFillShade="D9"/>
            <w:vAlign w:val="center"/>
            <w:hideMark/>
          </w:tcPr>
          <w:p w14:paraId="461A476A" w14:textId="77777777" w:rsidR="003369EB" w:rsidRPr="00CB5CC9" w:rsidRDefault="003369EB" w:rsidP="003369EB">
            <w:pPr>
              <w:spacing w:after="0" w:line="240" w:lineRule="auto"/>
              <w:ind w:firstLine="0"/>
              <w:jc w:val="center"/>
              <w:rPr>
                <w:bCs/>
                <w:color w:val="000000"/>
                <w:sz w:val="24"/>
                <w:szCs w:val="24"/>
              </w:rPr>
            </w:pPr>
            <w:r w:rsidRPr="00CB5CC9">
              <w:rPr>
                <w:bCs/>
                <w:color w:val="000000"/>
                <w:sz w:val="24"/>
                <w:szCs w:val="24"/>
              </w:rPr>
              <w:t>Количество абонентов в зоне действия источника (здания)</w:t>
            </w:r>
          </w:p>
        </w:tc>
        <w:tc>
          <w:tcPr>
            <w:tcW w:w="1843" w:type="dxa"/>
            <w:tcBorders>
              <w:top w:val="single" w:sz="8" w:space="0" w:color="auto"/>
              <w:left w:val="nil"/>
              <w:bottom w:val="single" w:sz="8" w:space="0" w:color="auto"/>
              <w:right w:val="single" w:sz="4" w:space="0" w:color="auto"/>
            </w:tcBorders>
            <w:shd w:val="clear" w:color="auto" w:fill="D9D9D9" w:themeFill="background1" w:themeFillShade="D9"/>
            <w:vAlign w:val="center"/>
            <w:hideMark/>
          </w:tcPr>
          <w:p w14:paraId="793289F7" w14:textId="77777777" w:rsidR="003369EB" w:rsidRPr="00CB5CC9" w:rsidRDefault="003369EB" w:rsidP="003369EB">
            <w:pPr>
              <w:spacing w:after="0" w:line="240" w:lineRule="auto"/>
              <w:ind w:firstLine="0"/>
              <w:jc w:val="center"/>
              <w:rPr>
                <w:bCs/>
                <w:color w:val="000000"/>
                <w:sz w:val="24"/>
                <w:szCs w:val="24"/>
              </w:rPr>
            </w:pPr>
            <w:r w:rsidRPr="00CB5CC9">
              <w:rPr>
                <w:bCs/>
                <w:color w:val="000000"/>
                <w:sz w:val="24"/>
                <w:szCs w:val="24"/>
              </w:rPr>
              <w:t>Суммарная договорная присоединенная нагрузка всех потребителей (фактическая), Гкал/ч</w:t>
            </w:r>
          </w:p>
        </w:tc>
        <w:tc>
          <w:tcPr>
            <w:tcW w:w="1984" w:type="dxa"/>
            <w:tcBorders>
              <w:top w:val="single" w:sz="8" w:space="0" w:color="auto"/>
              <w:left w:val="nil"/>
              <w:bottom w:val="single" w:sz="8" w:space="0" w:color="auto"/>
              <w:right w:val="single" w:sz="4" w:space="0" w:color="auto"/>
            </w:tcBorders>
            <w:shd w:val="clear" w:color="auto" w:fill="D9D9D9" w:themeFill="background1" w:themeFillShade="D9"/>
            <w:vAlign w:val="center"/>
            <w:hideMark/>
          </w:tcPr>
          <w:p w14:paraId="22E3CE7B" w14:textId="77777777" w:rsidR="003369EB" w:rsidRPr="00CB5CC9" w:rsidRDefault="003369EB" w:rsidP="003369EB">
            <w:pPr>
              <w:spacing w:after="0" w:line="240" w:lineRule="auto"/>
              <w:ind w:firstLine="0"/>
              <w:jc w:val="center"/>
              <w:rPr>
                <w:bCs/>
                <w:color w:val="000000"/>
                <w:sz w:val="24"/>
                <w:szCs w:val="24"/>
              </w:rPr>
            </w:pPr>
            <w:r w:rsidRPr="00CB5CC9">
              <w:rPr>
                <w:bCs/>
                <w:color w:val="000000"/>
                <w:sz w:val="24"/>
                <w:szCs w:val="24"/>
              </w:rPr>
              <w:t>Потеря напора при транспорте теплоносителя, м вод. ст.</w:t>
            </w:r>
          </w:p>
        </w:tc>
        <w:tc>
          <w:tcPr>
            <w:tcW w:w="1418" w:type="dxa"/>
            <w:tcBorders>
              <w:top w:val="single" w:sz="8" w:space="0" w:color="auto"/>
              <w:left w:val="nil"/>
              <w:bottom w:val="single" w:sz="8" w:space="0" w:color="auto"/>
              <w:right w:val="single" w:sz="4" w:space="0" w:color="auto"/>
            </w:tcBorders>
            <w:shd w:val="clear" w:color="auto" w:fill="D9D9D9" w:themeFill="background1" w:themeFillShade="D9"/>
            <w:vAlign w:val="center"/>
            <w:hideMark/>
          </w:tcPr>
          <w:p w14:paraId="18750101" w14:textId="77777777" w:rsidR="003369EB" w:rsidRPr="00CB5CC9" w:rsidRDefault="003369EB" w:rsidP="003369EB">
            <w:pPr>
              <w:spacing w:after="0" w:line="240" w:lineRule="auto"/>
              <w:ind w:firstLine="0"/>
              <w:jc w:val="center"/>
              <w:rPr>
                <w:bCs/>
                <w:color w:val="000000"/>
                <w:sz w:val="24"/>
                <w:szCs w:val="24"/>
              </w:rPr>
            </w:pPr>
            <w:r w:rsidRPr="00CB5CC9">
              <w:rPr>
                <w:bCs/>
                <w:color w:val="000000"/>
                <w:sz w:val="24"/>
                <w:szCs w:val="24"/>
              </w:rPr>
              <w:t xml:space="preserve">Расчетная температура в подающем трубопроводе, </w:t>
            </w:r>
            <w:r w:rsidRPr="00CB5CC9">
              <w:rPr>
                <w:bCs/>
                <w:color w:val="000000"/>
                <w:sz w:val="24"/>
                <w:szCs w:val="24"/>
                <w:vertAlign w:val="superscript"/>
              </w:rPr>
              <w:t>о</w:t>
            </w:r>
            <w:r w:rsidRPr="00CB5CC9">
              <w:rPr>
                <w:bCs/>
                <w:color w:val="000000"/>
                <w:sz w:val="24"/>
                <w:szCs w:val="24"/>
              </w:rPr>
              <w:t>С</w:t>
            </w:r>
          </w:p>
        </w:tc>
        <w:tc>
          <w:tcPr>
            <w:tcW w:w="1559" w:type="dxa"/>
            <w:tcBorders>
              <w:top w:val="single" w:sz="8" w:space="0" w:color="auto"/>
              <w:left w:val="nil"/>
              <w:bottom w:val="single" w:sz="8" w:space="0" w:color="auto"/>
              <w:right w:val="single" w:sz="4" w:space="0" w:color="auto"/>
            </w:tcBorders>
            <w:shd w:val="clear" w:color="auto" w:fill="D9D9D9" w:themeFill="background1" w:themeFillShade="D9"/>
            <w:vAlign w:val="center"/>
            <w:hideMark/>
          </w:tcPr>
          <w:p w14:paraId="5BB43F4E" w14:textId="77777777" w:rsidR="003369EB" w:rsidRPr="00CB5CC9" w:rsidRDefault="003369EB" w:rsidP="003369EB">
            <w:pPr>
              <w:spacing w:after="0" w:line="240" w:lineRule="auto"/>
              <w:ind w:firstLine="0"/>
              <w:jc w:val="center"/>
              <w:rPr>
                <w:bCs/>
                <w:color w:val="000000"/>
                <w:sz w:val="24"/>
                <w:szCs w:val="24"/>
              </w:rPr>
            </w:pPr>
            <w:r w:rsidRPr="00CB5CC9">
              <w:rPr>
                <w:bCs/>
                <w:color w:val="000000"/>
                <w:sz w:val="24"/>
                <w:szCs w:val="24"/>
              </w:rPr>
              <w:t xml:space="preserve">Расчетная температура в обратном трубопроводе, </w:t>
            </w:r>
            <w:r w:rsidRPr="00CB5CC9">
              <w:rPr>
                <w:bCs/>
                <w:color w:val="000000"/>
                <w:sz w:val="24"/>
                <w:szCs w:val="24"/>
                <w:vertAlign w:val="superscript"/>
              </w:rPr>
              <w:t>о</w:t>
            </w:r>
            <w:r w:rsidRPr="00CB5CC9">
              <w:rPr>
                <w:bCs/>
                <w:color w:val="000000"/>
                <w:sz w:val="24"/>
                <w:szCs w:val="24"/>
              </w:rPr>
              <w:t>С</w:t>
            </w:r>
          </w:p>
        </w:tc>
        <w:tc>
          <w:tcPr>
            <w:tcW w:w="1418" w:type="dxa"/>
            <w:tcBorders>
              <w:top w:val="single" w:sz="8" w:space="0" w:color="auto"/>
              <w:left w:val="nil"/>
              <w:bottom w:val="single" w:sz="8" w:space="0" w:color="auto"/>
              <w:right w:val="single" w:sz="4" w:space="0" w:color="auto"/>
            </w:tcBorders>
            <w:shd w:val="clear" w:color="auto" w:fill="D9D9D9" w:themeFill="background1" w:themeFillShade="D9"/>
            <w:vAlign w:val="center"/>
            <w:hideMark/>
          </w:tcPr>
          <w:p w14:paraId="2CED792A" w14:textId="77777777" w:rsidR="003369EB" w:rsidRPr="00CB5CC9" w:rsidRDefault="003369EB" w:rsidP="003369EB">
            <w:pPr>
              <w:spacing w:after="0" w:line="240" w:lineRule="auto"/>
              <w:ind w:firstLine="0"/>
              <w:jc w:val="center"/>
              <w:rPr>
                <w:bCs/>
                <w:color w:val="000000"/>
                <w:sz w:val="24"/>
                <w:szCs w:val="24"/>
              </w:rPr>
            </w:pPr>
            <w:r w:rsidRPr="00CB5CC9">
              <w:rPr>
                <w:bCs/>
                <w:color w:val="000000"/>
                <w:sz w:val="24"/>
                <w:szCs w:val="24"/>
              </w:rPr>
              <w:t>Расстояние по прямой, м</w:t>
            </w:r>
          </w:p>
        </w:tc>
        <w:tc>
          <w:tcPr>
            <w:tcW w:w="1559" w:type="dxa"/>
            <w:tcBorders>
              <w:top w:val="single" w:sz="8" w:space="0" w:color="auto"/>
              <w:left w:val="nil"/>
              <w:bottom w:val="single" w:sz="8" w:space="0" w:color="auto"/>
              <w:right w:val="single" w:sz="8" w:space="0" w:color="auto"/>
            </w:tcBorders>
            <w:shd w:val="clear" w:color="auto" w:fill="D9D9D9" w:themeFill="background1" w:themeFillShade="D9"/>
            <w:vAlign w:val="center"/>
            <w:hideMark/>
          </w:tcPr>
          <w:p w14:paraId="2D4E1454" w14:textId="77777777" w:rsidR="003369EB" w:rsidRPr="00CB5CC9" w:rsidRDefault="003369EB" w:rsidP="003369EB">
            <w:pPr>
              <w:spacing w:after="0" w:line="240" w:lineRule="auto"/>
              <w:ind w:firstLine="0"/>
              <w:jc w:val="center"/>
              <w:rPr>
                <w:bCs/>
                <w:color w:val="000000"/>
                <w:sz w:val="24"/>
                <w:szCs w:val="24"/>
              </w:rPr>
            </w:pPr>
            <w:r w:rsidRPr="00CB5CC9">
              <w:rPr>
                <w:bCs/>
                <w:color w:val="000000"/>
                <w:sz w:val="24"/>
                <w:szCs w:val="24"/>
              </w:rPr>
              <w:t>Оптимальный радиус, км</w:t>
            </w:r>
          </w:p>
        </w:tc>
      </w:tr>
      <w:tr w:rsidR="003369EB" w:rsidRPr="00CB5CC9" w14:paraId="0723BDCC" w14:textId="77777777" w:rsidTr="00C97CD4">
        <w:trPr>
          <w:trHeight w:val="20"/>
        </w:trPr>
        <w:tc>
          <w:tcPr>
            <w:tcW w:w="567" w:type="dxa"/>
            <w:tcBorders>
              <w:top w:val="nil"/>
              <w:left w:val="single" w:sz="4" w:space="0" w:color="auto"/>
              <w:bottom w:val="single" w:sz="4" w:space="0" w:color="auto"/>
              <w:right w:val="single" w:sz="4" w:space="0" w:color="auto"/>
            </w:tcBorders>
            <w:shd w:val="clear" w:color="auto" w:fill="auto"/>
            <w:noWrap/>
            <w:vAlign w:val="center"/>
          </w:tcPr>
          <w:p w14:paraId="5BE4A5EC" w14:textId="77777777" w:rsidR="003369EB" w:rsidRPr="00CB5CC9" w:rsidRDefault="00C97CD4" w:rsidP="003369EB">
            <w:pPr>
              <w:spacing w:after="0" w:line="240" w:lineRule="auto"/>
              <w:ind w:firstLine="0"/>
              <w:jc w:val="center"/>
              <w:rPr>
                <w:color w:val="000000"/>
                <w:sz w:val="24"/>
                <w:szCs w:val="24"/>
              </w:rPr>
            </w:pPr>
            <w:r w:rsidRPr="00CB5CC9">
              <w:rPr>
                <w:color w:val="000000"/>
                <w:sz w:val="24"/>
                <w:szCs w:val="24"/>
              </w:rPr>
              <w:t>1</w:t>
            </w:r>
          </w:p>
        </w:tc>
        <w:tc>
          <w:tcPr>
            <w:tcW w:w="2268"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6DBE2679" w14:textId="77777777" w:rsidR="003369EB" w:rsidRPr="00CB5CC9" w:rsidRDefault="003369EB" w:rsidP="003369EB">
            <w:pPr>
              <w:spacing w:after="0" w:line="240" w:lineRule="auto"/>
              <w:ind w:firstLine="0"/>
              <w:rPr>
                <w:color w:val="000000"/>
                <w:sz w:val="24"/>
                <w:szCs w:val="24"/>
              </w:rPr>
            </w:pPr>
            <w:r w:rsidRPr="00CB5CC9">
              <w:rPr>
                <w:color w:val="000000"/>
                <w:sz w:val="24"/>
                <w:szCs w:val="24"/>
              </w:rPr>
              <w:t>сельское поселение Сибирский</w:t>
            </w:r>
          </w:p>
        </w:tc>
        <w:tc>
          <w:tcPr>
            <w:tcW w:w="1701"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32D6E4B2" w14:textId="77777777" w:rsidR="003369EB" w:rsidRPr="00CB5CC9" w:rsidRDefault="003369EB" w:rsidP="003369EB">
            <w:pPr>
              <w:spacing w:after="0" w:line="240" w:lineRule="auto"/>
              <w:ind w:firstLine="0"/>
              <w:rPr>
                <w:color w:val="000000"/>
                <w:sz w:val="24"/>
                <w:szCs w:val="24"/>
              </w:rPr>
            </w:pPr>
            <w:r w:rsidRPr="00CB5CC9">
              <w:rPr>
                <w:color w:val="000000"/>
                <w:sz w:val="24"/>
                <w:szCs w:val="24"/>
              </w:rPr>
              <w:t>п. Сибирский</w:t>
            </w:r>
          </w:p>
        </w:tc>
        <w:tc>
          <w:tcPr>
            <w:tcW w:w="4820" w:type="dxa"/>
            <w:tcBorders>
              <w:top w:val="nil"/>
              <w:left w:val="nil"/>
              <w:bottom w:val="single" w:sz="4" w:space="0" w:color="auto"/>
              <w:right w:val="single" w:sz="4" w:space="0" w:color="auto"/>
            </w:tcBorders>
            <w:shd w:val="clear" w:color="auto" w:fill="auto"/>
            <w:vAlign w:val="center"/>
            <w:hideMark/>
          </w:tcPr>
          <w:p w14:paraId="79105A80" w14:textId="77777777" w:rsidR="003369EB" w:rsidRPr="00CB5CC9" w:rsidRDefault="003369EB" w:rsidP="003369EB">
            <w:pPr>
              <w:spacing w:after="0" w:line="240" w:lineRule="auto"/>
              <w:ind w:firstLine="0"/>
              <w:rPr>
                <w:color w:val="000000"/>
                <w:sz w:val="24"/>
                <w:szCs w:val="24"/>
              </w:rPr>
            </w:pPr>
            <w:r w:rsidRPr="00CB5CC9">
              <w:rPr>
                <w:color w:val="000000"/>
                <w:sz w:val="24"/>
                <w:szCs w:val="24"/>
              </w:rPr>
              <w:t>Автомат. блочная котельная «Виал-1000Г2»</w:t>
            </w:r>
          </w:p>
        </w:tc>
        <w:tc>
          <w:tcPr>
            <w:tcW w:w="1426" w:type="dxa"/>
            <w:tcBorders>
              <w:top w:val="nil"/>
              <w:left w:val="nil"/>
              <w:bottom w:val="single" w:sz="4" w:space="0" w:color="auto"/>
              <w:right w:val="single" w:sz="4" w:space="0" w:color="auto"/>
            </w:tcBorders>
            <w:shd w:val="clear" w:color="auto" w:fill="auto"/>
            <w:noWrap/>
            <w:vAlign w:val="center"/>
            <w:hideMark/>
          </w:tcPr>
          <w:p w14:paraId="036CD88A" w14:textId="77777777" w:rsidR="003369EB" w:rsidRPr="00CB5CC9" w:rsidRDefault="003369EB" w:rsidP="003369EB">
            <w:pPr>
              <w:spacing w:after="0" w:line="240" w:lineRule="auto"/>
              <w:ind w:firstLine="0"/>
              <w:jc w:val="center"/>
              <w:rPr>
                <w:color w:val="000000"/>
                <w:sz w:val="24"/>
                <w:szCs w:val="24"/>
              </w:rPr>
            </w:pPr>
            <w:r w:rsidRPr="00CB5CC9">
              <w:rPr>
                <w:color w:val="000000"/>
                <w:sz w:val="24"/>
                <w:szCs w:val="24"/>
              </w:rPr>
              <w:t>0,0644</w:t>
            </w:r>
          </w:p>
        </w:tc>
        <w:tc>
          <w:tcPr>
            <w:tcW w:w="1559" w:type="dxa"/>
            <w:tcBorders>
              <w:top w:val="nil"/>
              <w:left w:val="nil"/>
              <w:bottom w:val="single" w:sz="4" w:space="0" w:color="auto"/>
              <w:right w:val="single" w:sz="4" w:space="0" w:color="auto"/>
            </w:tcBorders>
            <w:shd w:val="clear" w:color="auto" w:fill="auto"/>
            <w:noWrap/>
            <w:vAlign w:val="center"/>
            <w:hideMark/>
          </w:tcPr>
          <w:p w14:paraId="01BBD950" w14:textId="77777777" w:rsidR="003369EB" w:rsidRPr="00CB5CC9" w:rsidRDefault="003369EB" w:rsidP="003369EB">
            <w:pPr>
              <w:spacing w:after="0" w:line="240" w:lineRule="auto"/>
              <w:ind w:firstLine="0"/>
              <w:jc w:val="center"/>
              <w:rPr>
                <w:color w:val="000000"/>
                <w:sz w:val="24"/>
                <w:szCs w:val="24"/>
              </w:rPr>
            </w:pPr>
            <w:r w:rsidRPr="00CB5CC9">
              <w:rPr>
                <w:color w:val="000000"/>
                <w:sz w:val="24"/>
                <w:szCs w:val="24"/>
              </w:rPr>
              <w:t>5</w:t>
            </w:r>
          </w:p>
        </w:tc>
        <w:tc>
          <w:tcPr>
            <w:tcW w:w="1843" w:type="dxa"/>
            <w:tcBorders>
              <w:top w:val="nil"/>
              <w:left w:val="single" w:sz="8" w:space="0" w:color="auto"/>
              <w:bottom w:val="single" w:sz="8" w:space="0" w:color="auto"/>
              <w:right w:val="single" w:sz="8" w:space="0" w:color="auto"/>
            </w:tcBorders>
            <w:shd w:val="clear" w:color="auto" w:fill="auto"/>
            <w:vAlign w:val="center"/>
            <w:hideMark/>
          </w:tcPr>
          <w:p w14:paraId="1E8C87DD" w14:textId="77777777" w:rsidR="003369EB" w:rsidRPr="00CB5CC9" w:rsidRDefault="003369EB" w:rsidP="003369EB">
            <w:pPr>
              <w:spacing w:after="0" w:line="240" w:lineRule="auto"/>
              <w:ind w:firstLine="0"/>
              <w:jc w:val="center"/>
              <w:rPr>
                <w:color w:val="000000"/>
                <w:sz w:val="24"/>
                <w:szCs w:val="24"/>
              </w:rPr>
            </w:pPr>
            <w:r w:rsidRPr="00CB5CC9">
              <w:rPr>
                <w:color w:val="000000"/>
                <w:sz w:val="24"/>
                <w:szCs w:val="24"/>
              </w:rPr>
              <w:t>0,516</w:t>
            </w:r>
          </w:p>
        </w:tc>
        <w:tc>
          <w:tcPr>
            <w:tcW w:w="1984" w:type="dxa"/>
            <w:tcBorders>
              <w:top w:val="nil"/>
              <w:left w:val="single" w:sz="4" w:space="0" w:color="auto"/>
              <w:bottom w:val="single" w:sz="4" w:space="0" w:color="auto"/>
              <w:right w:val="single" w:sz="4" w:space="0" w:color="auto"/>
            </w:tcBorders>
            <w:shd w:val="clear" w:color="auto" w:fill="auto"/>
            <w:noWrap/>
            <w:vAlign w:val="center"/>
            <w:hideMark/>
          </w:tcPr>
          <w:p w14:paraId="1044ECCD" w14:textId="77777777" w:rsidR="003369EB" w:rsidRPr="00CB5CC9" w:rsidRDefault="003369EB" w:rsidP="003369EB">
            <w:pPr>
              <w:spacing w:after="0" w:line="240" w:lineRule="auto"/>
              <w:ind w:firstLine="0"/>
              <w:jc w:val="center"/>
              <w:rPr>
                <w:color w:val="000000"/>
                <w:sz w:val="24"/>
                <w:szCs w:val="24"/>
              </w:rPr>
            </w:pPr>
            <w:r w:rsidRPr="00CB5CC9">
              <w:rPr>
                <w:color w:val="000000"/>
                <w:sz w:val="24"/>
                <w:szCs w:val="24"/>
              </w:rPr>
              <w:t>4</w:t>
            </w:r>
          </w:p>
        </w:tc>
        <w:tc>
          <w:tcPr>
            <w:tcW w:w="1418" w:type="dxa"/>
            <w:tcBorders>
              <w:top w:val="nil"/>
              <w:left w:val="nil"/>
              <w:bottom w:val="single" w:sz="4" w:space="0" w:color="auto"/>
              <w:right w:val="single" w:sz="4" w:space="0" w:color="auto"/>
            </w:tcBorders>
            <w:shd w:val="clear" w:color="auto" w:fill="auto"/>
            <w:vAlign w:val="center"/>
            <w:hideMark/>
          </w:tcPr>
          <w:p w14:paraId="3F3D31D7" w14:textId="77777777" w:rsidR="003369EB" w:rsidRPr="00CB5CC9" w:rsidRDefault="003369EB" w:rsidP="003369EB">
            <w:pPr>
              <w:spacing w:after="0" w:line="240" w:lineRule="auto"/>
              <w:ind w:firstLine="0"/>
              <w:jc w:val="center"/>
              <w:rPr>
                <w:color w:val="000000"/>
                <w:sz w:val="24"/>
                <w:szCs w:val="24"/>
              </w:rPr>
            </w:pPr>
            <w:r w:rsidRPr="00CB5CC9">
              <w:rPr>
                <w:color w:val="000000"/>
                <w:sz w:val="24"/>
                <w:szCs w:val="24"/>
              </w:rPr>
              <w:t>95</w:t>
            </w:r>
          </w:p>
        </w:tc>
        <w:tc>
          <w:tcPr>
            <w:tcW w:w="1559" w:type="dxa"/>
            <w:tcBorders>
              <w:top w:val="nil"/>
              <w:left w:val="nil"/>
              <w:bottom w:val="single" w:sz="4" w:space="0" w:color="auto"/>
              <w:right w:val="single" w:sz="4" w:space="0" w:color="auto"/>
            </w:tcBorders>
            <w:shd w:val="clear" w:color="auto" w:fill="auto"/>
            <w:vAlign w:val="center"/>
            <w:hideMark/>
          </w:tcPr>
          <w:p w14:paraId="29ADD5E1" w14:textId="77777777" w:rsidR="003369EB" w:rsidRPr="00CB5CC9" w:rsidRDefault="003369EB" w:rsidP="003369EB">
            <w:pPr>
              <w:spacing w:after="0" w:line="240" w:lineRule="auto"/>
              <w:ind w:firstLine="0"/>
              <w:jc w:val="center"/>
              <w:rPr>
                <w:color w:val="000000"/>
                <w:sz w:val="24"/>
                <w:szCs w:val="24"/>
              </w:rPr>
            </w:pPr>
            <w:r w:rsidRPr="00CB5CC9">
              <w:rPr>
                <w:color w:val="000000"/>
                <w:sz w:val="24"/>
                <w:szCs w:val="24"/>
              </w:rPr>
              <w:t>70</w:t>
            </w:r>
          </w:p>
        </w:tc>
        <w:tc>
          <w:tcPr>
            <w:tcW w:w="1418" w:type="dxa"/>
            <w:tcBorders>
              <w:top w:val="nil"/>
              <w:left w:val="nil"/>
              <w:bottom w:val="single" w:sz="4" w:space="0" w:color="auto"/>
              <w:right w:val="single" w:sz="4" w:space="0" w:color="auto"/>
            </w:tcBorders>
            <w:shd w:val="clear" w:color="auto" w:fill="auto"/>
            <w:noWrap/>
            <w:vAlign w:val="center"/>
            <w:hideMark/>
          </w:tcPr>
          <w:p w14:paraId="0CF2EB3D" w14:textId="77777777" w:rsidR="003369EB" w:rsidRPr="00CB5CC9" w:rsidRDefault="003369EB" w:rsidP="003369EB">
            <w:pPr>
              <w:spacing w:after="0" w:line="240" w:lineRule="auto"/>
              <w:ind w:firstLine="0"/>
              <w:jc w:val="center"/>
              <w:rPr>
                <w:color w:val="000000"/>
                <w:sz w:val="24"/>
                <w:szCs w:val="24"/>
              </w:rPr>
            </w:pPr>
            <w:r w:rsidRPr="00CB5CC9">
              <w:rPr>
                <w:color w:val="000000"/>
                <w:sz w:val="24"/>
                <w:szCs w:val="24"/>
              </w:rPr>
              <w:t>357,05</w:t>
            </w:r>
          </w:p>
        </w:tc>
        <w:tc>
          <w:tcPr>
            <w:tcW w:w="1559" w:type="dxa"/>
            <w:tcBorders>
              <w:top w:val="nil"/>
              <w:left w:val="nil"/>
              <w:bottom w:val="single" w:sz="4" w:space="0" w:color="auto"/>
              <w:right w:val="single" w:sz="8" w:space="0" w:color="auto"/>
            </w:tcBorders>
            <w:shd w:val="clear" w:color="auto" w:fill="auto"/>
            <w:noWrap/>
            <w:vAlign w:val="center"/>
            <w:hideMark/>
          </w:tcPr>
          <w:p w14:paraId="5E37361C" w14:textId="77777777" w:rsidR="003369EB" w:rsidRPr="00CB5CC9" w:rsidRDefault="003369EB" w:rsidP="003369EB">
            <w:pPr>
              <w:spacing w:after="0" w:line="240" w:lineRule="auto"/>
              <w:ind w:firstLine="0"/>
              <w:jc w:val="center"/>
              <w:rPr>
                <w:color w:val="000000"/>
                <w:sz w:val="24"/>
                <w:szCs w:val="24"/>
              </w:rPr>
            </w:pPr>
            <w:r w:rsidRPr="00CB5CC9">
              <w:rPr>
                <w:color w:val="000000"/>
                <w:sz w:val="24"/>
                <w:szCs w:val="24"/>
              </w:rPr>
              <w:t>8,645</w:t>
            </w:r>
          </w:p>
        </w:tc>
      </w:tr>
      <w:tr w:rsidR="003369EB" w:rsidRPr="00CB5CC9" w14:paraId="393D1675" w14:textId="77777777" w:rsidTr="00C97CD4">
        <w:trPr>
          <w:trHeight w:val="20"/>
        </w:trPr>
        <w:tc>
          <w:tcPr>
            <w:tcW w:w="567" w:type="dxa"/>
            <w:tcBorders>
              <w:top w:val="nil"/>
              <w:left w:val="single" w:sz="4" w:space="0" w:color="auto"/>
              <w:bottom w:val="single" w:sz="4" w:space="0" w:color="auto"/>
              <w:right w:val="single" w:sz="4" w:space="0" w:color="auto"/>
            </w:tcBorders>
            <w:shd w:val="clear" w:color="auto" w:fill="auto"/>
            <w:noWrap/>
            <w:vAlign w:val="center"/>
          </w:tcPr>
          <w:p w14:paraId="0134E4A0" w14:textId="77777777" w:rsidR="003369EB" w:rsidRPr="00CB5CC9" w:rsidRDefault="00C97CD4" w:rsidP="003369EB">
            <w:pPr>
              <w:spacing w:after="0" w:line="240" w:lineRule="auto"/>
              <w:ind w:firstLine="0"/>
              <w:jc w:val="center"/>
              <w:rPr>
                <w:color w:val="000000"/>
                <w:sz w:val="24"/>
                <w:szCs w:val="24"/>
              </w:rPr>
            </w:pPr>
            <w:r w:rsidRPr="00CB5CC9">
              <w:rPr>
                <w:color w:val="000000"/>
                <w:sz w:val="24"/>
                <w:szCs w:val="24"/>
              </w:rPr>
              <w:t>2</w:t>
            </w:r>
          </w:p>
        </w:tc>
        <w:tc>
          <w:tcPr>
            <w:tcW w:w="2268" w:type="dxa"/>
            <w:vMerge/>
            <w:tcBorders>
              <w:top w:val="nil"/>
              <w:left w:val="single" w:sz="4" w:space="0" w:color="auto"/>
              <w:bottom w:val="single" w:sz="4" w:space="0" w:color="auto"/>
              <w:right w:val="single" w:sz="4" w:space="0" w:color="auto"/>
            </w:tcBorders>
            <w:vAlign w:val="center"/>
            <w:hideMark/>
          </w:tcPr>
          <w:p w14:paraId="6533735D" w14:textId="77777777" w:rsidR="003369EB" w:rsidRPr="00CB5CC9" w:rsidRDefault="003369EB" w:rsidP="003369EB">
            <w:pPr>
              <w:spacing w:after="0" w:line="240" w:lineRule="auto"/>
              <w:ind w:firstLine="0"/>
              <w:rPr>
                <w:color w:val="000000"/>
                <w:sz w:val="24"/>
                <w:szCs w:val="24"/>
              </w:rPr>
            </w:pPr>
          </w:p>
        </w:tc>
        <w:tc>
          <w:tcPr>
            <w:tcW w:w="1701" w:type="dxa"/>
            <w:vMerge/>
            <w:tcBorders>
              <w:top w:val="nil"/>
              <w:left w:val="single" w:sz="4" w:space="0" w:color="auto"/>
              <w:bottom w:val="single" w:sz="4" w:space="0" w:color="auto"/>
              <w:right w:val="single" w:sz="4" w:space="0" w:color="auto"/>
            </w:tcBorders>
            <w:vAlign w:val="center"/>
            <w:hideMark/>
          </w:tcPr>
          <w:p w14:paraId="01DD9B32" w14:textId="77777777" w:rsidR="003369EB" w:rsidRPr="00CB5CC9" w:rsidRDefault="003369EB" w:rsidP="003369EB">
            <w:pPr>
              <w:spacing w:after="0" w:line="240" w:lineRule="auto"/>
              <w:ind w:firstLine="0"/>
              <w:rPr>
                <w:color w:val="000000"/>
                <w:sz w:val="24"/>
                <w:szCs w:val="24"/>
              </w:rPr>
            </w:pPr>
          </w:p>
        </w:tc>
        <w:tc>
          <w:tcPr>
            <w:tcW w:w="4820" w:type="dxa"/>
            <w:tcBorders>
              <w:top w:val="nil"/>
              <w:left w:val="nil"/>
              <w:bottom w:val="single" w:sz="4" w:space="0" w:color="auto"/>
              <w:right w:val="single" w:sz="4" w:space="0" w:color="auto"/>
            </w:tcBorders>
            <w:shd w:val="clear" w:color="auto" w:fill="auto"/>
            <w:vAlign w:val="center"/>
            <w:hideMark/>
          </w:tcPr>
          <w:p w14:paraId="2D977507" w14:textId="77777777" w:rsidR="003369EB" w:rsidRPr="00CB5CC9" w:rsidRDefault="003369EB" w:rsidP="003369EB">
            <w:pPr>
              <w:spacing w:after="0" w:line="240" w:lineRule="auto"/>
              <w:ind w:firstLine="0"/>
              <w:rPr>
                <w:color w:val="000000"/>
                <w:sz w:val="24"/>
                <w:szCs w:val="24"/>
              </w:rPr>
            </w:pPr>
            <w:r w:rsidRPr="00CB5CC9">
              <w:rPr>
                <w:color w:val="000000"/>
                <w:sz w:val="24"/>
                <w:szCs w:val="24"/>
              </w:rPr>
              <w:t>Автомат. блочная котельная «ВИАЛ-450Г2» «Школьная»</w:t>
            </w:r>
          </w:p>
        </w:tc>
        <w:tc>
          <w:tcPr>
            <w:tcW w:w="1426" w:type="dxa"/>
            <w:tcBorders>
              <w:top w:val="nil"/>
              <w:left w:val="nil"/>
              <w:bottom w:val="single" w:sz="4" w:space="0" w:color="auto"/>
              <w:right w:val="single" w:sz="4" w:space="0" w:color="auto"/>
            </w:tcBorders>
            <w:shd w:val="clear" w:color="auto" w:fill="auto"/>
            <w:noWrap/>
            <w:vAlign w:val="center"/>
            <w:hideMark/>
          </w:tcPr>
          <w:p w14:paraId="2671594D" w14:textId="77777777" w:rsidR="003369EB" w:rsidRPr="00CB5CC9" w:rsidRDefault="003369EB" w:rsidP="003369EB">
            <w:pPr>
              <w:spacing w:after="0" w:line="240" w:lineRule="auto"/>
              <w:ind w:firstLine="0"/>
              <w:jc w:val="center"/>
              <w:rPr>
                <w:color w:val="000000"/>
                <w:sz w:val="24"/>
                <w:szCs w:val="24"/>
              </w:rPr>
            </w:pPr>
            <w:r w:rsidRPr="00CB5CC9">
              <w:rPr>
                <w:color w:val="000000"/>
                <w:sz w:val="24"/>
                <w:szCs w:val="24"/>
              </w:rPr>
              <w:t>0,03502</w:t>
            </w:r>
          </w:p>
        </w:tc>
        <w:tc>
          <w:tcPr>
            <w:tcW w:w="1559" w:type="dxa"/>
            <w:tcBorders>
              <w:top w:val="nil"/>
              <w:left w:val="nil"/>
              <w:bottom w:val="single" w:sz="4" w:space="0" w:color="auto"/>
              <w:right w:val="single" w:sz="4" w:space="0" w:color="auto"/>
            </w:tcBorders>
            <w:shd w:val="clear" w:color="auto" w:fill="auto"/>
            <w:noWrap/>
            <w:vAlign w:val="center"/>
            <w:hideMark/>
          </w:tcPr>
          <w:p w14:paraId="657B9B96" w14:textId="77777777" w:rsidR="003369EB" w:rsidRPr="00CB5CC9" w:rsidRDefault="003369EB" w:rsidP="003369EB">
            <w:pPr>
              <w:spacing w:after="0" w:line="240" w:lineRule="auto"/>
              <w:ind w:firstLine="0"/>
              <w:jc w:val="center"/>
              <w:rPr>
                <w:color w:val="000000"/>
                <w:sz w:val="24"/>
                <w:szCs w:val="24"/>
              </w:rPr>
            </w:pPr>
            <w:r w:rsidRPr="00CB5CC9">
              <w:rPr>
                <w:color w:val="000000"/>
                <w:sz w:val="24"/>
                <w:szCs w:val="24"/>
              </w:rPr>
              <w:t>5</w:t>
            </w:r>
          </w:p>
        </w:tc>
        <w:tc>
          <w:tcPr>
            <w:tcW w:w="1843" w:type="dxa"/>
            <w:tcBorders>
              <w:top w:val="nil"/>
              <w:left w:val="single" w:sz="8" w:space="0" w:color="auto"/>
              <w:bottom w:val="single" w:sz="8" w:space="0" w:color="auto"/>
              <w:right w:val="single" w:sz="8" w:space="0" w:color="auto"/>
            </w:tcBorders>
            <w:shd w:val="clear" w:color="auto" w:fill="auto"/>
            <w:vAlign w:val="center"/>
            <w:hideMark/>
          </w:tcPr>
          <w:p w14:paraId="520CC7AC" w14:textId="77777777" w:rsidR="003369EB" w:rsidRPr="00CB5CC9" w:rsidRDefault="003369EB" w:rsidP="003369EB">
            <w:pPr>
              <w:spacing w:after="0" w:line="240" w:lineRule="auto"/>
              <w:ind w:firstLine="0"/>
              <w:jc w:val="center"/>
              <w:rPr>
                <w:color w:val="000000"/>
                <w:sz w:val="24"/>
                <w:szCs w:val="24"/>
              </w:rPr>
            </w:pPr>
            <w:r w:rsidRPr="00CB5CC9">
              <w:rPr>
                <w:color w:val="000000"/>
                <w:sz w:val="24"/>
                <w:szCs w:val="24"/>
              </w:rPr>
              <w:t>0,344</w:t>
            </w:r>
          </w:p>
        </w:tc>
        <w:tc>
          <w:tcPr>
            <w:tcW w:w="1984" w:type="dxa"/>
            <w:tcBorders>
              <w:top w:val="nil"/>
              <w:left w:val="single" w:sz="4" w:space="0" w:color="auto"/>
              <w:bottom w:val="single" w:sz="4" w:space="0" w:color="auto"/>
              <w:right w:val="single" w:sz="4" w:space="0" w:color="auto"/>
            </w:tcBorders>
            <w:shd w:val="clear" w:color="auto" w:fill="auto"/>
            <w:noWrap/>
            <w:vAlign w:val="center"/>
            <w:hideMark/>
          </w:tcPr>
          <w:p w14:paraId="4F54E6D4" w14:textId="77777777" w:rsidR="003369EB" w:rsidRPr="00CB5CC9" w:rsidRDefault="003369EB" w:rsidP="003369EB">
            <w:pPr>
              <w:spacing w:after="0" w:line="240" w:lineRule="auto"/>
              <w:ind w:firstLine="0"/>
              <w:jc w:val="center"/>
              <w:rPr>
                <w:color w:val="000000"/>
                <w:sz w:val="24"/>
                <w:szCs w:val="24"/>
              </w:rPr>
            </w:pPr>
            <w:r w:rsidRPr="00CB5CC9">
              <w:rPr>
                <w:color w:val="000000"/>
                <w:sz w:val="24"/>
                <w:szCs w:val="24"/>
              </w:rPr>
              <w:t>4</w:t>
            </w:r>
          </w:p>
        </w:tc>
        <w:tc>
          <w:tcPr>
            <w:tcW w:w="1418" w:type="dxa"/>
            <w:tcBorders>
              <w:top w:val="nil"/>
              <w:left w:val="nil"/>
              <w:bottom w:val="single" w:sz="4" w:space="0" w:color="auto"/>
              <w:right w:val="single" w:sz="4" w:space="0" w:color="auto"/>
            </w:tcBorders>
            <w:shd w:val="clear" w:color="auto" w:fill="auto"/>
            <w:vAlign w:val="center"/>
            <w:hideMark/>
          </w:tcPr>
          <w:p w14:paraId="07282896" w14:textId="77777777" w:rsidR="003369EB" w:rsidRPr="00CB5CC9" w:rsidRDefault="003369EB" w:rsidP="003369EB">
            <w:pPr>
              <w:spacing w:after="0" w:line="240" w:lineRule="auto"/>
              <w:ind w:firstLine="0"/>
              <w:jc w:val="center"/>
              <w:rPr>
                <w:color w:val="000000"/>
                <w:sz w:val="24"/>
                <w:szCs w:val="24"/>
              </w:rPr>
            </w:pPr>
            <w:r w:rsidRPr="00CB5CC9">
              <w:rPr>
                <w:color w:val="000000"/>
                <w:sz w:val="24"/>
                <w:szCs w:val="24"/>
              </w:rPr>
              <w:t>95</w:t>
            </w:r>
          </w:p>
        </w:tc>
        <w:tc>
          <w:tcPr>
            <w:tcW w:w="1559" w:type="dxa"/>
            <w:tcBorders>
              <w:top w:val="nil"/>
              <w:left w:val="nil"/>
              <w:bottom w:val="single" w:sz="4" w:space="0" w:color="auto"/>
              <w:right w:val="single" w:sz="4" w:space="0" w:color="auto"/>
            </w:tcBorders>
            <w:shd w:val="clear" w:color="auto" w:fill="auto"/>
            <w:vAlign w:val="center"/>
            <w:hideMark/>
          </w:tcPr>
          <w:p w14:paraId="2AA9C69B" w14:textId="77777777" w:rsidR="003369EB" w:rsidRPr="00CB5CC9" w:rsidRDefault="003369EB" w:rsidP="003369EB">
            <w:pPr>
              <w:spacing w:after="0" w:line="240" w:lineRule="auto"/>
              <w:ind w:firstLine="0"/>
              <w:jc w:val="center"/>
              <w:rPr>
                <w:color w:val="000000"/>
                <w:sz w:val="24"/>
                <w:szCs w:val="24"/>
              </w:rPr>
            </w:pPr>
            <w:r w:rsidRPr="00CB5CC9">
              <w:rPr>
                <w:color w:val="000000"/>
                <w:sz w:val="24"/>
                <w:szCs w:val="24"/>
              </w:rPr>
              <w:t>70</w:t>
            </w:r>
          </w:p>
        </w:tc>
        <w:tc>
          <w:tcPr>
            <w:tcW w:w="1418" w:type="dxa"/>
            <w:tcBorders>
              <w:top w:val="nil"/>
              <w:left w:val="nil"/>
              <w:bottom w:val="single" w:sz="4" w:space="0" w:color="auto"/>
              <w:right w:val="single" w:sz="4" w:space="0" w:color="auto"/>
            </w:tcBorders>
            <w:shd w:val="clear" w:color="auto" w:fill="auto"/>
            <w:noWrap/>
            <w:vAlign w:val="center"/>
            <w:hideMark/>
          </w:tcPr>
          <w:p w14:paraId="4E34E00E" w14:textId="77777777" w:rsidR="003369EB" w:rsidRPr="00CB5CC9" w:rsidRDefault="003369EB" w:rsidP="003369EB">
            <w:pPr>
              <w:spacing w:after="0" w:line="240" w:lineRule="auto"/>
              <w:ind w:firstLine="0"/>
              <w:jc w:val="center"/>
              <w:rPr>
                <w:color w:val="000000"/>
                <w:sz w:val="24"/>
                <w:szCs w:val="24"/>
              </w:rPr>
            </w:pPr>
            <w:r w:rsidRPr="00CB5CC9">
              <w:rPr>
                <w:color w:val="000000"/>
                <w:sz w:val="24"/>
                <w:szCs w:val="24"/>
              </w:rPr>
              <w:t>195,91</w:t>
            </w:r>
          </w:p>
        </w:tc>
        <w:tc>
          <w:tcPr>
            <w:tcW w:w="1559" w:type="dxa"/>
            <w:tcBorders>
              <w:top w:val="nil"/>
              <w:left w:val="nil"/>
              <w:bottom w:val="single" w:sz="4" w:space="0" w:color="auto"/>
              <w:right w:val="single" w:sz="8" w:space="0" w:color="auto"/>
            </w:tcBorders>
            <w:shd w:val="clear" w:color="auto" w:fill="auto"/>
            <w:noWrap/>
            <w:vAlign w:val="center"/>
            <w:hideMark/>
          </w:tcPr>
          <w:p w14:paraId="5D845851" w14:textId="77777777" w:rsidR="003369EB" w:rsidRPr="00CB5CC9" w:rsidRDefault="003369EB" w:rsidP="003369EB">
            <w:pPr>
              <w:spacing w:after="0" w:line="240" w:lineRule="auto"/>
              <w:ind w:firstLine="0"/>
              <w:jc w:val="center"/>
              <w:rPr>
                <w:color w:val="000000"/>
                <w:sz w:val="24"/>
                <w:szCs w:val="24"/>
              </w:rPr>
            </w:pPr>
            <w:r w:rsidRPr="00CB5CC9">
              <w:rPr>
                <w:color w:val="000000"/>
                <w:sz w:val="24"/>
                <w:szCs w:val="24"/>
              </w:rPr>
              <w:t>7,97</w:t>
            </w:r>
          </w:p>
        </w:tc>
      </w:tr>
      <w:tr w:rsidR="003369EB" w:rsidRPr="00CB5CC9" w14:paraId="30A81C36" w14:textId="77777777" w:rsidTr="00C97CD4">
        <w:trPr>
          <w:trHeight w:val="20"/>
        </w:trPr>
        <w:tc>
          <w:tcPr>
            <w:tcW w:w="567" w:type="dxa"/>
            <w:tcBorders>
              <w:top w:val="nil"/>
              <w:left w:val="single" w:sz="4" w:space="0" w:color="auto"/>
              <w:bottom w:val="single" w:sz="4" w:space="0" w:color="auto"/>
              <w:right w:val="single" w:sz="4" w:space="0" w:color="auto"/>
            </w:tcBorders>
            <w:shd w:val="clear" w:color="auto" w:fill="auto"/>
            <w:noWrap/>
            <w:vAlign w:val="center"/>
          </w:tcPr>
          <w:p w14:paraId="77936A15" w14:textId="77777777" w:rsidR="003369EB" w:rsidRPr="00CB5CC9" w:rsidRDefault="00C97CD4" w:rsidP="003369EB">
            <w:pPr>
              <w:spacing w:after="0" w:line="240" w:lineRule="auto"/>
              <w:ind w:firstLine="0"/>
              <w:jc w:val="center"/>
              <w:rPr>
                <w:color w:val="000000"/>
                <w:sz w:val="24"/>
                <w:szCs w:val="24"/>
              </w:rPr>
            </w:pPr>
            <w:r w:rsidRPr="00CB5CC9">
              <w:rPr>
                <w:color w:val="000000"/>
                <w:sz w:val="24"/>
                <w:szCs w:val="24"/>
              </w:rPr>
              <w:t>3</w:t>
            </w:r>
          </w:p>
        </w:tc>
        <w:tc>
          <w:tcPr>
            <w:tcW w:w="2268" w:type="dxa"/>
            <w:vMerge/>
            <w:tcBorders>
              <w:top w:val="nil"/>
              <w:left w:val="single" w:sz="4" w:space="0" w:color="auto"/>
              <w:bottom w:val="single" w:sz="4" w:space="0" w:color="auto"/>
              <w:right w:val="single" w:sz="4" w:space="0" w:color="auto"/>
            </w:tcBorders>
            <w:vAlign w:val="center"/>
            <w:hideMark/>
          </w:tcPr>
          <w:p w14:paraId="6D5990D3" w14:textId="77777777" w:rsidR="003369EB" w:rsidRPr="00CB5CC9" w:rsidRDefault="003369EB" w:rsidP="003369EB">
            <w:pPr>
              <w:spacing w:after="0" w:line="240" w:lineRule="auto"/>
              <w:ind w:firstLine="0"/>
              <w:rPr>
                <w:color w:val="000000"/>
                <w:sz w:val="24"/>
                <w:szCs w:val="24"/>
              </w:rPr>
            </w:pPr>
          </w:p>
        </w:tc>
        <w:tc>
          <w:tcPr>
            <w:tcW w:w="1701" w:type="dxa"/>
            <w:tcBorders>
              <w:top w:val="nil"/>
              <w:left w:val="nil"/>
              <w:bottom w:val="single" w:sz="4" w:space="0" w:color="auto"/>
              <w:right w:val="single" w:sz="4" w:space="0" w:color="auto"/>
            </w:tcBorders>
            <w:shd w:val="clear" w:color="auto" w:fill="auto"/>
            <w:vAlign w:val="center"/>
            <w:hideMark/>
          </w:tcPr>
          <w:p w14:paraId="2015EFC2" w14:textId="77777777" w:rsidR="003369EB" w:rsidRPr="00CB5CC9" w:rsidRDefault="003369EB" w:rsidP="003369EB">
            <w:pPr>
              <w:spacing w:after="0" w:line="240" w:lineRule="auto"/>
              <w:ind w:firstLine="0"/>
              <w:rPr>
                <w:color w:val="000000"/>
                <w:sz w:val="24"/>
                <w:szCs w:val="24"/>
              </w:rPr>
            </w:pPr>
            <w:r w:rsidRPr="00CB5CC9">
              <w:rPr>
                <w:color w:val="000000"/>
                <w:sz w:val="24"/>
                <w:szCs w:val="24"/>
              </w:rPr>
              <w:t>с. Батово</w:t>
            </w:r>
          </w:p>
        </w:tc>
        <w:tc>
          <w:tcPr>
            <w:tcW w:w="4820" w:type="dxa"/>
            <w:tcBorders>
              <w:top w:val="nil"/>
              <w:left w:val="nil"/>
              <w:bottom w:val="single" w:sz="4" w:space="0" w:color="auto"/>
              <w:right w:val="single" w:sz="4" w:space="0" w:color="auto"/>
            </w:tcBorders>
            <w:shd w:val="clear" w:color="auto" w:fill="auto"/>
            <w:vAlign w:val="center"/>
            <w:hideMark/>
          </w:tcPr>
          <w:p w14:paraId="049B97C2" w14:textId="77777777" w:rsidR="003369EB" w:rsidRPr="00CB5CC9" w:rsidRDefault="003369EB" w:rsidP="003369EB">
            <w:pPr>
              <w:spacing w:after="0" w:line="240" w:lineRule="auto"/>
              <w:ind w:firstLine="0"/>
              <w:rPr>
                <w:color w:val="000000"/>
                <w:sz w:val="24"/>
                <w:szCs w:val="24"/>
              </w:rPr>
            </w:pPr>
            <w:r w:rsidRPr="00CB5CC9">
              <w:rPr>
                <w:color w:val="000000"/>
                <w:sz w:val="24"/>
                <w:szCs w:val="24"/>
              </w:rPr>
              <w:t>Котельная с. Батово «Школьная»</w:t>
            </w:r>
          </w:p>
        </w:tc>
        <w:tc>
          <w:tcPr>
            <w:tcW w:w="1426" w:type="dxa"/>
            <w:tcBorders>
              <w:top w:val="nil"/>
              <w:left w:val="nil"/>
              <w:bottom w:val="single" w:sz="4" w:space="0" w:color="auto"/>
              <w:right w:val="single" w:sz="4" w:space="0" w:color="auto"/>
            </w:tcBorders>
            <w:shd w:val="clear" w:color="auto" w:fill="auto"/>
            <w:noWrap/>
            <w:vAlign w:val="center"/>
            <w:hideMark/>
          </w:tcPr>
          <w:p w14:paraId="60199C61" w14:textId="77777777" w:rsidR="003369EB" w:rsidRPr="00CB5CC9" w:rsidRDefault="003369EB" w:rsidP="003369EB">
            <w:pPr>
              <w:spacing w:after="0" w:line="240" w:lineRule="auto"/>
              <w:ind w:firstLine="0"/>
              <w:jc w:val="center"/>
              <w:rPr>
                <w:color w:val="000000"/>
                <w:sz w:val="24"/>
                <w:szCs w:val="24"/>
              </w:rPr>
            </w:pPr>
            <w:r w:rsidRPr="00CB5CC9">
              <w:rPr>
                <w:color w:val="000000"/>
                <w:sz w:val="24"/>
                <w:szCs w:val="24"/>
              </w:rPr>
              <w:t>0,00992</w:t>
            </w:r>
          </w:p>
        </w:tc>
        <w:tc>
          <w:tcPr>
            <w:tcW w:w="1559" w:type="dxa"/>
            <w:tcBorders>
              <w:top w:val="nil"/>
              <w:left w:val="nil"/>
              <w:bottom w:val="single" w:sz="4" w:space="0" w:color="auto"/>
              <w:right w:val="single" w:sz="4" w:space="0" w:color="auto"/>
            </w:tcBorders>
            <w:shd w:val="clear" w:color="auto" w:fill="auto"/>
            <w:noWrap/>
            <w:vAlign w:val="center"/>
            <w:hideMark/>
          </w:tcPr>
          <w:p w14:paraId="51912A33" w14:textId="77777777" w:rsidR="003369EB" w:rsidRPr="00CB5CC9" w:rsidRDefault="003369EB" w:rsidP="003369EB">
            <w:pPr>
              <w:spacing w:after="0" w:line="240" w:lineRule="auto"/>
              <w:ind w:firstLine="0"/>
              <w:jc w:val="center"/>
              <w:rPr>
                <w:color w:val="000000"/>
                <w:sz w:val="24"/>
                <w:szCs w:val="24"/>
              </w:rPr>
            </w:pPr>
            <w:r w:rsidRPr="00CB5CC9">
              <w:rPr>
                <w:color w:val="000000"/>
                <w:sz w:val="24"/>
                <w:szCs w:val="24"/>
              </w:rPr>
              <w:t>1</w:t>
            </w:r>
          </w:p>
        </w:tc>
        <w:tc>
          <w:tcPr>
            <w:tcW w:w="1843" w:type="dxa"/>
            <w:tcBorders>
              <w:top w:val="nil"/>
              <w:left w:val="single" w:sz="8" w:space="0" w:color="auto"/>
              <w:bottom w:val="single" w:sz="8" w:space="0" w:color="auto"/>
              <w:right w:val="single" w:sz="8" w:space="0" w:color="auto"/>
            </w:tcBorders>
            <w:shd w:val="clear" w:color="auto" w:fill="auto"/>
            <w:vAlign w:val="center"/>
            <w:hideMark/>
          </w:tcPr>
          <w:p w14:paraId="490CD51F" w14:textId="77777777" w:rsidR="003369EB" w:rsidRPr="00CB5CC9" w:rsidRDefault="003369EB" w:rsidP="003369EB">
            <w:pPr>
              <w:spacing w:after="0" w:line="240" w:lineRule="auto"/>
              <w:ind w:firstLine="0"/>
              <w:jc w:val="center"/>
              <w:rPr>
                <w:color w:val="000000"/>
                <w:sz w:val="24"/>
                <w:szCs w:val="24"/>
              </w:rPr>
            </w:pPr>
            <w:r w:rsidRPr="00CB5CC9">
              <w:rPr>
                <w:color w:val="000000"/>
                <w:sz w:val="24"/>
                <w:szCs w:val="24"/>
              </w:rPr>
              <w:t>0,086</w:t>
            </w:r>
          </w:p>
        </w:tc>
        <w:tc>
          <w:tcPr>
            <w:tcW w:w="1984" w:type="dxa"/>
            <w:tcBorders>
              <w:top w:val="nil"/>
              <w:left w:val="single" w:sz="4" w:space="0" w:color="auto"/>
              <w:bottom w:val="single" w:sz="4" w:space="0" w:color="auto"/>
              <w:right w:val="single" w:sz="4" w:space="0" w:color="auto"/>
            </w:tcBorders>
            <w:shd w:val="clear" w:color="auto" w:fill="auto"/>
            <w:noWrap/>
            <w:vAlign w:val="center"/>
            <w:hideMark/>
          </w:tcPr>
          <w:p w14:paraId="0C58E400" w14:textId="77777777" w:rsidR="003369EB" w:rsidRPr="00CB5CC9" w:rsidRDefault="003369EB" w:rsidP="003369EB">
            <w:pPr>
              <w:spacing w:after="0" w:line="240" w:lineRule="auto"/>
              <w:ind w:firstLine="0"/>
              <w:jc w:val="center"/>
              <w:rPr>
                <w:color w:val="000000"/>
                <w:sz w:val="24"/>
                <w:szCs w:val="24"/>
              </w:rPr>
            </w:pPr>
            <w:r w:rsidRPr="00CB5CC9">
              <w:rPr>
                <w:color w:val="000000"/>
                <w:sz w:val="24"/>
                <w:szCs w:val="24"/>
              </w:rPr>
              <w:t>4</w:t>
            </w:r>
          </w:p>
        </w:tc>
        <w:tc>
          <w:tcPr>
            <w:tcW w:w="1418" w:type="dxa"/>
            <w:tcBorders>
              <w:top w:val="nil"/>
              <w:left w:val="nil"/>
              <w:bottom w:val="single" w:sz="4" w:space="0" w:color="auto"/>
              <w:right w:val="single" w:sz="4" w:space="0" w:color="auto"/>
            </w:tcBorders>
            <w:shd w:val="clear" w:color="auto" w:fill="auto"/>
            <w:vAlign w:val="center"/>
            <w:hideMark/>
          </w:tcPr>
          <w:p w14:paraId="492F9064" w14:textId="77777777" w:rsidR="003369EB" w:rsidRPr="00CB5CC9" w:rsidRDefault="003369EB" w:rsidP="003369EB">
            <w:pPr>
              <w:spacing w:after="0" w:line="240" w:lineRule="auto"/>
              <w:ind w:firstLine="0"/>
              <w:jc w:val="center"/>
              <w:rPr>
                <w:color w:val="000000"/>
                <w:sz w:val="24"/>
                <w:szCs w:val="24"/>
              </w:rPr>
            </w:pPr>
            <w:r w:rsidRPr="00CB5CC9">
              <w:rPr>
                <w:color w:val="000000"/>
                <w:sz w:val="24"/>
                <w:szCs w:val="24"/>
              </w:rPr>
              <w:t>95</w:t>
            </w:r>
          </w:p>
        </w:tc>
        <w:tc>
          <w:tcPr>
            <w:tcW w:w="1559" w:type="dxa"/>
            <w:tcBorders>
              <w:top w:val="nil"/>
              <w:left w:val="nil"/>
              <w:bottom w:val="single" w:sz="4" w:space="0" w:color="auto"/>
              <w:right w:val="single" w:sz="4" w:space="0" w:color="auto"/>
            </w:tcBorders>
            <w:shd w:val="clear" w:color="auto" w:fill="auto"/>
            <w:vAlign w:val="center"/>
            <w:hideMark/>
          </w:tcPr>
          <w:p w14:paraId="40C3359A" w14:textId="77777777" w:rsidR="003369EB" w:rsidRPr="00CB5CC9" w:rsidRDefault="003369EB" w:rsidP="003369EB">
            <w:pPr>
              <w:spacing w:after="0" w:line="240" w:lineRule="auto"/>
              <w:ind w:firstLine="0"/>
              <w:jc w:val="center"/>
              <w:rPr>
                <w:color w:val="000000"/>
                <w:sz w:val="24"/>
                <w:szCs w:val="24"/>
              </w:rPr>
            </w:pPr>
            <w:r w:rsidRPr="00CB5CC9">
              <w:rPr>
                <w:color w:val="000000"/>
                <w:sz w:val="24"/>
                <w:szCs w:val="24"/>
              </w:rPr>
              <w:t>70</w:t>
            </w:r>
          </w:p>
        </w:tc>
        <w:tc>
          <w:tcPr>
            <w:tcW w:w="1418" w:type="dxa"/>
            <w:tcBorders>
              <w:top w:val="nil"/>
              <w:left w:val="nil"/>
              <w:bottom w:val="single" w:sz="4" w:space="0" w:color="auto"/>
              <w:right w:val="single" w:sz="4" w:space="0" w:color="auto"/>
            </w:tcBorders>
            <w:shd w:val="clear" w:color="auto" w:fill="auto"/>
            <w:noWrap/>
            <w:vAlign w:val="center"/>
            <w:hideMark/>
          </w:tcPr>
          <w:p w14:paraId="1BEC36A8" w14:textId="77777777" w:rsidR="003369EB" w:rsidRPr="00CB5CC9" w:rsidRDefault="003369EB" w:rsidP="003369EB">
            <w:pPr>
              <w:spacing w:after="0" w:line="240" w:lineRule="auto"/>
              <w:ind w:firstLine="0"/>
              <w:jc w:val="center"/>
              <w:rPr>
                <w:color w:val="000000"/>
                <w:sz w:val="24"/>
                <w:szCs w:val="24"/>
              </w:rPr>
            </w:pPr>
            <w:r w:rsidRPr="00CB5CC9">
              <w:rPr>
                <w:color w:val="000000"/>
                <w:sz w:val="24"/>
                <w:szCs w:val="24"/>
              </w:rPr>
              <w:t>55,85</w:t>
            </w:r>
          </w:p>
        </w:tc>
        <w:tc>
          <w:tcPr>
            <w:tcW w:w="1559" w:type="dxa"/>
            <w:tcBorders>
              <w:top w:val="nil"/>
              <w:left w:val="nil"/>
              <w:bottom w:val="single" w:sz="4" w:space="0" w:color="auto"/>
              <w:right w:val="single" w:sz="8" w:space="0" w:color="auto"/>
            </w:tcBorders>
            <w:shd w:val="clear" w:color="auto" w:fill="auto"/>
            <w:noWrap/>
            <w:vAlign w:val="center"/>
            <w:hideMark/>
          </w:tcPr>
          <w:p w14:paraId="4FF9791D" w14:textId="77777777" w:rsidR="003369EB" w:rsidRPr="00CB5CC9" w:rsidRDefault="003369EB" w:rsidP="003369EB">
            <w:pPr>
              <w:spacing w:after="0" w:line="240" w:lineRule="auto"/>
              <w:ind w:firstLine="0"/>
              <w:jc w:val="center"/>
              <w:rPr>
                <w:color w:val="000000"/>
                <w:sz w:val="24"/>
                <w:szCs w:val="24"/>
              </w:rPr>
            </w:pPr>
            <w:r w:rsidRPr="00CB5CC9">
              <w:rPr>
                <w:color w:val="000000"/>
                <w:sz w:val="24"/>
                <w:szCs w:val="24"/>
              </w:rPr>
              <w:t>8,359</w:t>
            </w:r>
          </w:p>
        </w:tc>
      </w:tr>
    </w:tbl>
    <w:p w14:paraId="3C4F12D1" w14:textId="77777777" w:rsidR="003369EB" w:rsidRPr="00CB5CC9" w:rsidRDefault="003369EB" w:rsidP="00CA0268"/>
    <w:p w14:paraId="4091B58A" w14:textId="77777777" w:rsidR="003369EB" w:rsidRPr="00CB5CC9" w:rsidRDefault="003369EB" w:rsidP="00CA0268">
      <w:pPr>
        <w:sectPr w:rsidR="003369EB" w:rsidRPr="00CB5CC9" w:rsidSect="003369EB">
          <w:pgSz w:w="23808" w:h="16840" w:orient="landscape" w:code="8"/>
          <w:pgMar w:top="1701" w:right="1134" w:bottom="851" w:left="1134" w:header="709" w:footer="709" w:gutter="0"/>
          <w:cols w:space="708"/>
          <w:docGrid w:linePitch="360"/>
        </w:sectPr>
      </w:pPr>
    </w:p>
    <w:p w14:paraId="30EE5244" w14:textId="77777777" w:rsidR="008279BC" w:rsidRPr="00CB5CC9" w:rsidRDefault="008279BC" w:rsidP="00DE0B53">
      <w:pPr>
        <w:pStyle w:val="20"/>
      </w:pPr>
      <w:bookmarkStart w:id="49" w:name="_Toc531296530"/>
      <w:r w:rsidRPr="00CB5CC9">
        <w:lastRenderedPageBreak/>
        <w:t>Перспективные балансы тепловой мощности и тепловой нагрузки в каждой системе теплоснабжения и зоне действия источников тепловой энергии</w:t>
      </w:r>
    </w:p>
    <w:p w14:paraId="41D6BA18" w14:textId="77777777" w:rsidR="00E06B53" w:rsidRPr="00CB5CC9" w:rsidRDefault="000A5894" w:rsidP="008279BC">
      <w:pPr>
        <w:pStyle w:val="31"/>
      </w:pPr>
      <w:r w:rsidRPr="00CB5CC9">
        <w:t>Существующие и перспективные значения установленной тепловой мощности основного оборудования источника (источников) тепловой энергии</w:t>
      </w:r>
      <w:bookmarkEnd w:id="45"/>
      <w:bookmarkEnd w:id="46"/>
      <w:bookmarkEnd w:id="47"/>
      <w:bookmarkEnd w:id="49"/>
    </w:p>
    <w:p w14:paraId="65ADF7D1" w14:textId="77777777" w:rsidR="00CA0268" w:rsidRPr="00CB5CC9" w:rsidRDefault="00CC175A" w:rsidP="00CA0268">
      <w:r w:rsidRPr="00CB5CC9">
        <w:t xml:space="preserve">Существующие и перспективные значения установленной тепловой мощности основного оборудования источников тепловой энергии представлены в таблице </w:t>
      </w:r>
      <w:r w:rsidR="00C97CD4" w:rsidRPr="00CB5CC9">
        <w:t>7</w:t>
      </w:r>
      <w:r w:rsidRPr="00CB5CC9">
        <w:t>.</w:t>
      </w:r>
    </w:p>
    <w:p w14:paraId="5E09099B" w14:textId="77777777" w:rsidR="00CA0268" w:rsidRPr="00CB5CC9" w:rsidRDefault="00CA0268" w:rsidP="00CA0268">
      <w:pPr>
        <w:pStyle w:val="afb"/>
        <w:keepNext/>
        <w:rPr>
          <w:b w:val="0"/>
          <w:i/>
        </w:rPr>
      </w:pPr>
      <w:r w:rsidRPr="00CB5CC9">
        <w:rPr>
          <w:b w:val="0"/>
          <w:i/>
        </w:rPr>
        <w:t xml:space="preserve">Таблица </w:t>
      </w:r>
      <w:r w:rsidR="00067986" w:rsidRPr="00CB5CC9">
        <w:rPr>
          <w:b w:val="0"/>
          <w:i/>
        </w:rPr>
        <w:fldChar w:fldCharType="begin"/>
      </w:r>
      <w:r w:rsidRPr="00CB5CC9">
        <w:rPr>
          <w:b w:val="0"/>
          <w:i/>
        </w:rPr>
        <w:instrText xml:space="preserve"> SEQ Таблица \* ARABIC </w:instrText>
      </w:r>
      <w:r w:rsidR="00067986" w:rsidRPr="00CB5CC9">
        <w:rPr>
          <w:b w:val="0"/>
          <w:i/>
        </w:rPr>
        <w:fldChar w:fldCharType="separate"/>
      </w:r>
      <w:r w:rsidR="00797155">
        <w:rPr>
          <w:b w:val="0"/>
          <w:i/>
          <w:noProof/>
        </w:rPr>
        <w:t>7</w:t>
      </w:r>
      <w:r w:rsidR="00067986" w:rsidRPr="00CB5CC9">
        <w:rPr>
          <w:b w:val="0"/>
          <w:i/>
        </w:rPr>
        <w:fldChar w:fldCharType="end"/>
      </w:r>
      <w:r w:rsidRPr="00CB5CC9">
        <w:rPr>
          <w:b w:val="0"/>
          <w:i/>
        </w:rPr>
        <w:t>. Существующие и перспективные значения установленной тепловой мощности источников тепловой энергии</w:t>
      </w:r>
    </w:p>
    <w:tbl>
      <w:tblPr>
        <w:tblStyle w:val="TableGridReport14"/>
        <w:tblW w:w="5000" w:type="pct"/>
        <w:jc w:val="center"/>
        <w:tblLook w:val="04A0" w:firstRow="1" w:lastRow="0" w:firstColumn="1" w:lastColumn="0" w:noHBand="0" w:noVBand="1"/>
      </w:tblPr>
      <w:tblGrid>
        <w:gridCol w:w="548"/>
        <w:gridCol w:w="1897"/>
        <w:gridCol w:w="1493"/>
        <w:gridCol w:w="2027"/>
        <w:gridCol w:w="1778"/>
        <w:gridCol w:w="1828"/>
      </w:tblGrid>
      <w:tr w:rsidR="00244B95" w:rsidRPr="00CB5CC9" w14:paraId="09ABAA1E" w14:textId="77777777" w:rsidTr="00456F69">
        <w:trPr>
          <w:trHeight w:val="20"/>
          <w:tblHeader/>
          <w:jc w:val="center"/>
        </w:trPr>
        <w:tc>
          <w:tcPr>
            <w:tcW w:w="286" w:type="pct"/>
            <w:shd w:val="clear" w:color="auto" w:fill="D9D9D9" w:themeFill="background1" w:themeFillShade="D9"/>
            <w:vAlign w:val="center"/>
          </w:tcPr>
          <w:p w14:paraId="1BC262BE" w14:textId="77777777" w:rsidR="00244B95" w:rsidRPr="00CB5CC9" w:rsidRDefault="00244B95" w:rsidP="00244B95">
            <w:pPr>
              <w:spacing w:after="0" w:line="240" w:lineRule="auto"/>
              <w:ind w:firstLine="0"/>
              <w:jc w:val="center"/>
              <w:rPr>
                <w:sz w:val="24"/>
                <w:szCs w:val="24"/>
              </w:rPr>
            </w:pPr>
            <w:r w:rsidRPr="00CB5CC9">
              <w:rPr>
                <w:sz w:val="24"/>
                <w:szCs w:val="24"/>
              </w:rPr>
              <w:t>№ п/п</w:t>
            </w:r>
          </w:p>
        </w:tc>
        <w:tc>
          <w:tcPr>
            <w:tcW w:w="991" w:type="pct"/>
            <w:shd w:val="clear" w:color="auto" w:fill="D9D9D9" w:themeFill="background1" w:themeFillShade="D9"/>
            <w:vAlign w:val="center"/>
          </w:tcPr>
          <w:p w14:paraId="0B52C7ED" w14:textId="77777777" w:rsidR="00244B95" w:rsidRPr="00CB5CC9" w:rsidRDefault="00244B95" w:rsidP="00244B95">
            <w:pPr>
              <w:spacing w:after="0" w:line="240" w:lineRule="auto"/>
              <w:ind w:firstLine="0"/>
              <w:jc w:val="center"/>
              <w:rPr>
                <w:sz w:val="24"/>
                <w:szCs w:val="24"/>
              </w:rPr>
            </w:pPr>
            <w:r w:rsidRPr="00CB5CC9">
              <w:rPr>
                <w:sz w:val="24"/>
                <w:szCs w:val="24"/>
              </w:rPr>
              <w:t>Муниципальное образование</w:t>
            </w:r>
          </w:p>
        </w:tc>
        <w:tc>
          <w:tcPr>
            <w:tcW w:w="780" w:type="pct"/>
            <w:shd w:val="clear" w:color="auto" w:fill="D9D9D9" w:themeFill="background1" w:themeFillShade="D9"/>
            <w:vAlign w:val="center"/>
          </w:tcPr>
          <w:p w14:paraId="01CC8BB8" w14:textId="77777777" w:rsidR="00244B95" w:rsidRPr="00CB5CC9" w:rsidRDefault="00244B95" w:rsidP="00244B95">
            <w:pPr>
              <w:spacing w:after="0" w:line="240" w:lineRule="auto"/>
              <w:ind w:firstLine="0"/>
              <w:jc w:val="center"/>
              <w:rPr>
                <w:sz w:val="24"/>
                <w:szCs w:val="24"/>
              </w:rPr>
            </w:pPr>
            <w:r w:rsidRPr="00CB5CC9">
              <w:rPr>
                <w:sz w:val="24"/>
                <w:szCs w:val="24"/>
              </w:rPr>
              <w:t>Населенный пункт</w:t>
            </w:r>
          </w:p>
        </w:tc>
        <w:tc>
          <w:tcPr>
            <w:tcW w:w="1059" w:type="pct"/>
            <w:shd w:val="clear" w:color="auto" w:fill="D9D9D9" w:themeFill="background1" w:themeFillShade="D9"/>
            <w:vAlign w:val="center"/>
          </w:tcPr>
          <w:p w14:paraId="1F18C34C" w14:textId="77777777" w:rsidR="00244B95" w:rsidRPr="00CB5CC9" w:rsidRDefault="00244B95" w:rsidP="00244B95">
            <w:pPr>
              <w:spacing w:after="0" w:line="240" w:lineRule="auto"/>
              <w:ind w:firstLine="0"/>
              <w:jc w:val="center"/>
              <w:rPr>
                <w:sz w:val="24"/>
                <w:szCs w:val="24"/>
              </w:rPr>
            </w:pPr>
            <w:r w:rsidRPr="00CB5CC9">
              <w:rPr>
                <w:sz w:val="24"/>
                <w:szCs w:val="24"/>
              </w:rPr>
              <w:t>Наименование источника теплоснабжения</w:t>
            </w:r>
          </w:p>
        </w:tc>
        <w:tc>
          <w:tcPr>
            <w:tcW w:w="929" w:type="pct"/>
            <w:shd w:val="clear" w:color="auto" w:fill="D9D9D9" w:themeFill="background1" w:themeFillShade="D9"/>
            <w:vAlign w:val="center"/>
          </w:tcPr>
          <w:p w14:paraId="14090FF5" w14:textId="77777777" w:rsidR="000B74BC" w:rsidRPr="00CB5CC9" w:rsidRDefault="000B74BC" w:rsidP="000B74BC">
            <w:pPr>
              <w:spacing w:after="0" w:line="240" w:lineRule="auto"/>
              <w:ind w:firstLine="0"/>
              <w:jc w:val="center"/>
              <w:rPr>
                <w:sz w:val="24"/>
                <w:szCs w:val="24"/>
              </w:rPr>
            </w:pPr>
            <w:r w:rsidRPr="00CB5CC9">
              <w:rPr>
                <w:sz w:val="24"/>
                <w:szCs w:val="24"/>
              </w:rPr>
              <w:t>Перспективная</w:t>
            </w:r>
          </w:p>
          <w:p w14:paraId="3AB5F036" w14:textId="77777777" w:rsidR="00244B95" w:rsidRPr="00CB5CC9" w:rsidRDefault="000B74BC" w:rsidP="000B74BC">
            <w:pPr>
              <w:spacing w:after="0" w:line="240" w:lineRule="auto"/>
              <w:ind w:firstLine="0"/>
              <w:jc w:val="center"/>
              <w:rPr>
                <w:sz w:val="24"/>
                <w:szCs w:val="24"/>
              </w:rPr>
            </w:pPr>
            <w:r w:rsidRPr="00CB5CC9">
              <w:rPr>
                <w:sz w:val="24"/>
                <w:szCs w:val="24"/>
              </w:rPr>
              <w:t>установлен-ная мощность, Гкал/ч</w:t>
            </w:r>
          </w:p>
        </w:tc>
        <w:tc>
          <w:tcPr>
            <w:tcW w:w="955" w:type="pct"/>
            <w:shd w:val="clear" w:color="auto" w:fill="D9D9D9" w:themeFill="background1" w:themeFillShade="D9"/>
            <w:vAlign w:val="center"/>
          </w:tcPr>
          <w:p w14:paraId="70CD2905" w14:textId="77777777" w:rsidR="00244B95" w:rsidRPr="00CB5CC9" w:rsidRDefault="000B74BC" w:rsidP="00244B95">
            <w:pPr>
              <w:spacing w:after="0" w:line="240" w:lineRule="auto"/>
              <w:ind w:firstLine="0"/>
              <w:jc w:val="center"/>
              <w:rPr>
                <w:sz w:val="24"/>
                <w:szCs w:val="24"/>
              </w:rPr>
            </w:pPr>
            <w:r w:rsidRPr="00CB5CC9">
              <w:rPr>
                <w:sz w:val="24"/>
                <w:szCs w:val="24"/>
              </w:rPr>
              <w:t>Существующая установлен-ная мощность, Гкал/ч</w:t>
            </w:r>
          </w:p>
        </w:tc>
      </w:tr>
      <w:tr w:rsidR="00EC71AF" w:rsidRPr="00CB5CC9" w14:paraId="57B2D09C" w14:textId="77777777" w:rsidTr="00456F69">
        <w:trPr>
          <w:trHeight w:val="345"/>
          <w:jc w:val="center"/>
        </w:trPr>
        <w:tc>
          <w:tcPr>
            <w:tcW w:w="286" w:type="pct"/>
            <w:vMerge w:val="restart"/>
            <w:vAlign w:val="center"/>
          </w:tcPr>
          <w:p w14:paraId="19A9F9C6" w14:textId="77777777" w:rsidR="00EC71AF" w:rsidRPr="00CB5CC9" w:rsidRDefault="00C97CD4" w:rsidP="00B443BB">
            <w:pPr>
              <w:spacing w:after="0" w:line="240" w:lineRule="auto"/>
              <w:ind w:firstLine="0"/>
              <w:jc w:val="center"/>
              <w:rPr>
                <w:sz w:val="24"/>
                <w:szCs w:val="24"/>
              </w:rPr>
            </w:pPr>
            <w:r w:rsidRPr="00CB5CC9">
              <w:rPr>
                <w:sz w:val="24"/>
                <w:szCs w:val="24"/>
              </w:rPr>
              <w:t>1</w:t>
            </w:r>
          </w:p>
        </w:tc>
        <w:tc>
          <w:tcPr>
            <w:tcW w:w="991" w:type="pct"/>
            <w:vMerge w:val="restart"/>
            <w:vAlign w:val="center"/>
          </w:tcPr>
          <w:p w14:paraId="28DFCF3D" w14:textId="77777777" w:rsidR="00EC71AF" w:rsidRPr="00CB5CC9" w:rsidRDefault="00EC71AF" w:rsidP="00B443BB">
            <w:pPr>
              <w:spacing w:after="0" w:line="240" w:lineRule="auto"/>
              <w:ind w:firstLine="0"/>
              <w:rPr>
                <w:sz w:val="24"/>
                <w:szCs w:val="24"/>
              </w:rPr>
            </w:pPr>
            <w:r w:rsidRPr="00CB5CC9">
              <w:rPr>
                <w:sz w:val="24"/>
                <w:szCs w:val="24"/>
              </w:rPr>
              <w:t>сельское поселение Сибирский</w:t>
            </w:r>
          </w:p>
        </w:tc>
        <w:tc>
          <w:tcPr>
            <w:tcW w:w="780" w:type="pct"/>
            <w:vMerge w:val="restart"/>
            <w:vAlign w:val="center"/>
          </w:tcPr>
          <w:p w14:paraId="2D1E1461" w14:textId="77777777" w:rsidR="00EC71AF" w:rsidRPr="00CB5CC9" w:rsidRDefault="00EC71AF" w:rsidP="00B443BB">
            <w:pPr>
              <w:spacing w:after="0" w:line="240" w:lineRule="auto"/>
              <w:ind w:firstLine="0"/>
              <w:rPr>
                <w:sz w:val="24"/>
                <w:szCs w:val="24"/>
              </w:rPr>
            </w:pPr>
            <w:r w:rsidRPr="00CB5CC9">
              <w:rPr>
                <w:sz w:val="24"/>
                <w:szCs w:val="24"/>
              </w:rPr>
              <w:t>п. Сибирский</w:t>
            </w:r>
          </w:p>
        </w:tc>
        <w:tc>
          <w:tcPr>
            <w:tcW w:w="1059" w:type="pct"/>
            <w:vAlign w:val="center"/>
          </w:tcPr>
          <w:p w14:paraId="76009012" w14:textId="77777777" w:rsidR="00EC71AF" w:rsidRPr="00CB5CC9" w:rsidRDefault="00EC71AF" w:rsidP="00B443BB">
            <w:pPr>
              <w:spacing w:after="0" w:line="240" w:lineRule="auto"/>
              <w:ind w:firstLine="0"/>
              <w:rPr>
                <w:sz w:val="24"/>
                <w:szCs w:val="24"/>
              </w:rPr>
            </w:pPr>
            <w:r w:rsidRPr="00CB5CC9">
              <w:rPr>
                <w:sz w:val="24"/>
                <w:szCs w:val="24"/>
              </w:rPr>
              <w:t>Новая газовая котельная</w:t>
            </w:r>
          </w:p>
        </w:tc>
        <w:tc>
          <w:tcPr>
            <w:tcW w:w="929" w:type="pct"/>
            <w:vAlign w:val="center"/>
          </w:tcPr>
          <w:p w14:paraId="0EA403A5" w14:textId="77777777" w:rsidR="00EC71AF" w:rsidRPr="00243E17" w:rsidRDefault="00EC71AF" w:rsidP="00EC71AF">
            <w:pPr>
              <w:spacing w:after="0" w:line="240" w:lineRule="auto"/>
              <w:ind w:firstLine="0"/>
              <w:jc w:val="center"/>
              <w:rPr>
                <w:sz w:val="24"/>
                <w:szCs w:val="24"/>
                <w:highlight w:val="yellow"/>
              </w:rPr>
            </w:pPr>
            <w:r w:rsidRPr="00243E17">
              <w:rPr>
                <w:sz w:val="24"/>
                <w:szCs w:val="24"/>
                <w:highlight w:val="yellow"/>
              </w:rPr>
              <w:t>0,86</w:t>
            </w:r>
          </w:p>
        </w:tc>
        <w:tc>
          <w:tcPr>
            <w:tcW w:w="955" w:type="pct"/>
            <w:vAlign w:val="center"/>
          </w:tcPr>
          <w:p w14:paraId="452C8338" w14:textId="77777777" w:rsidR="00EC71AF" w:rsidRPr="00CB5CC9" w:rsidRDefault="00EC71AF" w:rsidP="00EC71AF">
            <w:pPr>
              <w:spacing w:after="0" w:line="240" w:lineRule="auto"/>
              <w:ind w:firstLine="0"/>
              <w:jc w:val="center"/>
              <w:rPr>
                <w:sz w:val="24"/>
                <w:szCs w:val="24"/>
              </w:rPr>
            </w:pPr>
            <w:r w:rsidRPr="00CB5CC9">
              <w:rPr>
                <w:sz w:val="24"/>
                <w:szCs w:val="24"/>
              </w:rPr>
              <w:t>-</w:t>
            </w:r>
          </w:p>
        </w:tc>
      </w:tr>
      <w:tr w:rsidR="00EC71AF" w:rsidRPr="00CB5CC9" w14:paraId="6BAD2546" w14:textId="77777777" w:rsidTr="00456F69">
        <w:trPr>
          <w:trHeight w:val="192"/>
          <w:jc w:val="center"/>
        </w:trPr>
        <w:tc>
          <w:tcPr>
            <w:tcW w:w="286" w:type="pct"/>
            <w:vMerge/>
            <w:vAlign w:val="center"/>
          </w:tcPr>
          <w:p w14:paraId="01F9E5A4" w14:textId="77777777" w:rsidR="00EC71AF" w:rsidRPr="00CB5CC9" w:rsidRDefault="00EC71AF" w:rsidP="00B443BB">
            <w:pPr>
              <w:spacing w:after="0" w:line="240" w:lineRule="auto"/>
              <w:ind w:firstLine="0"/>
              <w:jc w:val="center"/>
              <w:rPr>
                <w:sz w:val="24"/>
                <w:szCs w:val="24"/>
              </w:rPr>
            </w:pPr>
          </w:p>
        </w:tc>
        <w:tc>
          <w:tcPr>
            <w:tcW w:w="991" w:type="pct"/>
            <w:vMerge/>
            <w:vAlign w:val="center"/>
          </w:tcPr>
          <w:p w14:paraId="6AEB6672" w14:textId="77777777" w:rsidR="00EC71AF" w:rsidRPr="00CB5CC9" w:rsidRDefault="00EC71AF" w:rsidP="00B443BB">
            <w:pPr>
              <w:spacing w:after="0" w:line="240" w:lineRule="auto"/>
              <w:ind w:firstLine="0"/>
              <w:rPr>
                <w:sz w:val="24"/>
                <w:szCs w:val="24"/>
              </w:rPr>
            </w:pPr>
          </w:p>
        </w:tc>
        <w:tc>
          <w:tcPr>
            <w:tcW w:w="780" w:type="pct"/>
            <w:vMerge/>
            <w:vAlign w:val="center"/>
          </w:tcPr>
          <w:p w14:paraId="63C60126" w14:textId="77777777" w:rsidR="00EC71AF" w:rsidRPr="00CB5CC9" w:rsidRDefault="00EC71AF" w:rsidP="00B443BB">
            <w:pPr>
              <w:spacing w:after="0" w:line="240" w:lineRule="auto"/>
              <w:ind w:firstLine="0"/>
              <w:rPr>
                <w:sz w:val="24"/>
                <w:szCs w:val="24"/>
              </w:rPr>
            </w:pPr>
          </w:p>
        </w:tc>
        <w:tc>
          <w:tcPr>
            <w:tcW w:w="1059" w:type="pct"/>
            <w:vAlign w:val="center"/>
          </w:tcPr>
          <w:p w14:paraId="3E270890" w14:textId="77777777" w:rsidR="00EC71AF" w:rsidRPr="00CB5CC9" w:rsidRDefault="00EC71AF" w:rsidP="00EC71AF">
            <w:pPr>
              <w:spacing w:after="0" w:line="240" w:lineRule="auto"/>
              <w:ind w:firstLine="0"/>
              <w:rPr>
                <w:sz w:val="24"/>
                <w:szCs w:val="24"/>
              </w:rPr>
            </w:pPr>
            <w:r w:rsidRPr="00CB5CC9">
              <w:rPr>
                <w:sz w:val="24"/>
                <w:szCs w:val="24"/>
              </w:rPr>
              <w:t>Автомат. блочная котельная «Виал-1000Г2»</w:t>
            </w:r>
          </w:p>
        </w:tc>
        <w:tc>
          <w:tcPr>
            <w:tcW w:w="929" w:type="pct"/>
            <w:vAlign w:val="center"/>
          </w:tcPr>
          <w:p w14:paraId="7A805C84" w14:textId="77777777" w:rsidR="00EC71AF" w:rsidRPr="00243E17" w:rsidRDefault="00EC71AF" w:rsidP="00EC71AF">
            <w:pPr>
              <w:spacing w:after="0" w:line="240" w:lineRule="auto"/>
              <w:ind w:firstLine="0"/>
              <w:jc w:val="center"/>
              <w:rPr>
                <w:sz w:val="24"/>
                <w:szCs w:val="24"/>
                <w:highlight w:val="yellow"/>
              </w:rPr>
            </w:pPr>
            <w:r w:rsidRPr="00243E17">
              <w:rPr>
                <w:sz w:val="24"/>
                <w:szCs w:val="24"/>
                <w:highlight w:val="yellow"/>
              </w:rPr>
              <w:t>-</w:t>
            </w:r>
          </w:p>
        </w:tc>
        <w:tc>
          <w:tcPr>
            <w:tcW w:w="955" w:type="pct"/>
            <w:vAlign w:val="center"/>
          </w:tcPr>
          <w:p w14:paraId="296A3CD9" w14:textId="77777777" w:rsidR="00EC71AF" w:rsidRPr="00CB5CC9" w:rsidRDefault="00EC71AF" w:rsidP="00EC71AF">
            <w:pPr>
              <w:spacing w:after="0" w:line="240" w:lineRule="auto"/>
              <w:ind w:firstLine="0"/>
              <w:jc w:val="center"/>
              <w:rPr>
                <w:sz w:val="24"/>
                <w:szCs w:val="24"/>
              </w:rPr>
            </w:pPr>
            <w:r w:rsidRPr="00CB5CC9">
              <w:rPr>
                <w:sz w:val="24"/>
                <w:szCs w:val="24"/>
              </w:rPr>
              <w:t>0,86</w:t>
            </w:r>
          </w:p>
        </w:tc>
      </w:tr>
      <w:tr w:rsidR="00B443BB" w:rsidRPr="00CB5CC9" w14:paraId="7C575C2D" w14:textId="77777777" w:rsidTr="00456F69">
        <w:trPr>
          <w:trHeight w:val="20"/>
          <w:jc w:val="center"/>
        </w:trPr>
        <w:tc>
          <w:tcPr>
            <w:tcW w:w="286" w:type="pct"/>
            <w:vAlign w:val="center"/>
          </w:tcPr>
          <w:p w14:paraId="6C7BE377" w14:textId="77777777" w:rsidR="00B443BB" w:rsidRPr="00CB5CC9" w:rsidRDefault="00C97CD4" w:rsidP="00B443BB">
            <w:pPr>
              <w:spacing w:after="0" w:line="240" w:lineRule="auto"/>
              <w:ind w:firstLine="0"/>
              <w:jc w:val="center"/>
              <w:rPr>
                <w:sz w:val="24"/>
                <w:szCs w:val="24"/>
              </w:rPr>
            </w:pPr>
            <w:r w:rsidRPr="00CB5CC9">
              <w:rPr>
                <w:sz w:val="24"/>
                <w:szCs w:val="24"/>
              </w:rPr>
              <w:t>2</w:t>
            </w:r>
          </w:p>
        </w:tc>
        <w:tc>
          <w:tcPr>
            <w:tcW w:w="991" w:type="pct"/>
            <w:vMerge/>
            <w:vAlign w:val="center"/>
          </w:tcPr>
          <w:p w14:paraId="67D241F1" w14:textId="77777777" w:rsidR="00B443BB" w:rsidRPr="00CB5CC9" w:rsidRDefault="00B443BB" w:rsidP="00B443BB">
            <w:pPr>
              <w:spacing w:after="0" w:line="240" w:lineRule="auto"/>
              <w:ind w:firstLine="0"/>
              <w:rPr>
                <w:sz w:val="24"/>
                <w:szCs w:val="24"/>
              </w:rPr>
            </w:pPr>
          </w:p>
        </w:tc>
        <w:tc>
          <w:tcPr>
            <w:tcW w:w="780" w:type="pct"/>
            <w:vMerge/>
            <w:vAlign w:val="center"/>
          </w:tcPr>
          <w:p w14:paraId="0838A22E" w14:textId="77777777" w:rsidR="00B443BB" w:rsidRPr="00CB5CC9" w:rsidRDefault="00B443BB" w:rsidP="00B443BB">
            <w:pPr>
              <w:spacing w:after="0" w:line="240" w:lineRule="auto"/>
              <w:ind w:firstLine="0"/>
              <w:rPr>
                <w:sz w:val="24"/>
                <w:szCs w:val="24"/>
              </w:rPr>
            </w:pPr>
          </w:p>
        </w:tc>
        <w:tc>
          <w:tcPr>
            <w:tcW w:w="1059" w:type="pct"/>
            <w:vAlign w:val="center"/>
          </w:tcPr>
          <w:p w14:paraId="7FB27A33" w14:textId="77777777" w:rsidR="00B443BB" w:rsidRPr="00CB5CC9" w:rsidRDefault="00B443BB" w:rsidP="00B443BB">
            <w:pPr>
              <w:spacing w:after="0" w:line="240" w:lineRule="auto"/>
              <w:ind w:firstLine="0"/>
              <w:rPr>
                <w:sz w:val="24"/>
                <w:szCs w:val="24"/>
              </w:rPr>
            </w:pPr>
            <w:r w:rsidRPr="00CB5CC9">
              <w:rPr>
                <w:sz w:val="24"/>
                <w:szCs w:val="24"/>
              </w:rPr>
              <w:t>Автомат. блочная котельная «ВИАЛ-450Г2» «Школьная»</w:t>
            </w:r>
          </w:p>
        </w:tc>
        <w:tc>
          <w:tcPr>
            <w:tcW w:w="929" w:type="pct"/>
            <w:vAlign w:val="center"/>
          </w:tcPr>
          <w:p w14:paraId="7D06FF45" w14:textId="77777777" w:rsidR="00B443BB" w:rsidRPr="00243E17" w:rsidRDefault="00B443BB" w:rsidP="00B443BB">
            <w:pPr>
              <w:spacing w:after="0" w:line="240" w:lineRule="auto"/>
              <w:ind w:firstLine="0"/>
              <w:jc w:val="center"/>
              <w:rPr>
                <w:sz w:val="24"/>
                <w:szCs w:val="24"/>
                <w:highlight w:val="yellow"/>
              </w:rPr>
            </w:pPr>
            <w:r w:rsidRPr="00243E17">
              <w:rPr>
                <w:sz w:val="24"/>
                <w:szCs w:val="24"/>
                <w:highlight w:val="yellow"/>
              </w:rPr>
              <w:t>0,86</w:t>
            </w:r>
          </w:p>
        </w:tc>
        <w:tc>
          <w:tcPr>
            <w:tcW w:w="955" w:type="pct"/>
            <w:vAlign w:val="center"/>
          </w:tcPr>
          <w:p w14:paraId="107BE6F1" w14:textId="77777777" w:rsidR="00B443BB" w:rsidRPr="00CB5CC9" w:rsidRDefault="00EC71AF" w:rsidP="00B443BB">
            <w:pPr>
              <w:spacing w:after="0" w:line="240" w:lineRule="auto"/>
              <w:ind w:firstLine="0"/>
              <w:jc w:val="center"/>
              <w:rPr>
                <w:sz w:val="24"/>
                <w:szCs w:val="24"/>
              </w:rPr>
            </w:pPr>
            <w:r w:rsidRPr="00CB5CC9">
              <w:rPr>
                <w:sz w:val="24"/>
                <w:szCs w:val="24"/>
              </w:rPr>
              <w:t>0,86</w:t>
            </w:r>
          </w:p>
        </w:tc>
      </w:tr>
      <w:tr w:rsidR="00B443BB" w:rsidRPr="00CB5CC9" w14:paraId="019A76E8" w14:textId="77777777" w:rsidTr="00456F69">
        <w:trPr>
          <w:trHeight w:val="615"/>
          <w:jc w:val="center"/>
        </w:trPr>
        <w:tc>
          <w:tcPr>
            <w:tcW w:w="286" w:type="pct"/>
            <w:vAlign w:val="center"/>
          </w:tcPr>
          <w:p w14:paraId="3E782621" w14:textId="77777777" w:rsidR="00B443BB" w:rsidRPr="00CB5CC9" w:rsidRDefault="00C97CD4" w:rsidP="00B443BB">
            <w:pPr>
              <w:spacing w:after="0" w:line="240" w:lineRule="auto"/>
              <w:ind w:firstLine="0"/>
              <w:jc w:val="center"/>
              <w:rPr>
                <w:sz w:val="24"/>
                <w:szCs w:val="24"/>
              </w:rPr>
            </w:pPr>
            <w:r w:rsidRPr="00CB5CC9">
              <w:rPr>
                <w:sz w:val="24"/>
                <w:szCs w:val="24"/>
              </w:rPr>
              <w:t>3</w:t>
            </w:r>
          </w:p>
        </w:tc>
        <w:tc>
          <w:tcPr>
            <w:tcW w:w="991" w:type="pct"/>
            <w:vMerge/>
            <w:vAlign w:val="center"/>
          </w:tcPr>
          <w:p w14:paraId="225B9C87" w14:textId="77777777" w:rsidR="00B443BB" w:rsidRPr="00CB5CC9" w:rsidRDefault="00B443BB" w:rsidP="00B443BB">
            <w:pPr>
              <w:spacing w:after="0" w:line="240" w:lineRule="auto"/>
              <w:ind w:firstLine="0"/>
              <w:rPr>
                <w:sz w:val="24"/>
                <w:szCs w:val="24"/>
              </w:rPr>
            </w:pPr>
          </w:p>
        </w:tc>
        <w:tc>
          <w:tcPr>
            <w:tcW w:w="780" w:type="pct"/>
            <w:vAlign w:val="center"/>
          </w:tcPr>
          <w:p w14:paraId="2F90A708" w14:textId="77777777" w:rsidR="00B443BB" w:rsidRPr="00CB5CC9" w:rsidRDefault="00B443BB" w:rsidP="00B443BB">
            <w:pPr>
              <w:spacing w:after="0" w:line="240" w:lineRule="auto"/>
              <w:ind w:firstLine="0"/>
              <w:rPr>
                <w:sz w:val="24"/>
                <w:szCs w:val="24"/>
              </w:rPr>
            </w:pPr>
            <w:r w:rsidRPr="00CB5CC9">
              <w:rPr>
                <w:sz w:val="24"/>
                <w:szCs w:val="24"/>
              </w:rPr>
              <w:t>с. Батово</w:t>
            </w:r>
          </w:p>
        </w:tc>
        <w:tc>
          <w:tcPr>
            <w:tcW w:w="1059" w:type="pct"/>
            <w:vAlign w:val="center"/>
          </w:tcPr>
          <w:p w14:paraId="5B64BC64" w14:textId="77777777" w:rsidR="00B443BB" w:rsidRPr="00CB5CC9" w:rsidRDefault="00B443BB" w:rsidP="00B443BB">
            <w:pPr>
              <w:spacing w:after="0" w:line="240" w:lineRule="auto"/>
              <w:ind w:firstLine="0"/>
              <w:rPr>
                <w:sz w:val="24"/>
                <w:szCs w:val="24"/>
              </w:rPr>
            </w:pPr>
            <w:r w:rsidRPr="00CB5CC9">
              <w:rPr>
                <w:sz w:val="24"/>
                <w:szCs w:val="24"/>
              </w:rPr>
              <w:t>Котельная с. Батово «Школьная»</w:t>
            </w:r>
          </w:p>
        </w:tc>
        <w:tc>
          <w:tcPr>
            <w:tcW w:w="929" w:type="pct"/>
            <w:vAlign w:val="center"/>
          </w:tcPr>
          <w:p w14:paraId="429C240A" w14:textId="77777777" w:rsidR="00B443BB" w:rsidRPr="00243E17" w:rsidRDefault="00B443BB" w:rsidP="00B443BB">
            <w:pPr>
              <w:spacing w:after="0" w:line="240" w:lineRule="auto"/>
              <w:ind w:firstLine="0"/>
              <w:jc w:val="center"/>
              <w:rPr>
                <w:sz w:val="24"/>
                <w:szCs w:val="24"/>
                <w:highlight w:val="yellow"/>
              </w:rPr>
            </w:pPr>
            <w:r w:rsidRPr="00243E17">
              <w:rPr>
                <w:sz w:val="24"/>
                <w:szCs w:val="24"/>
                <w:highlight w:val="yellow"/>
              </w:rPr>
              <w:t>0,516</w:t>
            </w:r>
          </w:p>
        </w:tc>
        <w:tc>
          <w:tcPr>
            <w:tcW w:w="955" w:type="pct"/>
            <w:vAlign w:val="center"/>
          </w:tcPr>
          <w:p w14:paraId="7B1F7A0E" w14:textId="77777777" w:rsidR="00B443BB" w:rsidRPr="00CB5CC9" w:rsidRDefault="00B443BB" w:rsidP="00B443BB">
            <w:pPr>
              <w:spacing w:after="0" w:line="240" w:lineRule="auto"/>
              <w:ind w:firstLine="0"/>
              <w:jc w:val="center"/>
              <w:rPr>
                <w:sz w:val="24"/>
                <w:szCs w:val="24"/>
              </w:rPr>
            </w:pPr>
            <w:r w:rsidRPr="00CB5CC9">
              <w:rPr>
                <w:sz w:val="24"/>
                <w:szCs w:val="24"/>
              </w:rPr>
              <w:t>0,516</w:t>
            </w:r>
          </w:p>
        </w:tc>
      </w:tr>
      <w:tr w:rsidR="00B443BB" w:rsidRPr="00CB5CC9" w14:paraId="45754F42" w14:textId="77777777" w:rsidTr="00456F69">
        <w:trPr>
          <w:trHeight w:val="198"/>
          <w:jc w:val="center"/>
        </w:trPr>
        <w:tc>
          <w:tcPr>
            <w:tcW w:w="286" w:type="pct"/>
            <w:vAlign w:val="center"/>
          </w:tcPr>
          <w:p w14:paraId="1DD053A9" w14:textId="77777777" w:rsidR="00B443BB" w:rsidRPr="00CB5CC9" w:rsidRDefault="00C97CD4" w:rsidP="00B443BB">
            <w:pPr>
              <w:spacing w:after="0" w:line="240" w:lineRule="auto"/>
              <w:ind w:firstLine="0"/>
              <w:jc w:val="center"/>
              <w:rPr>
                <w:sz w:val="24"/>
                <w:szCs w:val="24"/>
              </w:rPr>
            </w:pPr>
            <w:r w:rsidRPr="00CB5CC9">
              <w:rPr>
                <w:sz w:val="24"/>
                <w:szCs w:val="24"/>
              </w:rPr>
              <w:t>4</w:t>
            </w:r>
          </w:p>
        </w:tc>
        <w:tc>
          <w:tcPr>
            <w:tcW w:w="991" w:type="pct"/>
            <w:vMerge/>
            <w:vAlign w:val="center"/>
          </w:tcPr>
          <w:p w14:paraId="5C2648C5" w14:textId="77777777" w:rsidR="00B443BB" w:rsidRPr="00CB5CC9" w:rsidRDefault="00B443BB" w:rsidP="00B443BB">
            <w:pPr>
              <w:spacing w:after="0" w:line="240" w:lineRule="auto"/>
              <w:ind w:firstLine="0"/>
              <w:rPr>
                <w:sz w:val="24"/>
                <w:szCs w:val="24"/>
              </w:rPr>
            </w:pPr>
          </w:p>
        </w:tc>
        <w:tc>
          <w:tcPr>
            <w:tcW w:w="780" w:type="pct"/>
            <w:vAlign w:val="center"/>
          </w:tcPr>
          <w:p w14:paraId="43C292C2" w14:textId="77777777" w:rsidR="00B443BB" w:rsidRPr="00CB5CC9" w:rsidRDefault="00B443BB" w:rsidP="00B443BB">
            <w:pPr>
              <w:spacing w:after="0" w:line="240" w:lineRule="auto"/>
              <w:ind w:firstLine="0"/>
              <w:rPr>
                <w:sz w:val="24"/>
                <w:szCs w:val="24"/>
              </w:rPr>
            </w:pPr>
            <w:r w:rsidRPr="00CB5CC9">
              <w:rPr>
                <w:sz w:val="24"/>
                <w:szCs w:val="24"/>
              </w:rPr>
              <w:t>с. Реполово</w:t>
            </w:r>
          </w:p>
        </w:tc>
        <w:tc>
          <w:tcPr>
            <w:tcW w:w="1059" w:type="pct"/>
            <w:vAlign w:val="center"/>
          </w:tcPr>
          <w:p w14:paraId="1A84EEE6" w14:textId="77777777" w:rsidR="00B443BB" w:rsidRPr="00CB5CC9" w:rsidRDefault="00B443BB" w:rsidP="00B443BB">
            <w:pPr>
              <w:spacing w:after="0" w:line="240" w:lineRule="auto"/>
              <w:ind w:firstLine="0"/>
              <w:rPr>
                <w:sz w:val="24"/>
                <w:szCs w:val="24"/>
              </w:rPr>
            </w:pPr>
            <w:r w:rsidRPr="00CB5CC9">
              <w:rPr>
                <w:sz w:val="24"/>
                <w:szCs w:val="24"/>
              </w:rPr>
              <w:t>Котельная с. Реполово</w:t>
            </w:r>
          </w:p>
        </w:tc>
        <w:tc>
          <w:tcPr>
            <w:tcW w:w="929" w:type="pct"/>
            <w:vAlign w:val="center"/>
          </w:tcPr>
          <w:p w14:paraId="78CDBFE6" w14:textId="77777777" w:rsidR="00B443BB" w:rsidRPr="00243E17" w:rsidRDefault="00B443BB" w:rsidP="00B443BB">
            <w:pPr>
              <w:spacing w:after="0" w:line="240" w:lineRule="auto"/>
              <w:ind w:firstLine="0"/>
              <w:jc w:val="center"/>
              <w:rPr>
                <w:sz w:val="24"/>
                <w:szCs w:val="24"/>
                <w:highlight w:val="yellow"/>
              </w:rPr>
            </w:pPr>
            <w:r w:rsidRPr="00243E17">
              <w:rPr>
                <w:sz w:val="24"/>
                <w:szCs w:val="24"/>
                <w:highlight w:val="yellow"/>
              </w:rPr>
              <w:t>0,5</w:t>
            </w:r>
          </w:p>
        </w:tc>
        <w:tc>
          <w:tcPr>
            <w:tcW w:w="955" w:type="pct"/>
            <w:vAlign w:val="center"/>
          </w:tcPr>
          <w:p w14:paraId="0847CC4D" w14:textId="77777777" w:rsidR="00B443BB" w:rsidRPr="00CB5CC9" w:rsidRDefault="007169DC" w:rsidP="00B443BB">
            <w:pPr>
              <w:spacing w:after="0" w:line="240" w:lineRule="auto"/>
              <w:ind w:firstLine="0"/>
              <w:jc w:val="center"/>
              <w:rPr>
                <w:sz w:val="24"/>
                <w:szCs w:val="24"/>
              </w:rPr>
            </w:pPr>
            <w:r w:rsidRPr="00CB5CC9">
              <w:rPr>
                <w:sz w:val="24"/>
                <w:szCs w:val="24"/>
              </w:rPr>
              <w:t>-</w:t>
            </w:r>
          </w:p>
        </w:tc>
      </w:tr>
    </w:tbl>
    <w:p w14:paraId="406E740A" w14:textId="77777777" w:rsidR="00456F69" w:rsidRPr="00CB5CC9" w:rsidRDefault="00456F69" w:rsidP="006B4D03">
      <w:r w:rsidRPr="00CB5CC9">
        <w:br w:type="page"/>
      </w:r>
    </w:p>
    <w:p w14:paraId="68666E09" w14:textId="77777777" w:rsidR="004A569F" w:rsidRPr="00CB5CC9" w:rsidRDefault="004A569F" w:rsidP="006B4D03"/>
    <w:p w14:paraId="3C983745" w14:textId="77777777" w:rsidR="00E06B53" w:rsidRPr="00CB5CC9" w:rsidRDefault="000A5894" w:rsidP="008279BC">
      <w:pPr>
        <w:pStyle w:val="31"/>
        <w:ind w:left="1412"/>
      </w:pPr>
      <w:bookmarkStart w:id="50" w:name="_Toc524944240"/>
      <w:bookmarkStart w:id="51" w:name="_Toc524944816"/>
      <w:bookmarkStart w:id="52" w:name="_Toc528166495"/>
      <w:bookmarkStart w:id="53" w:name="_Toc531296531"/>
      <w:r w:rsidRPr="00CB5CC9">
        <w:t>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 источников тепловой энергии</w:t>
      </w:r>
      <w:bookmarkEnd w:id="50"/>
      <w:bookmarkEnd w:id="51"/>
      <w:bookmarkEnd w:id="52"/>
      <w:bookmarkEnd w:id="53"/>
    </w:p>
    <w:p w14:paraId="368D3067" w14:textId="77777777" w:rsidR="006B4D03" w:rsidRPr="00CB5CC9" w:rsidRDefault="00680E8B" w:rsidP="00697BD9">
      <w:pPr>
        <w:spacing w:after="0"/>
      </w:pPr>
      <w:r w:rsidRPr="00CB5CC9">
        <w:t>Ограничения тепловой мощности на источниках тепловой энергии отсутствуют. Значения располагаемой мощности соответствуют установленной</w:t>
      </w:r>
      <w:r w:rsidR="00BF6695" w:rsidRPr="00CB5CC9">
        <w:t>.</w:t>
      </w:r>
      <w:r w:rsidRPr="00CB5CC9">
        <w:t xml:space="preserve"> </w:t>
      </w:r>
      <w:r w:rsidR="004A569F" w:rsidRPr="00CB5CC9">
        <w:t>В перспективе технические ограничения тепловой мощности будут отсутствовать.</w:t>
      </w:r>
    </w:p>
    <w:p w14:paraId="6186AD31" w14:textId="77777777" w:rsidR="004A569F" w:rsidRPr="00CB5CC9" w:rsidRDefault="004A569F" w:rsidP="006B4D03"/>
    <w:p w14:paraId="06AF1F79" w14:textId="77777777" w:rsidR="00E06B53" w:rsidRPr="00CB5CC9" w:rsidRDefault="000A5894" w:rsidP="008279BC">
      <w:pPr>
        <w:pStyle w:val="31"/>
        <w:ind w:left="1412"/>
      </w:pPr>
      <w:bookmarkStart w:id="54" w:name="_Toc524944241"/>
      <w:bookmarkStart w:id="55" w:name="_Toc524944817"/>
      <w:bookmarkStart w:id="56" w:name="_Toc528166496"/>
      <w:bookmarkStart w:id="57" w:name="_Toc531296532"/>
      <w:r w:rsidRPr="00CB5CC9">
        <w:t>Существующие и перспективные затраты тепловой мощности на собственные и хозяйственные нужды источников тепловой энергии</w:t>
      </w:r>
      <w:bookmarkEnd w:id="54"/>
      <w:bookmarkEnd w:id="55"/>
      <w:bookmarkEnd w:id="56"/>
      <w:bookmarkEnd w:id="57"/>
    </w:p>
    <w:p w14:paraId="0757234D" w14:textId="77777777" w:rsidR="006B4D03" w:rsidRPr="00CB5CC9" w:rsidRDefault="004A569F" w:rsidP="00697BD9">
      <w:pPr>
        <w:spacing w:after="0"/>
      </w:pPr>
      <w:r w:rsidRPr="00CB5CC9">
        <w:t xml:space="preserve">Затраты тепловой мощности на собственные и хозяйственные нужды представлены в таблице </w:t>
      </w:r>
      <w:r w:rsidR="00C97CD4" w:rsidRPr="00CB5CC9">
        <w:t>8</w:t>
      </w:r>
      <w:r w:rsidRPr="00CB5CC9">
        <w:t>.</w:t>
      </w:r>
    </w:p>
    <w:p w14:paraId="34F1F93F" w14:textId="77777777" w:rsidR="004A569F" w:rsidRPr="00CB5CC9" w:rsidRDefault="004A569F" w:rsidP="004A569F">
      <w:pPr>
        <w:pStyle w:val="afb"/>
        <w:keepNext/>
        <w:rPr>
          <w:b w:val="0"/>
          <w:i/>
        </w:rPr>
      </w:pPr>
      <w:r w:rsidRPr="00CB5CC9">
        <w:rPr>
          <w:b w:val="0"/>
          <w:i/>
        </w:rPr>
        <w:t xml:space="preserve">Таблица </w:t>
      </w:r>
      <w:r w:rsidR="00067986" w:rsidRPr="00CB5CC9">
        <w:rPr>
          <w:b w:val="0"/>
          <w:i/>
        </w:rPr>
        <w:fldChar w:fldCharType="begin"/>
      </w:r>
      <w:r w:rsidRPr="00CB5CC9">
        <w:rPr>
          <w:b w:val="0"/>
          <w:i/>
        </w:rPr>
        <w:instrText xml:space="preserve"> SEQ Таблица \* ARABIC </w:instrText>
      </w:r>
      <w:r w:rsidR="00067986" w:rsidRPr="00CB5CC9">
        <w:rPr>
          <w:b w:val="0"/>
          <w:i/>
        </w:rPr>
        <w:fldChar w:fldCharType="separate"/>
      </w:r>
      <w:r w:rsidR="00797155">
        <w:rPr>
          <w:b w:val="0"/>
          <w:i/>
          <w:noProof/>
        </w:rPr>
        <w:t>8</w:t>
      </w:r>
      <w:r w:rsidR="00067986" w:rsidRPr="00CB5CC9">
        <w:rPr>
          <w:b w:val="0"/>
          <w:i/>
        </w:rPr>
        <w:fldChar w:fldCharType="end"/>
      </w:r>
      <w:r w:rsidRPr="00CB5CC9">
        <w:rPr>
          <w:b w:val="0"/>
          <w:i/>
        </w:rPr>
        <w:t>. Затраты тепловой мощности на собственные и хозяйственные нужды</w:t>
      </w:r>
    </w:p>
    <w:tbl>
      <w:tblPr>
        <w:tblW w:w="9335" w:type="dxa"/>
        <w:jc w:val="center"/>
        <w:tblLook w:val="04A0" w:firstRow="1" w:lastRow="0" w:firstColumn="1" w:lastColumn="0" w:noHBand="0" w:noVBand="1"/>
      </w:tblPr>
      <w:tblGrid>
        <w:gridCol w:w="540"/>
        <w:gridCol w:w="1883"/>
        <w:gridCol w:w="1482"/>
        <w:gridCol w:w="1899"/>
        <w:gridCol w:w="1854"/>
        <w:gridCol w:w="1839"/>
      </w:tblGrid>
      <w:tr w:rsidR="00882BF7" w:rsidRPr="00CB5CC9" w14:paraId="44A9B2A9" w14:textId="77777777" w:rsidTr="00542C37">
        <w:trPr>
          <w:trHeight w:val="20"/>
          <w:tblHeader/>
          <w:jc w:val="center"/>
        </w:trPr>
        <w:tc>
          <w:tcPr>
            <w:tcW w:w="530" w:type="dxa"/>
            <w:tcBorders>
              <w:top w:val="single" w:sz="8" w:space="0" w:color="auto"/>
              <w:left w:val="single" w:sz="8" w:space="0" w:color="auto"/>
              <w:bottom w:val="single" w:sz="8" w:space="0" w:color="auto"/>
              <w:right w:val="single" w:sz="8" w:space="0" w:color="auto"/>
            </w:tcBorders>
            <w:shd w:val="clear" w:color="000000" w:fill="D9D9D9"/>
            <w:vAlign w:val="center"/>
            <w:hideMark/>
          </w:tcPr>
          <w:p w14:paraId="41F3A92C" w14:textId="77777777" w:rsidR="00882BF7" w:rsidRPr="00CB5CC9" w:rsidRDefault="00882BF7" w:rsidP="00882BF7">
            <w:pPr>
              <w:spacing w:after="0" w:line="240" w:lineRule="auto"/>
              <w:ind w:firstLine="0"/>
              <w:jc w:val="center"/>
              <w:rPr>
                <w:color w:val="000000"/>
                <w:sz w:val="24"/>
                <w:szCs w:val="24"/>
              </w:rPr>
            </w:pPr>
            <w:r w:rsidRPr="00CB5CC9">
              <w:rPr>
                <w:color w:val="000000"/>
                <w:sz w:val="24"/>
                <w:szCs w:val="24"/>
              </w:rPr>
              <w:t>№ п/п</w:t>
            </w:r>
          </w:p>
        </w:tc>
        <w:tc>
          <w:tcPr>
            <w:tcW w:w="1827" w:type="dxa"/>
            <w:tcBorders>
              <w:top w:val="single" w:sz="8" w:space="0" w:color="auto"/>
              <w:left w:val="nil"/>
              <w:bottom w:val="single" w:sz="8" w:space="0" w:color="auto"/>
              <w:right w:val="single" w:sz="8" w:space="0" w:color="auto"/>
            </w:tcBorders>
            <w:shd w:val="clear" w:color="000000" w:fill="D9D9D9"/>
            <w:vAlign w:val="center"/>
            <w:hideMark/>
          </w:tcPr>
          <w:p w14:paraId="3BADDB2B" w14:textId="77777777" w:rsidR="00882BF7" w:rsidRPr="00CB5CC9" w:rsidRDefault="00882BF7" w:rsidP="00882BF7">
            <w:pPr>
              <w:spacing w:after="0" w:line="240" w:lineRule="auto"/>
              <w:ind w:firstLine="0"/>
              <w:jc w:val="center"/>
              <w:rPr>
                <w:color w:val="000000"/>
                <w:sz w:val="24"/>
                <w:szCs w:val="24"/>
              </w:rPr>
            </w:pPr>
            <w:r w:rsidRPr="00CB5CC9">
              <w:rPr>
                <w:color w:val="000000"/>
                <w:sz w:val="24"/>
                <w:szCs w:val="24"/>
              </w:rPr>
              <w:t>Муниципальное образование</w:t>
            </w:r>
          </w:p>
        </w:tc>
        <w:tc>
          <w:tcPr>
            <w:tcW w:w="1440" w:type="dxa"/>
            <w:tcBorders>
              <w:top w:val="single" w:sz="8" w:space="0" w:color="auto"/>
              <w:left w:val="nil"/>
              <w:bottom w:val="single" w:sz="8" w:space="0" w:color="auto"/>
              <w:right w:val="single" w:sz="8" w:space="0" w:color="auto"/>
            </w:tcBorders>
            <w:shd w:val="clear" w:color="000000" w:fill="D9D9D9"/>
            <w:vAlign w:val="center"/>
            <w:hideMark/>
          </w:tcPr>
          <w:p w14:paraId="17BDE6D3" w14:textId="77777777" w:rsidR="00882BF7" w:rsidRPr="00CB5CC9" w:rsidRDefault="00882BF7" w:rsidP="00882BF7">
            <w:pPr>
              <w:spacing w:after="0" w:line="240" w:lineRule="auto"/>
              <w:ind w:firstLine="0"/>
              <w:jc w:val="center"/>
              <w:rPr>
                <w:color w:val="000000"/>
                <w:sz w:val="24"/>
                <w:szCs w:val="24"/>
              </w:rPr>
            </w:pPr>
            <w:r w:rsidRPr="00CB5CC9">
              <w:rPr>
                <w:color w:val="000000"/>
                <w:sz w:val="24"/>
                <w:szCs w:val="24"/>
              </w:rPr>
              <w:t>Населенный пункт</w:t>
            </w:r>
          </w:p>
        </w:tc>
        <w:tc>
          <w:tcPr>
            <w:tcW w:w="1954" w:type="dxa"/>
            <w:tcBorders>
              <w:top w:val="single" w:sz="8" w:space="0" w:color="auto"/>
              <w:left w:val="nil"/>
              <w:bottom w:val="single" w:sz="8" w:space="0" w:color="auto"/>
              <w:right w:val="single" w:sz="8" w:space="0" w:color="auto"/>
            </w:tcBorders>
            <w:shd w:val="clear" w:color="000000" w:fill="D9D9D9"/>
            <w:vAlign w:val="center"/>
            <w:hideMark/>
          </w:tcPr>
          <w:p w14:paraId="6B4CFD33" w14:textId="77777777" w:rsidR="00882BF7" w:rsidRPr="00CB5CC9" w:rsidRDefault="00882BF7" w:rsidP="00882BF7">
            <w:pPr>
              <w:spacing w:after="0" w:line="240" w:lineRule="auto"/>
              <w:ind w:firstLine="0"/>
              <w:jc w:val="center"/>
              <w:rPr>
                <w:color w:val="000000"/>
                <w:sz w:val="24"/>
                <w:szCs w:val="24"/>
              </w:rPr>
            </w:pPr>
            <w:r w:rsidRPr="00CB5CC9">
              <w:rPr>
                <w:color w:val="000000"/>
                <w:sz w:val="24"/>
                <w:szCs w:val="24"/>
              </w:rPr>
              <w:t>Наименование источника теплоснабжения</w:t>
            </w:r>
          </w:p>
        </w:tc>
        <w:tc>
          <w:tcPr>
            <w:tcW w:w="1799" w:type="dxa"/>
            <w:tcBorders>
              <w:top w:val="single" w:sz="8" w:space="0" w:color="auto"/>
              <w:left w:val="nil"/>
              <w:bottom w:val="single" w:sz="8" w:space="0" w:color="auto"/>
              <w:right w:val="single" w:sz="8" w:space="0" w:color="auto"/>
            </w:tcBorders>
            <w:shd w:val="clear" w:color="000000" w:fill="D9D9D9"/>
            <w:vAlign w:val="center"/>
            <w:hideMark/>
          </w:tcPr>
          <w:p w14:paraId="039A717C" w14:textId="77777777" w:rsidR="00882BF7" w:rsidRPr="00CB5CC9" w:rsidRDefault="00882BF7" w:rsidP="00882BF7">
            <w:pPr>
              <w:spacing w:after="0" w:line="240" w:lineRule="auto"/>
              <w:ind w:firstLine="0"/>
              <w:jc w:val="center"/>
              <w:rPr>
                <w:bCs/>
                <w:color w:val="000000"/>
                <w:sz w:val="24"/>
                <w:szCs w:val="24"/>
              </w:rPr>
            </w:pPr>
            <w:r w:rsidRPr="00CB5CC9">
              <w:rPr>
                <w:bCs/>
                <w:color w:val="000000"/>
                <w:sz w:val="24"/>
                <w:szCs w:val="24"/>
              </w:rPr>
              <w:t xml:space="preserve">Существующий расход т/энергии на с/н и хоз. </w:t>
            </w:r>
            <w:r w:rsidR="00813ECE" w:rsidRPr="00CB5CC9">
              <w:rPr>
                <w:bCs/>
                <w:color w:val="000000"/>
                <w:sz w:val="24"/>
                <w:szCs w:val="24"/>
              </w:rPr>
              <w:t>н</w:t>
            </w:r>
            <w:r w:rsidRPr="00CB5CC9">
              <w:rPr>
                <w:bCs/>
                <w:color w:val="000000"/>
                <w:sz w:val="24"/>
                <w:szCs w:val="24"/>
              </w:rPr>
              <w:t>ужды</w:t>
            </w:r>
            <w:r w:rsidR="006E0F41" w:rsidRPr="00CB5CC9">
              <w:rPr>
                <w:bCs/>
                <w:color w:val="000000"/>
                <w:sz w:val="24"/>
                <w:szCs w:val="24"/>
              </w:rPr>
              <w:t>,</w:t>
            </w:r>
            <w:r w:rsidR="006E0F41" w:rsidRPr="00CB5CC9">
              <w:rPr>
                <w:color w:val="000000"/>
                <w:sz w:val="24"/>
                <w:szCs w:val="24"/>
              </w:rPr>
              <w:t xml:space="preserve"> Гкал/ч</w:t>
            </w:r>
          </w:p>
        </w:tc>
        <w:tc>
          <w:tcPr>
            <w:tcW w:w="1785" w:type="dxa"/>
            <w:tcBorders>
              <w:top w:val="single" w:sz="8" w:space="0" w:color="auto"/>
              <w:left w:val="nil"/>
              <w:bottom w:val="single" w:sz="8" w:space="0" w:color="auto"/>
              <w:right w:val="single" w:sz="8" w:space="0" w:color="auto"/>
            </w:tcBorders>
            <w:shd w:val="clear" w:color="000000" w:fill="D9D9D9"/>
            <w:vAlign w:val="center"/>
            <w:hideMark/>
          </w:tcPr>
          <w:p w14:paraId="57006183" w14:textId="77777777" w:rsidR="00882BF7" w:rsidRPr="00CB5CC9" w:rsidRDefault="00882BF7" w:rsidP="00882BF7">
            <w:pPr>
              <w:spacing w:after="0" w:line="240" w:lineRule="auto"/>
              <w:ind w:firstLine="0"/>
              <w:jc w:val="center"/>
              <w:rPr>
                <w:bCs/>
                <w:color w:val="000000"/>
                <w:sz w:val="24"/>
                <w:szCs w:val="24"/>
              </w:rPr>
            </w:pPr>
            <w:r w:rsidRPr="00CB5CC9">
              <w:rPr>
                <w:bCs/>
                <w:color w:val="000000"/>
                <w:sz w:val="24"/>
                <w:szCs w:val="24"/>
              </w:rPr>
              <w:t xml:space="preserve">Перспективный расход т/энергии на с/н и хоз. </w:t>
            </w:r>
            <w:r w:rsidR="00813ECE" w:rsidRPr="00CB5CC9">
              <w:rPr>
                <w:bCs/>
                <w:color w:val="000000"/>
                <w:sz w:val="24"/>
                <w:szCs w:val="24"/>
              </w:rPr>
              <w:t>н</w:t>
            </w:r>
            <w:r w:rsidRPr="00CB5CC9">
              <w:rPr>
                <w:bCs/>
                <w:color w:val="000000"/>
                <w:sz w:val="24"/>
                <w:szCs w:val="24"/>
              </w:rPr>
              <w:t>ужды</w:t>
            </w:r>
            <w:r w:rsidR="006E0F41" w:rsidRPr="00CB5CC9">
              <w:rPr>
                <w:bCs/>
                <w:color w:val="000000"/>
                <w:sz w:val="24"/>
                <w:szCs w:val="24"/>
              </w:rPr>
              <w:t>,</w:t>
            </w:r>
            <w:r w:rsidR="006E0F41" w:rsidRPr="00CB5CC9">
              <w:rPr>
                <w:color w:val="000000"/>
                <w:sz w:val="24"/>
                <w:szCs w:val="24"/>
              </w:rPr>
              <w:t xml:space="preserve"> Гкал/ч</w:t>
            </w:r>
          </w:p>
        </w:tc>
      </w:tr>
      <w:tr w:rsidR="00DD14A5" w:rsidRPr="00CB5CC9" w14:paraId="799C1121" w14:textId="77777777" w:rsidTr="00C97CD4">
        <w:trPr>
          <w:trHeight w:val="20"/>
          <w:jc w:val="center"/>
        </w:trPr>
        <w:tc>
          <w:tcPr>
            <w:tcW w:w="530" w:type="dxa"/>
            <w:vMerge w:val="restart"/>
            <w:tcBorders>
              <w:top w:val="nil"/>
              <w:left w:val="single" w:sz="8" w:space="0" w:color="auto"/>
              <w:right w:val="single" w:sz="8" w:space="0" w:color="auto"/>
            </w:tcBorders>
            <w:shd w:val="clear" w:color="auto" w:fill="auto"/>
            <w:vAlign w:val="center"/>
          </w:tcPr>
          <w:p w14:paraId="3D37CF97" w14:textId="77777777" w:rsidR="00DD14A5" w:rsidRPr="00CB5CC9" w:rsidRDefault="00C97CD4" w:rsidP="00A639FD">
            <w:pPr>
              <w:spacing w:after="0" w:line="240" w:lineRule="auto"/>
              <w:ind w:firstLine="0"/>
              <w:jc w:val="center"/>
              <w:rPr>
                <w:color w:val="000000"/>
                <w:sz w:val="24"/>
                <w:szCs w:val="24"/>
              </w:rPr>
            </w:pPr>
            <w:r w:rsidRPr="00CB5CC9">
              <w:rPr>
                <w:color w:val="000000"/>
                <w:sz w:val="24"/>
                <w:szCs w:val="24"/>
              </w:rPr>
              <w:t>1</w:t>
            </w:r>
          </w:p>
        </w:tc>
        <w:tc>
          <w:tcPr>
            <w:tcW w:w="1827" w:type="dxa"/>
            <w:vMerge w:val="restart"/>
            <w:tcBorders>
              <w:top w:val="nil"/>
              <w:left w:val="single" w:sz="8" w:space="0" w:color="auto"/>
              <w:bottom w:val="single" w:sz="8" w:space="0" w:color="000000"/>
              <w:right w:val="single" w:sz="8" w:space="0" w:color="auto"/>
            </w:tcBorders>
            <w:shd w:val="clear" w:color="auto" w:fill="auto"/>
            <w:vAlign w:val="center"/>
            <w:hideMark/>
          </w:tcPr>
          <w:p w14:paraId="2123B7AA" w14:textId="77777777" w:rsidR="00DD14A5" w:rsidRPr="00CB5CC9" w:rsidRDefault="00DD14A5" w:rsidP="00A639FD">
            <w:pPr>
              <w:spacing w:after="0" w:line="240" w:lineRule="auto"/>
              <w:ind w:firstLine="0"/>
              <w:rPr>
                <w:color w:val="000000"/>
                <w:sz w:val="24"/>
                <w:szCs w:val="24"/>
              </w:rPr>
            </w:pPr>
            <w:r w:rsidRPr="00CB5CC9">
              <w:rPr>
                <w:color w:val="000000"/>
                <w:sz w:val="24"/>
                <w:szCs w:val="24"/>
              </w:rPr>
              <w:t>сельское поселение Сибирский</w:t>
            </w:r>
          </w:p>
        </w:tc>
        <w:tc>
          <w:tcPr>
            <w:tcW w:w="1440" w:type="dxa"/>
            <w:vMerge w:val="restart"/>
            <w:tcBorders>
              <w:top w:val="nil"/>
              <w:left w:val="single" w:sz="8" w:space="0" w:color="auto"/>
              <w:bottom w:val="single" w:sz="8" w:space="0" w:color="000000"/>
              <w:right w:val="single" w:sz="8" w:space="0" w:color="auto"/>
            </w:tcBorders>
            <w:shd w:val="clear" w:color="auto" w:fill="auto"/>
            <w:vAlign w:val="center"/>
            <w:hideMark/>
          </w:tcPr>
          <w:p w14:paraId="7249A622" w14:textId="77777777" w:rsidR="00DD14A5" w:rsidRPr="00CB5CC9" w:rsidRDefault="00DD14A5" w:rsidP="00A639FD">
            <w:pPr>
              <w:spacing w:after="0" w:line="240" w:lineRule="auto"/>
              <w:ind w:firstLine="0"/>
              <w:rPr>
                <w:color w:val="000000"/>
                <w:sz w:val="24"/>
                <w:szCs w:val="24"/>
              </w:rPr>
            </w:pPr>
            <w:r w:rsidRPr="00CB5CC9">
              <w:rPr>
                <w:color w:val="000000"/>
                <w:sz w:val="24"/>
                <w:szCs w:val="24"/>
              </w:rPr>
              <w:t>п. Сибирский</w:t>
            </w:r>
          </w:p>
        </w:tc>
        <w:tc>
          <w:tcPr>
            <w:tcW w:w="1954" w:type="dxa"/>
            <w:tcBorders>
              <w:top w:val="nil"/>
              <w:left w:val="nil"/>
              <w:bottom w:val="single" w:sz="4" w:space="0" w:color="auto"/>
              <w:right w:val="single" w:sz="8" w:space="0" w:color="auto"/>
            </w:tcBorders>
            <w:shd w:val="clear" w:color="auto" w:fill="auto"/>
            <w:vAlign w:val="center"/>
            <w:hideMark/>
          </w:tcPr>
          <w:p w14:paraId="0E775B18" w14:textId="77777777" w:rsidR="00DD14A5" w:rsidRPr="00CB5CC9" w:rsidRDefault="00DD14A5" w:rsidP="00A639FD">
            <w:pPr>
              <w:spacing w:after="0" w:line="240" w:lineRule="auto"/>
              <w:ind w:firstLine="0"/>
              <w:rPr>
                <w:color w:val="000000"/>
                <w:sz w:val="24"/>
                <w:szCs w:val="24"/>
              </w:rPr>
            </w:pPr>
            <w:r w:rsidRPr="00CB5CC9">
              <w:rPr>
                <w:color w:val="000000"/>
                <w:sz w:val="24"/>
                <w:szCs w:val="24"/>
              </w:rPr>
              <w:t>Новая газовая котельная</w:t>
            </w:r>
          </w:p>
        </w:tc>
        <w:tc>
          <w:tcPr>
            <w:tcW w:w="1799" w:type="dxa"/>
            <w:tcBorders>
              <w:top w:val="nil"/>
              <w:left w:val="nil"/>
              <w:bottom w:val="single" w:sz="4" w:space="0" w:color="auto"/>
              <w:right w:val="single" w:sz="8" w:space="0" w:color="auto"/>
            </w:tcBorders>
            <w:shd w:val="clear" w:color="auto" w:fill="auto"/>
            <w:vAlign w:val="center"/>
            <w:hideMark/>
          </w:tcPr>
          <w:p w14:paraId="13EE5B33" w14:textId="77777777" w:rsidR="00DD14A5" w:rsidRPr="00243E17" w:rsidRDefault="00DD14A5" w:rsidP="00A639FD">
            <w:pPr>
              <w:spacing w:after="0" w:line="240" w:lineRule="auto"/>
              <w:ind w:firstLine="0"/>
              <w:jc w:val="center"/>
              <w:rPr>
                <w:color w:val="000000"/>
                <w:sz w:val="24"/>
                <w:szCs w:val="24"/>
                <w:highlight w:val="yellow"/>
              </w:rPr>
            </w:pPr>
            <w:r w:rsidRPr="00243E17">
              <w:rPr>
                <w:color w:val="000000"/>
                <w:sz w:val="24"/>
                <w:szCs w:val="24"/>
                <w:highlight w:val="yellow"/>
              </w:rPr>
              <w:t>0,0172</w:t>
            </w:r>
          </w:p>
        </w:tc>
        <w:tc>
          <w:tcPr>
            <w:tcW w:w="1785" w:type="dxa"/>
            <w:tcBorders>
              <w:top w:val="nil"/>
              <w:left w:val="nil"/>
              <w:bottom w:val="single" w:sz="4" w:space="0" w:color="auto"/>
              <w:right w:val="single" w:sz="8" w:space="0" w:color="auto"/>
            </w:tcBorders>
            <w:shd w:val="clear" w:color="auto" w:fill="auto"/>
            <w:vAlign w:val="center"/>
          </w:tcPr>
          <w:p w14:paraId="3A2D5ED6" w14:textId="77777777" w:rsidR="00DD14A5" w:rsidRPr="00243E17" w:rsidRDefault="00DD14A5" w:rsidP="00A639FD">
            <w:pPr>
              <w:spacing w:after="0" w:line="240" w:lineRule="auto"/>
              <w:ind w:firstLine="0"/>
              <w:jc w:val="center"/>
              <w:rPr>
                <w:color w:val="000000"/>
                <w:sz w:val="24"/>
                <w:szCs w:val="24"/>
                <w:highlight w:val="yellow"/>
              </w:rPr>
            </w:pPr>
            <w:r w:rsidRPr="00243E17">
              <w:rPr>
                <w:color w:val="000000"/>
                <w:sz w:val="24"/>
                <w:szCs w:val="24"/>
                <w:highlight w:val="yellow"/>
              </w:rPr>
              <w:t>-</w:t>
            </w:r>
          </w:p>
        </w:tc>
      </w:tr>
      <w:tr w:rsidR="00DD14A5" w:rsidRPr="00CB5CC9" w14:paraId="6C39BF29" w14:textId="77777777" w:rsidTr="00542C37">
        <w:trPr>
          <w:trHeight w:val="20"/>
          <w:jc w:val="center"/>
        </w:trPr>
        <w:tc>
          <w:tcPr>
            <w:tcW w:w="530" w:type="dxa"/>
            <w:vMerge/>
            <w:tcBorders>
              <w:left w:val="single" w:sz="8" w:space="0" w:color="auto"/>
              <w:bottom w:val="single" w:sz="8" w:space="0" w:color="auto"/>
              <w:right w:val="single" w:sz="8" w:space="0" w:color="auto"/>
            </w:tcBorders>
            <w:shd w:val="clear" w:color="auto" w:fill="auto"/>
            <w:vAlign w:val="center"/>
          </w:tcPr>
          <w:p w14:paraId="734A1393" w14:textId="77777777" w:rsidR="00DD14A5" w:rsidRPr="00CB5CC9" w:rsidRDefault="00DD14A5" w:rsidP="00A639FD">
            <w:pPr>
              <w:spacing w:after="0" w:line="240" w:lineRule="auto"/>
              <w:ind w:firstLine="0"/>
              <w:jc w:val="center"/>
              <w:rPr>
                <w:color w:val="000000"/>
                <w:sz w:val="24"/>
                <w:szCs w:val="24"/>
              </w:rPr>
            </w:pPr>
          </w:p>
        </w:tc>
        <w:tc>
          <w:tcPr>
            <w:tcW w:w="1827" w:type="dxa"/>
            <w:vMerge/>
            <w:tcBorders>
              <w:top w:val="nil"/>
              <w:left w:val="single" w:sz="8" w:space="0" w:color="auto"/>
              <w:bottom w:val="single" w:sz="8" w:space="0" w:color="000000"/>
              <w:right w:val="single" w:sz="8" w:space="0" w:color="auto"/>
            </w:tcBorders>
            <w:shd w:val="clear" w:color="auto" w:fill="auto"/>
            <w:vAlign w:val="center"/>
          </w:tcPr>
          <w:p w14:paraId="7BDDE084" w14:textId="77777777" w:rsidR="00DD14A5" w:rsidRPr="00CB5CC9" w:rsidRDefault="00DD14A5" w:rsidP="00A639FD">
            <w:pPr>
              <w:spacing w:after="0" w:line="240" w:lineRule="auto"/>
              <w:ind w:firstLine="0"/>
              <w:rPr>
                <w:color w:val="000000"/>
                <w:sz w:val="24"/>
                <w:szCs w:val="24"/>
              </w:rPr>
            </w:pPr>
          </w:p>
        </w:tc>
        <w:tc>
          <w:tcPr>
            <w:tcW w:w="1440" w:type="dxa"/>
            <w:vMerge/>
            <w:tcBorders>
              <w:top w:val="nil"/>
              <w:left w:val="single" w:sz="8" w:space="0" w:color="auto"/>
              <w:bottom w:val="single" w:sz="8" w:space="0" w:color="000000"/>
              <w:right w:val="single" w:sz="8" w:space="0" w:color="auto"/>
            </w:tcBorders>
            <w:shd w:val="clear" w:color="auto" w:fill="auto"/>
            <w:vAlign w:val="center"/>
          </w:tcPr>
          <w:p w14:paraId="09FB1A5F" w14:textId="77777777" w:rsidR="00DD14A5" w:rsidRPr="00CB5CC9" w:rsidRDefault="00DD14A5" w:rsidP="00A639FD">
            <w:pPr>
              <w:spacing w:after="0" w:line="240" w:lineRule="auto"/>
              <w:ind w:firstLine="0"/>
              <w:rPr>
                <w:color w:val="000000"/>
                <w:sz w:val="24"/>
                <w:szCs w:val="24"/>
              </w:rPr>
            </w:pPr>
          </w:p>
        </w:tc>
        <w:tc>
          <w:tcPr>
            <w:tcW w:w="1954" w:type="dxa"/>
            <w:tcBorders>
              <w:top w:val="single" w:sz="4" w:space="0" w:color="auto"/>
              <w:left w:val="nil"/>
              <w:bottom w:val="single" w:sz="8" w:space="0" w:color="auto"/>
              <w:right w:val="single" w:sz="8" w:space="0" w:color="auto"/>
            </w:tcBorders>
            <w:shd w:val="clear" w:color="auto" w:fill="auto"/>
            <w:vAlign w:val="center"/>
          </w:tcPr>
          <w:p w14:paraId="012F7014" w14:textId="77777777" w:rsidR="00DD14A5" w:rsidRPr="00CB5CC9" w:rsidRDefault="00DD14A5" w:rsidP="00DD14A5">
            <w:pPr>
              <w:spacing w:after="0" w:line="240" w:lineRule="auto"/>
              <w:ind w:firstLine="0"/>
              <w:rPr>
                <w:color w:val="000000"/>
                <w:sz w:val="24"/>
                <w:szCs w:val="24"/>
              </w:rPr>
            </w:pPr>
            <w:r w:rsidRPr="00CB5CC9">
              <w:rPr>
                <w:color w:val="000000"/>
                <w:sz w:val="24"/>
                <w:szCs w:val="24"/>
              </w:rPr>
              <w:t>Автомат. блочная котельная «Виал-1000Г2»</w:t>
            </w:r>
          </w:p>
        </w:tc>
        <w:tc>
          <w:tcPr>
            <w:tcW w:w="1799" w:type="dxa"/>
            <w:tcBorders>
              <w:top w:val="single" w:sz="4" w:space="0" w:color="auto"/>
              <w:left w:val="nil"/>
              <w:bottom w:val="single" w:sz="8" w:space="0" w:color="auto"/>
              <w:right w:val="single" w:sz="8" w:space="0" w:color="auto"/>
            </w:tcBorders>
            <w:shd w:val="clear" w:color="auto" w:fill="auto"/>
            <w:vAlign w:val="center"/>
          </w:tcPr>
          <w:p w14:paraId="13EB6046" w14:textId="77777777" w:rsidR="00DD14A5" w:rsidRPr="00243E17" w:rsidRDefault="00DD14A5" w:rsidP="00DD14A5">
            <w:pPr>
              <w:spacing w:after="0" w:line="240" w:lineRule="auto"/>
              <w:ind w:firstLine="0"/>
              <w:jc w:val="center"/>
              <w:rPr>
                <w:color w:val="000000"/>
                <w:sz w:val="24"/>
                <w:szCs w:val="24"/>
                <w:highlight w:val="yellow"/>
              </w:rPr>
            </w:pPr>
            <w:r w:rsidRPr="00243E17">
              <w:rPr>
                <w:color w:val="000000"/>
                <w:sz w:val="24"/>
                <w:szCs w:val="24"/>
                <w:highlight w:val="yellow"/>
              </w:rPr>
              <w:t>-</w:t>
            </w:r>
          </w:p>
        </w:tc>
        <w:tc>
          <w:tcPr>
            <w:tcW w:w="1785" w:type="dxa"/>
            <w:tcBorders>
              <w:top w:val="single" w:sz="4" w:space="0" w:color="auto"/>
              <w:left w:val="nil"/>
              <w:bottom w:val="single" w:sz="8" w:space="0" w:color="auto"/>
              <w:right w:val="single" w:sz="8" w:space="0" w:color="auto"/>
            </w:tcBorders>
            <w:shd w:val="clear" w:color="auto" w:fill="auto"/>
            <w:vAlign w:val="center"/>
          </w:tcPr>
          <w:p w14:paraId="47D908F7" w14:textId="77777777" w:rsidR="00DD14A5" w:rsidRPr="00243E17" w:rsidRDefault="00DD14A5" w:rsidP="00DD14A5">
            <w:pPr>
              <w:spacing w:after="0" w:line="240" w:lineRule="auto"/>
              <w:ind w:firstLine="0"/>
              <w:jc w:val="center"/>
              <w:rPr>
                <w:color w:val="000000"/>
                <w:sz w:val="24"/>
                <w:szCs w:val="24"/>
                <w:highlight w:val="yellow"/>
              </w:rPr>
            </w:pPr>
            <w:r w:rsidRPr="00243E17">
              <w:rPr>
                <w:color w:val="000000"/>
                <w:sz w:val="24"/>
                <w:szCs w:val="24"/>
                <w:highlight w:val="yellow"/>
              </w:rPr>
              <w:t>0,002</w:t>
            </w:r>
          </w:p>
        </w:tc>
      </w:tr>
      <w:tr w:rsidR="00A639FD" w:rsidRPr="00CB5CC9" w14:paraId="41CC2C90" w14:textId="77777777" w:rsidTr="00C97CD4">
        <w:trPr>
          <w:trHeight w:val="20"/>
          <w:jc w:val="center"/>
        </w:trPr>
        <w:tc>
          <w:tcPr>
            <w:tcW w:w="530" w:type="dxa"/>
            <w:tcBorders>
              <w:top w:val="nil"/>
              <w:left w:val="single" w:sz="8" w:space="0" w:color="auto"/>
              <w:bottom w:val="single" w:sz="8" w:space="0" w:color="auto"/>
              <w:right w:val="single" w:sz="8" w:space="0" w:color="auto"/>
            </w:tcBorders>
            <w:shd w:val="clear" w:color="auto" w:fill="auto"/>
            <w:vAlign w:val="center"/>
          </w:tcPr>
          <w:p w14:paraId="7E677EBA" w14:textId="77777777" w:rsidR="00A639FD" w:rsidRPr="00CB5CC9" w:rsidRDefault="00C97CD4" w:rsidP="00A639FD">
            <w:pPr>
              <w:spacing w:after="0" w:line="240" w:lineRule="auto"/>
              <w:ind w:firstLine="0"/>
              <w:jc w:val="center"/>
              <w:rPr>
                <w:color w:val="000000"/>
                <w:sz w:val="24"/>
                <w:szCs w:val="24"/>
              </w:rPr>
            </w:pPr>
            <w:r w:rsidRPr="00CB5CC9">
              <w:rPr>
                <w:color w:val="000000"/>
                <w:sz w:val="24"/>
                <w:szCs w:val="24"/>
              </w:rPr>
              <w:t>2</w:t>
            </w:r>
          </w:p>
        </w:tc>
        <w:tc>
          <w:tcPr>
            <w:tcW w:w="1827" w:type="dxa"/>
            <w:vMerge/>
            <w:tcBorders>
              <w:top w:val="nil"/>
              <w:left w:val="single" w:sz="8" w:space="0" w:color="auto"/>
              <w:bottom w:val="single" w:sz="8" w:space="0" w:color="000000"/>
              <w:right w:val="single" w:sz="8" w:space="0" w:color="auto"/>
            </w:tcBorders>
            <w:vAlign w:val="center"/>
            <w:hideMark/>
          </w:tcPr>
          <w:p w14:paraId="6375A911" w14:textId="77777777" w:rsidR="00A639FD" w:rsidRPr="00CB5CC9" w:rsidRDefault="00A639FD" w:rsidP="00A639FD">
            <w:pPr>
              <w:spacing w:after="0" w:line="240" w:lineRule="auto"/>
              <w:ind w:firstLine="0"/>
              <w:rPr>
                <w:color w:val="000000"/>
                <w:sz w:val="24"/>
                <w:szCs w:val="24"/>
              </w:rPr>
            </w:pPr>
          </w:p>
        </w:tc>
        <w:tc>
          <w:tcPr>
            <w:tcW w:w="1440" w:type="dxa"/>
            <w:vMerge/>
            <w:tcBorders>
              <w:top w:val="nil"/>
              <w:left w:val="single" w:sz="8" w:space="0" w:color="auto"/>
              <w:bottom w:val="single" w:sz="8" w:space="0" w:color="000000"/>
              <w:right w:val="single" w:sz="8" w:space="0" w:color="auto"/>
            </w:tcBorders>
            <w:vAlign w:val="center"/>
            <w:hideMark/>
          </w:tcPr>
          <w:p w14:paraId="33E3E8FD" w14:textId="77777777" w:rsidR="00A639FD" w:rsidRPr="00CB5CC9" w:rsidRDefault="00A639FD" w:rsidP="00A639FD">
            <w:pPr>
              <w:spacing w:after="0" w:line="240" w:lineRule="auto"/>
              <w:ind w:firstLine="0"/>
              <w:rPr>
                <w:color w:val="000000"/>
                <w:sz w:val="24"/>
                <w:szCs w:val="24"/>
              </w:rPr>
            </w:pPr>
          </w:p>
        </w:tc>
        <w:tc>
          <w:tcPr>
            <w:tcW w:w="1954" w:type="dxa"/>
            <w:tcBorders>
              <w:top w:val="nil"/>
              <w:left w:val="nil"/>
              <w:bottom w:val="single" w:sz="8" w:space="0" w:color="auto"/>
              <w:right w:val="single" w:sz="8" w:space="0" w:color="auto"/>
            </w:tcBorders>
            <w:shd w:val="clear" w:color="auto" w:fill="auto"/>
            <w:vAlign w:val="center"/>
            <w:hideMark/>
          </w:tcPr>
          <w:p w14:paraId="496DF665" w14:textId="77777777" w:rsidR="00A639FD" w:rsidRPr="00CB5CC9" w:rsidRDefault="00A639FD" w:rsidP="00A639FD">
            <w:pPr>
              <w:spacing w:after="0" w:line="240" w:lineRule="auto"/>
              <w:ind w:firstLine="0"/>
              <w:rPr>
                <w:color w:val="000000"/>
                <w:sz w:val="24"/>
                <w:szCs w:val="24"/>
              </w:rPr>
            </w:pPr>
            <w:r w:rsidRPr="00CB5CC9">
              <w:rPr>
                <w:color w:val="000000"/>
                <w:sz w:val="24"/>
                <w:szCs w:val="24"/>
              </w:rPr>
              <w:t>Автомат. блочная котельная «ВИАЛ-450Г2» «Школьная»</w:t>
            </w:r>
          </w:p>
        </w:tc>
        <w:tc>
          <w:tcPr>
            <w:tcW w:w="1799" w:type="dxa"/>
            <w:tcBorders>
              <w:top w:val="nil"/>
              <w:left w:val="nil"/>
              <w:bottom w:val="single" w:sz="8" w:space="0" w:color="auto"/>
              <w:right w:val="single" w:sz="8" w:space="0" w:color="auto"/>
            </w:tcBorders>
            <w:shd w:val="clear" w:color="auto" w:fill="auto"/>
            <w:vAlign w:val="center"/>
            <w:hideMark/>
          </w:tcPr>
          <w:p w14:paraId="1A925B48" w14:textId="77777777" w:rsidR="00A639FD" w:rsidRPr="00243E17" w:rsidRDefault="00A639FD" w:rsidP="00A639FD">
            <w:pPr>
              <w:spacing w:after="0" w:line="240" w:lineRule="auto"/>
              <w:ind w:firstLine="0"/>
              <w:jc w:val="center"/>
              <w:rPr>
                <w:color w:val="000000"/>
                <w:sz w:val="24"/>
                <w:szCs w:val="24"/>
                <w:highlight w:val="yellow"/>
              </w:rPr>
            </w:pPr>
            <w:r w:rsidRPr="00243E17">
              <w:rPr>
                <w:color w:val="000000"/>
                <w:sz w:val="24"/>
                <w:szCs w:val="24"/>
                <w:highlight w:val="yellow"/>
              </w:rPr>
              <w:t>0,0172</w:t>
            </w:r>
          </w:p>
        </w:tc>
        <w:tc>
          <w:tcPr>
            <w:tcW w:w="1785" w:type="dxa"/>
            <w:tcBorders>
              <w:top w:val="nil"/>
              <w:left w:val="nil"/>
              <w:bottom w:val="single" w:sz="8" w:space="0" w:color="auto"/>
              <w:right w:val="single" w:sz="8" w:space="0" w:color="auto"/>
            </w:tcBorders>
            <w:shd w:val="clear" w:color="auto" w:fill="auto"/>
            <w:vAlign w:val="center"/>
          </w:tcPr>
          <w:p w14:paraId="7BC4A3C8" w14:textId="77777777" w:rsidR="00A639FD" w:rsidRPr="00243E17" w:rsidRDefault="00DD14A5" w:rsidP="00A639FD">
            <w:pPr>
              <w:spacing w:after="0" w:line="240" w:lineRule="auto"/>
              <w:ind w:firstLine="0"/>
              <w:jc w:val="center"/>
              <w:rPr>
                <w:color w:val="000000"/>
                <w:sz w:val="24"/>
                <w:szCs w:val="24"/>
                <w:highlight w:val="yellow"/>
              </w:rPr>
            </w:pPr>
            <w:r w:rsidRPr="00243E17">
              <w:rPr>
                <w:color w:val="000000"/>
                <w:sz w:val="24"/>
                <w:szCs w:val="24"/>
                <w:highlight w:val="yellow"/>
              </w:rPr>
              <w:t>0,001</w:t>
            </w:r>
          </w:p>
        </w:tc>
      </w:tr>
      <w:tr w:rsidR="00A639FD" w:rsidRPr="00CB5CC9" w14:paraId="00D805FF" w14:textId="77777777" w:rsidTr="00C97CD4">
        <w:trPr>
          <w:trHeight w:val="20"/>
          <w:jc w:val="center"/>
        </w:trPr>
        <w:tc>
          <w:tcPr>
            <w:tcW w:w="530" w:type="dxa"/>
            <w:tcBorders>
              <w:top w:val="nil"/>
              <w:left w:val="single" w:sz="8" w:space="0" w:color="auto"/>
              <w:bottom w:val="single" w:sz="8" w:space="0" w:color="auto"/>
              <w:right w:val="single" w:sz="8" w:space="0" w:color="auto"/>
            </w:tcBorders>
            <w:shd w:val="clear" w:color="auto" w:fill="auto"/>
            <w:vAlign w:val="center"/>
          </w:tcPr>
          <w:p w14:paraId="50D6625C" w14:textId="77777777" w:rsidR="00A639FD" w:rsidRPr="00CB5CC9" w:rsidRDefault="00C97CD4" w:rsidP="00A639FD">
            <w:pPr>
              <w:spacing w:after="0" w:line="240" w:lineRule="auto"/>
              <w:ind w:firstLine="0"/>
              <w:jc w:val="center"/>
              <w:rPr>
                <w:color w:val="000000"/>
                <w:sz w:val="24"/>
                <w:szCs w:val="24"/>
              </w:rPr>
            </w:pPr>
            <w:r w:rsidRPr="00CB5CC9">
              <w:rPr>
                <w:color w:val="000000"/>
                <w:sz w:val="24"/>
                <w:szCs w:val="24"/>
              </w:rPr>
              <w:t>3</w:t>
            </w:r>
          </w:p>
        </w:tc>
        <w:tc>
          <w:tcPr>
            <w:tcW w:w="1827" w:type="dxa"/>
            <w:vMerge/>
            <w:tcBorders>
              <w:top w:val="nil"/>
              <w:left w:val="single" w:sz="8" w:space="0" w:color="auto"/>
              <w:bottom w:val="single" w:sz="8" w:space="0" w:color="000000"/>
              <w:right w:val="single" w:sz="8" w:space="0" w:color="auto"/>
            </w:tcBorders>
            <w:vAlign w:val="center"/>
            <w:hideMark/>
          </w:tcPr>
          <w:p w14:paraId="4B88394A" w14:textId="77777777" w:rsidR="00A639FD" w:rsidRPr="00CB5CC9" w:rsidRDefault="00A639FD" w:rsidP="00A639FD">
            <w:pPr>
              <w:spacing w:after="0" w:line="240" w:lineRule="auto"/>
              <w:ind w:firstLine="0"/>
              <w:rPr>
                <w:color w:val="000000"/>
                <w:sz w:val="24"/>
                <w:szCs w:val="24"/>
              </w:rPr>
            </w:pPr>
          </w:p>
        </w:tc>
        <w:tc>
          <w:tcPr>
            <w:tcW w:w="1440" w:type="dxa"/>
            <w:tcBorders>
              <w:top w:val="nil"/>
              <w:left w:val="nil"/>
              <w:bottom w:val="single" w:sz="8" w:space="0" w:color="auto"/>
              <w:right w:val="single" w:sz="8" w:space="0" w:color="auto"/>
            </w:tcBorders>
            <w:shd w:val="clear" w:color="auto" w:fill="auto"/>
            <w:vAlign w:val="center"/>
            <w:hideMark/>
          </w:tcPr>
          <w:p w14:paraId="440AABDE" w14:textId="77777777" w:rsidR="00A639FD" w:rsidRPr="00CB5CC9" w:rsidRDefault="00A639FD" w:rsidP="00A639FD">
            <w:pPr>
              <w:spacing w:after="0" w:line="240" w:lineRule="auto"/>
              <w:ind w:firstLine="0"/>
              <w:rPr>
                <w:color w:val="000000"/>
                <w:sz w:val="24"/>
                <w:szCs w:val="24"/>
              </w:rPr>
            </w:pPr>
            <w:r w:rsidRPr="00CB5CC9">
              <w:rPr>
                <w:color w:val="000000"/>
                <w:sz w:val="24"/>
                <w:szCs w:val="24"/>
              </w:rPr>
              <w:t>с. Батово</w:t>
            </w:r>
          </w:p>
        </w:tc>
        <w:tc>
          <w:tcPr>
            <w:tcW w:w="1954" w:type="dxa"/>
            <w:tcBorders>
              <w:top w:val="nil"/>
              <w:left w:val="nil"/>
              <w:bottom w:val="single" w:sz="8" w:space="0" w:color="auto"/>
              <w:right w:val="single" w:sz="8" w:space="0" w:color="auto"/>
            </w:tcBorders>
            <w:shd w:val="clear" w:color="auto" w:fill="auto"/>
            <w:vAlign w:val="center"/>
            <w:hideMark/>
          </w:tcPr>
          <w:p w14:paraId="68703146" w14:textId="77777777" w:rsidR="00A639FD" w:rsidRPr="00CB5CC9" w:rsidRDefault="00A639FD" w:rsidP="00A639FD">
            <w:pPr>
              <w:spacing w:after="0" w:line="240" w:lineRule="auto"/>
              <w:ind w:firstLine="0"/>
              <w:rPr>
                <w:color w:val="000000"/>
                <w:sz w:val="24"/>
                <w:szCs w:val="24"/>
              </w:rPr>
            </w:pPr>
            <w:r w:rsidRPr="00CB5CC9">
              <w:rPr>
                <w:color w:val="000000"/>
                <w:sz w:val="24"/>
                <w:szCs w:val="24"/>
              </w:rPr>
              <w:t>Котельная с. Батово «Школьная»</w:t>
            </w:r>
          </w:p>
        </w:tc>
        <w:tc>
          <w:tcPr>
            <w:tcW w:w="1799" w:type="dxa"/>
            <w:tcBorders>
              <w:top w:val="nil"/>
              <w:left w:val="nil"/>
              <w:bottom w:val="single" w:sz="8" w:space="0" w:color="auto"/>
              <w:right w:val="single" w:sz="8" w:space="0" w:color="auto"/>
            </w:tcBorders>
            <w:shd w:val="clear" w:color="auto" w:fill="auto"/>
            <w:vAlign w:val="center"/>
            <w:hideMark/>
          </w:tcPr>
          <w:p w14:paraId="331F2B2A" w14:textId="77777777" w:rsidR="00A639FD" w:rsidRPr="00243E17" w:rsidRDefault="00A639FD" w:rsidP="00A639FD">
            <w:pPr>
              <w:spacing w:after="0" w:line="240" w:lineRule="auto"/>
              <w:ind w:firstLine="0"/>
              <w:jc w:val="center"/>
              <w:rPr>
                <w:color w:val="000000"/>
                <w:sz w:val="24"/>
                <w:szCs w:val="24"/>
                <w:highlight w:val="yellow"/>
              </w:rPr>
            </w:pPr>
            <w:r w:rsidRPr="00243E17">
              <w:rPr>
                <w:color w:val="000000"/>
                <w:sz w:val="24"/>
                <w:szCs w:val="24"/>
                <w:highlight w:val="yellow"/>
              </w:rPr>
              <w:t>0,001</w:t>
            </w:r>
          </w:p>
        </w:tc>
        <w:tc>
          <w:tcPr>
            <w:tcW w:w="1785" w:type="dxa"/>
            <w:tcBorders>
              <w:top w:val="nil"/>
              <w:left w:val="nil"/>
              <w:bottom w:val="single" w:sz="8" w:space="0" w:color="auto"/>
              <w:right w:val="single" w:sz="8" w:space="0" w:color="auto"/>
            </w:tcBorders>
            <w:shd w:val="clear" w:color="auto" w:fill="auto"/>
            <w:vAlign w:val="center"/>
          </w:tcPr>
          <w:p w14:paraId="4DC7B0D7" w14:textId="77777777" w:rsidR="00A639FD" w:rsidRPr="00243E17" w:rsidRDefault="00D015C2" w:rsidP="00A639FD">
            <w:pPr>
              <w:spacing w:after="0" w:line="240" w:lineRule="auto"/>
              <w:ind w:firstLine="0"/>
              <w:jc w:val="center"/>
              <w:rPr>
                <w:color w:val="000000"/>
                <w:sz w:val="24"/>
                <w:szCs w:val="24"/>
                <w:highlight w:val="yellow"/>
              </w:rPr>
            </w:pPr>
            <w:r w:rsidRPr="00243E17">
              <w:rPr>
                <w:color w:val="000000"/>
                <w:sz w:val="24"/>
                <w:szCs w:val="24"/>
                <w:highlight w:val="yellow"/>
              </w:rPr>
              <w:t>0,001</w:t>
            </w:r>
          </w:p>
        </w:tc>
      </w:tr>
      <w:tr w:rsidR="00A639FD" w:rsidRPr="00CB5CC9" w14:paraId="27F2E44D" w14:textId="77777777" w:rsidTr="00C97CD4">
        <w:trPr>
          <w:trHeight w:val="20"/>
          <w:jc w:val="center"/>
        </w:trPr>
        <w:tc>
          <w:tcPr>
            <w:tcW w:w="530" w:type="dxa"/>
            <w:tcBorders>
              <w:top w:val="nil"/>
              <w:left w:val="single" w:sz="8" w:space="0" w:color="auto"/>
              <w:bottom w:val="single" w:sz="8" w:space="0" w:color="auto"/>
              <w:right w:val="single" w:sz="8" w:space="0" w:color="auto"/>
            </w:tcBorders>
            <w:shd w:val="clear" w:color="auto" w:fill="auto"/>
            <w:vAlign w:val="center"/>
          </w:tcPr>
          <w:p w14:paraId="7A6AAB99" w14:textId="77777777" w:rsidR="00A639FD" w:rsidRPr="00CB5CC9" w:rsidRDefault="00C97CD4" w:rsidP="00A639FD">
            <w:pPr>
              <w:spacing w:after="0" w:line="240" w:lineRule="auto"/>
              <w:ind w:firstLine="0"/>
              <w:jc w:val="center"/>
              <w:rPr>
                <w:color w:val="000000"/>
                <w:sz w:val="24"/>
                <w:szCs w:val="24"/>
              </w:rPr>
            </w:pPr>
            <w:r w:rsidRPr="00CB5CC9">
              <w:rPr>
                <w:color w:val="000000"/>
                <w:sz w:val="24"/>
                <w:szCs w:val="24"/>
              </w:rPr>
              <w:t>4</w:t>
            </w:r>
          </w:p>
        </w:tc>
        <w:tc>
          <w:tcPr>
            <w:tcW w:w="1827" w:type="dxa"/>
            <w:vMerge/>
            <w:tcBorders>
              <w:top w:val="nil"/>
              <w:left w:val="single" w:sz="8" w:space="0" w:color="auto"/>
              <w:bottom w:val="single" w:sz="8" w:space="0" w:color="000000"/>
              <w:right w:val="single" w:sz="8" w:space="0" w:color="auto"/>
            </w:tcBorders>
            <w:vAlign w:val="center"/>
            <w:hideMark/>
          </w:tcPr>
          <w:p w14:paraId="694613FA" w14:textId="77777777" w:rsidR="00A639FD" w:rsidRPr="00CB5CC9" w:rsidRDefault="00A639FD" w:rsidP="00A639FD">
            <w:pPr>
              <w:spacing w:after="0" w:line="240" w:lineRule="auto"/>
              <w:ind w:firstLine="0"/>
              <w:rPr>
                <w:color w:val="000000"/>
                <w:sz w:val="24"/>
                <w:szCs w:val="24"/>
              </w:rPr>
            </w:pPr>
          </w:p>
        </w:tc>
        <w:tc>
          <w:tcPr>
            <w:tcW w:w="1440" w:type="dxa"/>
            <w:tcBorders>
              <w:top w:val="nil"/>
              <w:left w:val="nil"/>
              <w:bottom w:val="single" w:sz="8" w:space="0" w:color="auto"/>
              <w:right w:val="single" w:sz="8" w:space="0" w:color="auto"/>
            </w:tcBorders>
            <w:shd w:val="clear" w:color="auto" w:fill="auto"/>
            <w:vAlign w:val="center"/>
            <w:hideMark/>
          </w:tcPr>
          <w:p w14:paraId="40794BE4" w14:textId="77777777" w:rsidR="00A639FD" w:rsidRPr="00CB5CC9" w:rsidRDefault="00A639FD" w:rsidP="00A639FD">
            <w:pPr>
              <w:spacing w:after="0" w:line="240" w:lineRule="auto"/>
              <w:ind w:firstLine="0"/>
              <w:rPr>
                <w:color w:val="000000"/>
                <w:sz w:val="24"/>
                <w:szCs w:val="24"/>
              </w:rPr>
            </w:pPr>
            <w:r w:rsidRPr="00CB5CC9">
              <w:rPr>
                <w:color w:val="000000"/>
                <w:sz w:val="24"/>
                <w:szCs w:val="24"/>
              </w:rPr>
              <w:t>с. Реполово</w:t>
            </w:r>
          </w:p>
        </w:tc>
        <w:tc>
          <w:tcPr>
            <w:tcW w:w="1954" w:type="dxa"/>
            <w:tcBorders>
              <w:top w:val="nil"/>
              <w:left w:val="nil"/>
              <w:bottom w:val="single" w:sz="8" w:space="0" w:color="auto"/>
              <w:right w:val="single" w:sz="8" w:space="0" w:color="auto"/>
            </w:tcBorders>
            <w:shd w:val="clear" w:color="auto" w:fill="auto"/>
            <w:vAlign w:val="center"/>
            <w:hideMark/>
          </w:tcPr>
          <w:p w14:paraId="08613D27" w14:textId="77777777" w:rsidR="00A639FD" w:rsidRPr="00CB5CC9" w:rsidRDefault="00A639FD" w:rsidP="00A639FD">
            <w:pPr>
              <w:spacing w:after="0" w:line="240" w:lineRule="auto"/>
              <w:ind w:firstLine="0"/>
              <w:rPr>
                <w:color w:val="000000"/>
                <w:sz w:val="24"/>
                <w:szCs w:val="24"/>
              </w:rPr>
            </w:pPr>
            <w:r w:rsidRPr="00CB5CC9">
              <w:rPr>
                <w:color w:val="000000"/>
                <w:sz w:val="24"/>
                <w:szCs w:val="24"/>
              </w:rPr>
              <w:t>Котельная с. Реполово</w:t>
            </w:r>
          </w:p>
        </w:tc>
        <w:tc>
          <w:tcPr>
            <w:tcW w:w="1799" w:type="dxa"/>
            <w:tcBorders>
              <w:top w:val="nil"/>
              <w:left w:val="nil"/>
              <w:bottom w:val="single" w:sz="8" w:space="0" w:color="auto"/>
              <w:right w:val="single" w:sz="8" w:space="0" w:color="auto"/>
            </w:tcBorders>
            <w:shd w:val="clear" w:color="auto" w:fill="auto"/>
            <w:vAlign w:val="center"/>
            <w:hideMark/>
          </w:tcPr>
          <w:p w14:paraId="1573B40C" w14:textId="77777777" w:rsidR="00A639FD" w:rsidRPr="00CB5CC9" w:rsidRDefault="00A639FD" w:rsidP="00A639FD">
            <w:pPr>
              <w:spacing w:after="0" w:line="240" w:lineRule="auto"/>
              <w:ind w:firstLine="0"/>
              <w:jc w:val="center"/>
              <w:rPr>
                <w:color w:val="000000"/>
                <w:sz w:val="24"/>
                <w:szCs w:val="24"/>
              </w:rPr>
            </w:pPr>
            <w:r w:rsidRPr="00CB5CC9">
              <w:rPr>
                <w:color w:val="000000"/>
                <w:sz w:val="24"/>
                <w:szCs w:val="24"/>
              </w:rPr>
              <w:t>0,03</w:t>
            </w:r>
          </w:p>
        </w:tc>
        <w:tc>
          <w:tcPr>
            <w:tcW w:w="1785" w:type="dxa"/>
            <w:tcBorders>
              <w:top w:val="nil"/>
              <w:left w:val="nil"/>
              <w:bottom w:val="single" w:sz="8" w:space="0" w:color="auto"/>
              <w:right w:val="single" w:sz="8" w:space="0" w:color="auto"/>
            </w:tcBorders>
            <w:shd w:val="clear" w:color="auto" w:fill="auto"/>
            <w:vAlign w:val="center"/>
          </w:tcPr>
          <w:p w14:paraId="12CEF0A7" w14:textId="77777777" w:rsidR="00A639FD" w:rsidRPr="00CB5CC9" w:rsidRDefault="00A66043" w:rsidP="00A639FD">
            <w:pPr>
              <w:spacing w:after="0" w:line="240" w:lineRule="auto"/>
              <w:ind w:firstLine="0"/>
              <w:jc w:val="center"/>
              <w:rPr>
                <w:color w:val="000000"/>
                <w:sz w:val="24"/>
                <w:szCs w:val="24"/>
              </w:rPr>
            </w:pPr>
            <w:r w:rsidRPr="00CB5CC9">
              <w:rPr>
                <w:color w:val="000000"/>
                <w:sz w:val="24"/>
                <w:szCs w:val="24"/>
              </w:rPr>
              <w:t>-</w:t>
            </w:r>
          </w:p>
        </w:tc>
      </w:tr>
    </w:tbl>
    <w:p w14:paraId="2C2D2934" w14:textId="77777777" w:rsidR="007F4C01" w:rsidRPr="00CB5CC9" w:rsidRDefault="007F4C01" w:rsidP="006B4D03"/>
    <w:p w14:paraId="5B927174" w14:textId="77777777" w:rsidR="00E06B53" w:rsidRPr="00CB5CC9" w:rsidRDefault="000A5894" w:rsidP="008279BC">
      <w:pPr>
        <w:pStyle w:val="31"/>
        <w:ind w:left="1412"/>
      </w:pPr>
      <w:bookmarkStart w:id="58" w:name="_Toc524944242"/>
      <w:bookmarkStart w:id="59" w:name="_Toc524944818"/>
      <w:bookmarkStart w:id="60" w:name="_Toc528166497"/>
      <w:bookmarkStart w:id="61" w:name="_Toc531296533"/>
      <w:r w:rsidRPr="00CB5CC9">
        <w:t>Существующие и перспективные значения тепловой мощности нетто источников тепловой энергии</w:t>
      </w:r>
      <w:bookmarkEnd w:id="58"/>
      <w:bookmarkEnd w:id="59"/>
      <w:bookmarkEnd w:id="60"/>
      <w:bookmarkEnd w:id="61"/>
    </w:p>
    <w:p w14:paraId="1C174682" w14:textId="77777777" w:rsidR="006B4D03" w:rsidRPr="00CB5CC9" w:rsidRDefault="004A0E96" w:rsidP="00697BD9">
      <w:pPr>
        <w:spacing w:after="0"/>
      </w:pPr>
      <w:r w:rsidRPr="00CB5CC9">
        <w:t xml:space="preserve">Значения существующей и перспективной мощности тепловой энергии нетто представлены таблице </w:t>
      </w:r>
      <w:r w:rsidR="00C97CD4" w:rsidRPr="00CB5CC9">
        <w:t>9</w:t>
      </w:r>
      <w:r w:rsidRPr="00CB5CC9">
        <w:t>.</w:t>
      </w:r>
    </w:p>
    <w:p w14:paraId="43F8BB20" w14:textId="77777777" w:rsidR="004A0E96" w:rsidRPr="00CB5CC9" w:rsidRDefault="004A0E96" w:rsidP="004A0E96">
      <w:pPr>
        <w:pStyle w:val="afb"/>
        <w:keepNext/>
        <w:rPr>
          <w:b w:val="0"/>
          <w:i/>
        </w:rPr>
      </w:pPr>
      <w:r w:rsidRPr="00CB5CC9">
        <w:rPr>
          <w:b w:val="0"/>
          <w:i/>
        </w:rPr>
        <w:t xml:space="preserve">Таблица </w:t>
      </w:r>
      <w:r w:rsidR="00067986" w:rsidRPr="00CB5CC9">
        <w:rPr>
          <w:b w:val="0"/>
          <w:i/>
        </w:rPr>
        <w:fldChar w:fldCharType="begin"/>
      </w:r>
      <w:r w:rsidRPr="00CB5CC9">
        <w:rPr>
          <w:b w:val="0"/>
          <w:i/>
        </w:rPr>
        <w:instrText xml:space="preserve"> SEQ Таблица \* ARABIC </w:instrText>
      </w:r>
      <w:r w:rsidR="00067986" w:rsidRPr="00CB5CC9">
        <w:rPr>
          <w:b w:val="0"/>
          <w:i/>
        </w:rPr>
        <w:fldChar w:fldCharType="separate"/>
      </w:r>
      <w:r w:rsidR="00797155">
        <w:rPr>
          <w:b w:val="0"/>
          <w:i/>
          <w:noProof/>
        </w:rPr>
        <w:t>9</w:t>
      </w:r>
      <w:r w:rsidR="00067986" w:rsidRPr="00CB5CC9">
        <w:rPr>
          <w:b w:val="0"/>
          <w:i/>
        </w:rPr>
        <w:fldChar w:fldCharType="end"/>
      </w:r>
      <w:r w:rsidRPr="00CB5CC9">
        <w:rPr>
          <w:b w:val="0"/>
          <w:i/>
        </w:rPr>
        <w:t>. Значения существующей и перспективной мощности тепловой энергии нетто</w:t>
      </w:r>
    </w:p>
    <w:tbl>
      <w:tblPr>
        <w:tblW w:w="9335" w:type="dxa"/>
        <w:jc w:val="center"/>
        <w:tblLook w:val="04A0" w:firstRow="1" w:lastRow="0" w:firstColumn="1" w:lastColumn="0" w:noHBand="0" w:noVBand="1"/>
      </w:tblPr>
      <w:tblGrid>
        <w:gridCol w:w="540"/>
        <w:gridCol w:w="1883"/>
        <w:gridCol w:w="1482"/>
        <w:gridCol w:w="1899"/>
        <w:gridCol w:w="1766"/>
        <w:gridCol w:w="1814"/>
      </w:tblGrid>
      <w:tr w:rsidR="00F21FC2" w:rsidRPr="00CB5CC9" w14:paraId="5E8CD2F3" w14:textId="77777777" w:rsidTr="00542C37">
        <w:trPr>
          <w:trHeight w:val="20"/>
          <w:tblHeader/>
          <w:jc w:val="center"/>
        </w:trPr>
        <w:tc>
          <w:tcPr>
            <w:tcW w:w="533" w:type="dxa"/>
            <w:tcBorders>
              <w:top w:val="single" w:sz="8" w:space="0" w:color="auto"/>
              <w:left w:val="single" w:sz="8" w:space="0" w:color="auto"/>
              <w:bottom w:val="single" w:sz="8" w:space="0" w:color="auto"/>
              <w:right w:val="single" w:sz="8" w:space="0" w:color="auto"/>
            </w:tcBorders>
            <w:shd w:val="clear" w:color="000000" w:fill="D9D9D9"/>
            <w:vAlign w:val="center"/>
            <w:hideMark/>
          </w:tcPr>
          <w:p w14:paraId="382F828F" w14:textId="77777777" w:rsidR="00F21FC2" w:rsidRPr="00CB5CC9" w:rsidRDefault="00F21FC2" w:rsidP="00F21FC2">
            <w:pPr>
              <w:spacing w:after="0" w:line="240" w:lineRule="auto"/>
              <w:ind w:firstLine="0"/>
              <w:jc w:val="center"/>
              <w:rPr>
                <w:color w:val="000000"/>
                <w:sz w:val="24"/>
                <w:szCs w:val="24"/>
              </w:rPr>
            </w:pPr>
            <w:r w:rsidRPr="00CB5CC9">
              <w:rPr>
                <w:color w:val="000000"/>
                <w:sz w:val="24"/>
                <w:szCs w:val="24"/>
              </w:rPr>
              <w:t>№ п/п</w:t>
            </w:r>
          </w:p>
        </w:tc>
        <w:tc>
          <w:tcPr>
            <w:tcW w:w="1850" w:type="dxa"/>
            <w:tcBorders>
              <w:top w:val="single" w:sz="8" w:space="0" w:color="auto"/>
              <w:left w:val="nil"/>
              <w:bottom w:val="single" w:sz="8" w:space="0" w:color="auto"/>
              <w:right w:val="single" w:sz="8" w:space="0" w:color="auto"/>
            </w:tcBorders>
            <w:shd w:val="clear" w:color="000000" w:fill="D9D9D9"/>
            <w:vAlign w:val="center"/>
            <w:hideMark/>
          </w:tcPr>
          <w:p w14:paraId="11B069D0" w14:textId="77777777" w:rsidR="00F21FC2" w:rsidRPr="00CB5CC9" w:rsidRDefault="00F21FC2" w:rsidP="00F21FC2">
            <w:pPr>
              <w:spacing w:after="0" w:line="240" w:lineRule="auto"/>
              <w:ind w:firstLine="0"/>
              <w:jc w:val="center"/>
              <w:rPr>
                <w:color w:val="000000"/>
                <w:sz w:val="24"/>
                <w:szCs w:val="24"/>
              </w:rPr>
            </w:pPr>
            <w:r w:rsidRPr="00CB5CC9">
              <w:rPr>
                <w:color w:val="000000"/>
                <w:sz w:val="24"/>
                <w:szCs w:val="24"/>
              </w:rPr>
              <w:t>Муниципальное образование</w:t>
            </w:r>
          </w:p>
        </w:tc>
        <w:tc>
          <w:tcPr>
            <w:tcW w:w="1457" w:type="dxa"/>
            <w:tcBorders>
              <w:top w:val="single" w:sz="8" w:space="0" w:color="auto"/>
              <w:left w:val="nil"/>
              <w:bottom w:val="single" w:sz="8" w:space="0" w:color="auto"/>
              <w:right w:val="single" w:sz="8" w:space="0" w:color="auto"/>
            </w:tcBorders>
            <w:shd w:val="clear" w:color="000000" w:fill="D9D9D9"/>
            <w:vAlign w:val="center"/>
            <w:hideMark/>
          </w:tcPr>
          <w:p w14:paraId="37D81D71" w14:textId="77777777" w:rsidR="00F21FC2" w:rsidRPr="00CB5CC9" w:rsidRDefault="00F21FC2" w:rsidP="00F21FC2">
            <w:pPr>
              <w:spacing w:after="0" w:line="240" w:lineRule="auto"/>
              <w:ind w:firstLine="0"/>
              <w:jc w:val="center"/>
              <w:rPr>
                <w:color w:val="000000"/>
                <w:sz w:val="24"/>
                <w:szCs w:val="24"/>
              </w:rPr>
            </w:pPr>
            <w:r w:rsidRPr="00CB5CC9">
              <w:rPr>
                <w:color w:val="000000"/>
                <w:sz w:val="24"/>
                <w:szCs w:val="24"/>
              </w:rPr>
              <w:t>Населенный пункт</w:t>
            </w:r>
          </w:p>
        </w:tc>
        <w:tc>
          <w:tcPr>
            <w:tcW w:w="1978" w:type="dxa"/>
            <w:tcBorders>
              <w:top w:val="single" w:sz="8" w:space="0" w:color="auto"/>
              <w:left w:val="nil"/>
              <w:bottom w:val="single" w:sz="8" w:space="0" w:color="auto"/>
              <w:right w:val="single" w:sz="8" w:space="0" w:color="auto"/>
            </w:tcBorders>
            <w:shd w:val="clear" w:color="000000" w:fill="D9D9D9"/>
            <w:vAlign w:val="center"/>
            <w:hideMark/>
          </w:tcPr>
          <w:p w14:paraId="78EE3976" w14:textId="77777777" w:rsidR="00F21FC2" w:rsidRPr="00CB5CC9" w:rsidRDefault="00F21FC2" w:rsidP="00F21FC2">
            <w:pPr>
              <w:spacing w:after="0" w:line="240" w:lineRule="auto"/>
              <w:ind w:firstLine="0"/>
              <w:jc w:val="center"/>
              <w:rPr>
                <w:color w:val="000000"/>
                <w:sz w:val="24"/>
                <w:szCs w:val="24"/>
              </w:rPr>
            </w:pPr>
            <w:r w:rsidRPr="00CB5CC9">
              <w:rPr>
                <w:color w:val="000000"/>
                <w:sz w:val="24"/>
                <w:szCs w:val="24"/>
              </w:rPr>
              <w:t>Наименование источника теплоснабжения</w:t>
            </w:r>
          </w:p>
        </w:tc>
        <w:tc>
          <w:tcPr>
            <w:tcW w:w="1735" w:type="dxa"/>
            <w:tcBorders>
              <w:top w:val="single" w:sz="8" w:space="0" w:color="auto"/>
              <w:left w:val="nil"/>
              <w:bottom w:val="single" w:sz="8" w:space="0" w:color="auto"/>
              <w:right w:val="single" w:sz="8" w:space="0" w:color="auto"/>
            </w:tcBorders>
            <w:shd w:val="clear" w:color="000000" w:fill="D9D9D9"/>
            <w:vAlign w:val="center"/>
          </w:tcPr>
          <w:p w14:paraId="661F53A8" w14:textId="77777777" w:rsidR="00F21FC2" w:rsidRPr="00CB5CC9" w:rsidRDefault="00314895" w:rsidP="00F21FC2">
            <w:pPr>
              <w:spacing w:after="0" w:line="240" w:lineRule="auto"/>
              <w:ind w:firstLine="0"/>
              <w:jc w:val="center"/>
              <w:rPr>
                <w:color w:val="000000"/>
                <w:sz w:val="24"/>
                <w:szCs w:val="24"/>
              </w:rPr>
            </w:pPr>
            <w:r w:rsidRPr="00CB5CC9">
              <w:rPr>
                <w:bCs/>
                <w:color w:val="000000"/>
                <w:sz w:val="24"/>
                <w:szCs w:val="24"/>
              </w:rPr>
              <w:t>Перспективная распола-гаемая мощность нетто котельной,</w:t>
            </w:r>
            <w:r w:rsidRPr="00CB5CC9">
              <w:rPr>
                <w:color w:val="000000"/>
                <w:sz w:val="24"/>
                <w:szCs w:val="24"/>
              </w:rPr>
              <w:t xml:space="preserve"> Гкал/ч</w:t>
            </w:r>
          </w:p>
        </w:tc>
        <w:tc>
          <w:tcPr>
            <w:tcW w:w="1782" w:type="dxa"/>
            <w:tcBorders>
              <w:top w:val="single" w:sz="8" w:space="0" w:color="auto"/>
              <w:left w:val="nil"/>
              <w:bottom w:val="single" w:sz="8" w:space="0" w:color="auto"/>
              <w:right w:val="single" w:sz="8" w:space="0" w:color="auto"/>
            </w:tcBorders>
            <w:shd w:val="clear" w:color="000000" w:fill="D9D9D9"/>
            <w:vAlign w:val="center"/>
          </w:tcPr>
          <w:p w14:paraId="5AD95488" w14:textId="77777777" w:rsidR="00F21FC2" w:rsidRPr="00CB5CC9" w:rsidRDefault="00314895" w:rsidP="00F21FC2">
            <w:pPr>
              <w:spacing w:after="0" w:line="240" w:lineRule="auto"/>
              <w:ind w:firstLine="0"/>
              <w:jc w:val="center"/>
              <w:rPr>
                <w:bCs/>
                <w:color w:val="000000"/>
                <w:sz w:val="24"/>
                <w:szCs w:val="24"/>
              </w:rPr>
            </w:pPr>
            <w:r w:rsidRPr="00CB5CC9">
              <w:rPr>
                <w:color w:val="000000"/>
                <w:sz w:val="24"/>
                <w:szCs w:val="24"/>
              </w:rPr>
              <w:t>Существующая распола-гаемая мощность нетто котельной, Гкал/ч</w:t>
            </w:r>
          </w:p>
        </w:tc>
      </w:tr>
      <w:tr w:rsidR="00433EB6" w:rsidRPr="00CB5CC9" w14:paraId="5E1AF559" w14:textId="77777777" w:rsidTr="00C97CD4">
        <w:trPr>
          <w:trHeight w:val="20"/>
          <w:jc w:val="center"/>
        </w:trPr>
        <w:tc>
          <w:tcPr>
            <w:tcW w:w="533" w:type="dxa"/>
            <w:vMerge w:val="restart"/>
            <w:tcBorders>
              <w:top w:val="nil"/>
              <w:left w:val="single" w:sz="8" w:space="0" w:color="auto"/>
              <w:bottom w:val="single" w:sz="8" w:space="0" w:color="000000"/>
              <w:right w:val="single" w:sz="8" w:space="0" w:color="auto"/>
            </w:tcBorders>
            <w:shd w:val="clear" w:color="auto" w:fill="auto"/>
            <w:vAlign w:val="center"/>
          </w:tcPr>
          <w:p w14:paraId="5B85A38B" w14:textId="77777777" w:rsidR="00433EB6" w:rsidRPr="00CB5CC9" w:rsidRDefault="00C97CD4" w:rsidP="00433EB6">
            <w:pPr>
              <w:spacing w:after="0" w:line="240" w:lineRule="auto"/>
              <w:ind w:firstLine="0"/>
              <w:jc w:val="center"/>
              <w:rPr>
                <w:color w:val="000000"/>
                <w:sz w:val="24"/>
                <w:szCs w:val="24"/>
              </w:rPr>
            </w:pPr>
            <w:r w:rsidRPr="00CB5CC9">
              <w:rPr>
                <w:color w:val="000000"/>
                <w:sz w:val="24"/>
                <w:szCs w:val="24"/>
              </w:rPr>
              <w:t>1</w:t>
            </w:r>
          </w:p>
        </w:tc>
        <w:tc>
          <w:tcPr>
            <w:tcW w:w="1850" w:type="dxa"/>
            <w:vMerge w:val="restart"/>
            <w:tcBorders>
              <w:top w:val="nil"/>
              <w:left w:val="single" w:sz="8" w:space="0" w:color="auto"/>
              <w:bottom w:val="single" w:sz="8" w:space="0" w:color="000000"/>
              <w:right w:val="single" w:sz="8" w:space="0" w:color="auto"/>
            </w:tcBorders>
            <w:shd w:val="clear" w:color="auto" w:fill="auto"/>
            <w:vAlign w:val="center"/>
            <w:hideMark/>
          </w:tcPr>
          <w:p w14:paraId="30E00196" w14:textId="77777777" w:rsidR="00433EB6" w:rsidRPr="00CB5CC9" w:rsidRDefault="00433EB6" w:rsidP="00433EB6">
            <w:pPr>
              <w:spacing w:after="0" w:line="240" w:lineRule="auto"/>
              <w:ind w:firstLine="0"/>
              <w:rPr>
                <w:color w:val="000000"/>
                <w:sz w:val="24"/>
                <w:szCs w:val="24"/>
              </w:rPr>
            </w:pPr>
            <w:r w:rsidRPr="00CB5CC9">
              <w:rPr>
                <w:color w:val="000000"/>
                <w:sz w:val="24"/>
                <w:szCs w:val="24"/>
              </w:rPr>
              <w:t>сельское поселение Сибирский</w:t>
            </w:r>
          </w:p>
        </w:tc>
        <w:tc>
          <w:tcPr>
            <w:tcW w:w="1457" w:type="dxa"/>
            <w:vMerge w:val="restart"/>
            <w:tcBorders>
              <w:top w:val="nil"/>
              <w:left w:val="single" w:sz="8" w:space="0" w:color="auto"/>
              <w:bottom w:val="single" w:sz="8" w:space="0" w:color="000000"/>
              <w:right w:val="single" w:sz="8" w:space="0" w:color="auto"/>
            </w:tcBorders>
            <w:shd w:val="clear" w:color="auto" w:fill="auto"/>
            <w:vAlign w:val="center"/>
            <w:hideMark/>
          </w:tcPr>
          <w:p w14:paraId="1CA99529" w14:textId="77777777" w:rsidR="00433EB6" w:rsidRPr="00CB5CC9" w:rsidRDefault="00433EB6" w:rsidP="00433EB6">
            <w:pPr>
              <w:spacing w:after="0" w:line="240" w:lineRule="auto"/>
              <w:ind w:firstLine="0"/>
              <w:rPr>
                <w:color w:val="000000"/>
                <w:sz w:val="24"/>
                <w:szCs w:val="24"/>
              </w:rPr>
            </w:pPr>
            <w:r w:rsidRPr="00CB5CC9">
              <w:rPr>
                <w:color w:val="000000"/>
                <w:sz w:val="24"/>
                <w:szCs w:val="24"/>
              </w:rPr>
              <w:t>п. Сибирский</w:t>
            </w:r>
          </w:p>
        </w:tc>
        <w:tc>
          <w:tcPr>
            <w:tcW w:w="1978" w:type="dxa"/>
            <w:tcBorders>
              <w:top w:val="nil"/>
              <w:left w:val="nil"/>
              <w:bottom w:val="single" w:sz="8" w:space="0" w:color="auto"/>
              <w:right w:val="single" w:sz="8" w:space="0" w:color="auto"/>
            </w:tcBorders>
            <w:shd w:val="clear" w:color="auto" w:fill="auto"/>
            <w:vAlign w:val="center"/>
            <w:hideMark/>
          </w:tcPr>
          <w:p w14:paraId="30CC0C2E" w14:textId="77777777" w:rsidR="00433EB6" w:rsidRPr="00CB5CC9" w:rsidRDefault="00433EB6" w:rsidP="00433EB6">
            <w:pPr>
              <w:spacing w:after="0" w:line="240" w:lineRule="auto"/>
              <w:ind w:firstLine="0"/>
              <w:rPr>
                <w:color w:val="000000"/>
                <w:sz w:val="24"/>
                <w:szCs w:val="24"/>
              </w:rPr>
            </w:pPr>
            <w:r w:rsidRPr="00CB5CC9">
              <w:rPr>
                <w:color w:val="000000"/>
                <w:sz w:val="24"/>
                <w:szCs w:val="24"/>
              </w:rPr>
              <w:t>Новая газовая котельная</w:t>
            </w:r>
          </w:p>
        </w:tc>
        <w:tc>
          <w:tcPr>
            <w:tcW w:w="1735" w:type="dxa"/>
            <w:tcBorders>
              <w:top w:val="nil"/>
              <w:left w:val="nil"/>
              <w:bottom w:val="single" w:sz="8" w:space="0" w:color="auto"/>
              <w:right w:val="single" w:sz="8" w:space="0" w:color="auto"/>
            </w:tcBorders>
            <w:shd w:val="clear" w:color="auto" w:fill="auto"/>
            <w:vAlign w:val="center"/>
            <w:hideMark/>
          </w:tcPr>
          <w:p w14:paraId="1EFC02BA" w14:textId="77777777" w:rsidR="00433EB6" w:rsidRPr="00CB5CC9" w:rsidRDefault="00433EB6" w:rsidP="00433EB6">
            <w:pPr>
              <w:spacing w:after="0" w:line="240" w:lineRule="auto"/>
              <w:ind w:firstLine="0"/>
              <w:jc w:val="center"/>
              <w:rPr>
                <w:color w:val="000000"/>
                <w:sz w:val="24"/>
                <w:szCs w:val="24"/>
              </w:rPr>
            </w:pPr>
            <w:r w:rsidRPr="00CB5CC9">
              <w:rPr>
                <w:color w:val="000000"/>
                <w:sz w:val="24"/>
                <w:szCs w:val="24"/>
              </w:rPr>
              <w:t>0,8428</w:t>
            </w:r>
          </w:p>
        </w:tc>
        <w:tc>
          <w:tcPr>
            <w:tcW w:w="1782" w:type="dxa"/>
            <w:tcBorders>
              <w:top w:val="nil"/>
              <w:left w:val="nil"/>
              <w:bottom w:val="single" w:sz="8" w:space="0" w:color="auto"/>
              <w:right w:val="single" w:sz="8" w:space="0" w:color="auto"/>
            </w:tcBorders>
            <w:shd w:val="clear" w:color="auto" w:fill="auto"/>
            <w:vAlign w:val="center"/>
          </w:tcPr>
          <w:p w14:paraId="45014E05" w14:textId="77777777" w:rsidR="00433EB6" w:rsidRPr="00CB5CC9" w:rsidRDefault="002E7079" w:rsidP="00433EB6">
            <w:pPr>
              <w:spacing w:after="0" w:line="240" w:lineRule="auto"/>
              <w:ind w:firstLine="0"/>
              <w:jc w:val="center"/>
              <w:rPr>
                <w:color w:val="000000"/>
                <w:sz w:val="24"/>
                <w:szCs w:val="24"/>
              </w:rPr>
            </w:pPr>
            <w:r w:rsidRPr="00CB5CC9">
              <w:rPr>
                <w:color w:val="000000"/>
                <w:sz w:val="24"/>
                <w:szCs w:val="24"/>
              </w:rPr>
              <w:t>-</w:t>
            </w:r>
          </w:p>
        </w:tc>
      </w:tr>
      <w:tr w:rsidR="00433EB6" w:rsidRPr="00CB5CC9" w14:paraId="66C20457" w14:textId="77777777" w:rsidTr="00C97CD4">
        <w:trPr>
          <w:trHeight w:val="20"/>
          <w:jc w:val="center"/>
        </w:trPr>
        <w:tc>
          <w:tcPr>
            <w:tcW w:w="533" w:type="dxa"/>
            <w:vMerge/>
            <w:tcBorders>
              <w:top w:val="nil"/>
              <w:left w:val="single" w:sz="8" w:space="0" w:color="auto"/>
              <w:bottom w:val="single" w:sz="8" w:space="0" w:color="000000"/>
              <w:right w:val="single" w:sz="8" w:space="0" w:color="auto"/>
            </w:tcBorders>
            <w:vAlign w:val="center"/>
          </w:tcPr>
          <w:p w14:paraId="4B4347E0" w14:textId="77777777" w:rsidR="00433EB6" w:rsidRPr="00CB5CC9" w:rsidRDefault="00433EB6" w:rsidP="00433EB6">
            <w:pPr>
              <w:spacing w:after="0" w:line="240" w:lineRule="auto"/>
              <w:ind w:firstLine="0"/>
              <w:rPr>
                <w:color w:val="000000"/>
                <w:sz w:val="24"/>
                <w:szCs w:val="24"/>
              </w:rPr>
            </w:pPr>
          </w:p>
        </w:tc>
        <w:tc>
          <w:tcPr>
            <w:tcW w:w="1850" w:type="dxa"/>
            <w:vMerge/>
            <w:tcBorders>
              <w:top w:val="nil"/>
              <w:left w:val="single" w:sz="8" w:space="0" w:color="auto"/>
              <w:bottom w:val="single" w:sz="8" w:space="0" w:color="000000"/>
              <w:right w:val="single" w:sz="8" w:space="0" w:color="auto"/>
            </w:tcBorders>
            <w:vAlign w:val="center"/>
            <w:hideMark/>
          </w:tcPr>
          <w:p w14:paraId="6F292F78" w14:textId="77777777" w:rsidR="00433EB6" w:rsidRPr="00CB5CC9" w:rsidRDefault="00433EB6" w:rsidP="00433EB6">
            <w:pPr>
              <w:spacing w:after="0" w:line="240" w:lineRule="auto"/>
              <w:ind w:firstLine="0"/>
              <w:rPr>
                <w:color w:val="000000"/>
                <w:sz w:val="24"/>
                <w:szCs w:val="24"/>
              </w:rPr>
            </w:pPr>
          </w:p>
        </w:tc>
        <w:tc>
          <w:tcPr>
            <w:tcW w:w="1457" w:type="dxa"/>
            <w:vMerge/>
            <w:tcBorders>
              <w:top w:val="nil"/>
              <w:left w:val="single" w:sz="8" w:space="0" w:color="auto"/>
              <w:bottom w:val="single" w:sz="8" w:space="0" w:color="000000"/>
              <w:right w:val="single" w:sz="8" w:space="0" w:color="auto"/>
            </w:tcBorders>
            <w:vAlign w:val="center"/>
            <w:hideMark/>
          </w:tcPr>
          <w:p w14:paraId="1A0EF94B" w14:textId="77777777" w:rsidR="00433EB6" w:rsidRPr="00CB5CC9" w:rsidRDefault="00433EB6" w:rsidP="00433EB6">
            <w:pPr>
              <w:spacing w:after="0" w:line="240" w:lineRule="auto"/>
              <w:ind w:firstLine="0"/>
              <w:rPr>
                <w:color w:val="000000"/>
                <w:sz w:val="24"/>
                <w:szCs w:val="24"/>
              </w:rPr>
            </w:pPr>
          </w:p>
        </w:tc>
        <w:tc>
          <w:tcPr>
            <w:tcW w:w="1978" w:type="dxa"/>
            <w:tcBorders>
              <w:top w:val="nil"/>
              <w:left w:val="nil"/>
              <w:bottom w:val="single" w:sz="8" w:space="0" w:color="auto"/>
              <w:right w:val="single" w:sz="8" w:space="0" w:color="auto"/>
            </w:tcBorders>
            <w:shd w:val="clear" w:color="auto" w:fill="auto"/>
            <w:vAlign w:val="center"/>
            <w:hideMark/>
          </w:tcPr>
          <w:p w14:paraId="4B7E7EE6" w14:textId="77777777" w:rsidR="00433EB6" w:rsidRPr="00CB5CC9" w:rsidRDefault="00433EB6" w:rsidP="00433EB6">
            <w:pPr>
              <w:spacing w:after="0" w:line="240" w:lineRule="auto"/>
              <w:ind w:firstLine="0"/>
              <w:rPr>
                <w:color w:val="000000"/>
                <w:sz w:val="24"/>
                <w:szCs w:val="24"/>
              </w:rPr>
            </w:pPr>
            <w:r w:rsidRPr="00CB5CC9">
              <w:rPr>
                <w:color w:val="000000"/>
                <w:sz w:val="24"/>
                <w:szCs w:val="24"/>
              </w:rPr>
              <w:t>Автомат. блочная котельная «Виал-1000Г2»</w:t>
            </w:r>
          </w:p>
        </w:tc>
        <w:tc>
          <w:tcPr>
            <w:tcW w:w="1735" w:type="dxa"/>
            <w:tcBorders>
              <w:top w:val="nil"/>
              <w:left w:val="nil"/>
              <w:bottom w:val="single" w:sz="8" w:space="0" w:color="auto"/>
              <w:right w:val="single" w:sz="8" w:space="0" w:color="auto"/>
            </w:tcBorders>
            <w:shd w:val="clear" w:color="auto" w:fill="auto"/>
            <w:vAlign w:val="center"/>
            <w:hideMark/>
          </w:tcPr>
          <w:p w14:paraId="4ED7106D" w14:textId="77777777" w:rsidR="00433EB6" w:rsidRPr="00CB5CC9" w:rsidRDefault="00433EB6" w:rsidP="00433EB6">
            <w:pPr>
              <w:spacing w:after="0" w:line="240" w:lineRule="auto"/>
              <w:ind w:firstLine="0"/>
              <w:jc w:val="center"/>
              <w:rPr>
                <w:color w:val="000000"/>
                <w:sz w:val="24"/>
                <w:szCs w:val="24"/>
              </w:rPr>
            </w:pPr>
            <w:r w:rsidRPr="00CB5CC9">
              <w:rPr>
                <w:color w:val="000000"/>
                <w:sz w:val="24"/>
                <w:szCs w:val="24"/>
              </w:rPr>
              <w:t>-</w:t>
            </w:r>
          </w:p>
        </w:tc>
        <w:tc>
          <w:tcPr>
            <w:tcW w:w="1782" w:type="dxa"/>
            <w:tcBorders>
              <w:top w:val="nil"/>
              <w:left w:val="nil"/>
              <w:bottom w:val="single" w:sz="8" w:space="0" w:color="auto"/>
              <w:right w:val="single" w:sz="8" w:space="0" w:color="auto"/>
            </w:tcBorders>
            <w:shd w:val="clear" w:color="auto" w:fill="auto"/>
            <w:vAlign w:val="center"/>
          </w:tcPr>
          <w:p w14:paraId="2B9DFB64" w14:textId="77777777" w:rsidR="00433EB6" w:rsidRPr="00CB5CC9" w:rsidRDefault="000A462A" w:rsidP="00433EB6">
            <w:pPr>
              <w:spacing w:after="0" w:line="240" w:lineRule="auto"/>
              <w:ind w:firstLine="0"/>
              <w:jc w:val="center"/>
              <w:rPr>
                <w:color w:val="000000"/>
                <w:sz w:val="24"/>
                <w:szCs w:val="24"/>
              </w:rPr>
            </w:pPr>
            <w:r w:rsidRPr="00CB5CC9">
              <w:rPr>
                <w:color w:val="000000"/>
                <w:sz w:val="24"/>
                <w:szCs w:val="24"/>
              </w:rPr>
              <w:t>0,858</w:t>
            </w:r>
          </w:p>
        </w:tc>
      </w:tr>
      <w:tr w:rsidR="00433EB6" w:rsidRPr="00CB5CC9" w14:paraId="664670C7" w14:textId="77777777" w:rsidTr="00C97CD4">
        <w:trPr>
          <w:trHeight w:val="20"/>
          <w:jc w:val="center"/>
        </w:trPr>
        <w:tc>
          <w:tcPr>
            <w:tcW w:w="533" w:type="dxa"/>
            <w:tcBorders>
              <w:top w:val="nil"/>
              <w:left w:val="single" w:sz="8" w:space="0" w:color="auto"/>
              <w:bottom w:val="single" w:sz="8" w:space="0" w:color="auto"/>
              <w:right w:val="single" w:sz="8" w:space="0" w:color="auto"/>
            </w:tcBorders>
            <w:shd w:val="clear" w:color="auto" w:fill="auto"/>
            <w:vAlign w:val="center"/>
          </w:tcPr>
          <w:p w14:paraId="3C2D75B7" w14:textId="77777777" w:rsidR="00433EB6" w:rsidRPr="00CB5CC9" w:rsidRDefault="00C97CD4" w:rsidP="00433EB6">
            <w:pPr>
              <w:spacing w:after="0" w:line="240" w:lineRule="auto"/>
              <w:ind w:firstLine="0"/>
              <w:jc w:val="center"/>
              <w:rPr>
                <w:color w:val="000000"/>
                <w:sz w:val="24"/>
                <w:szCs w:val="24"/>
              </w:rPr>
            </w:pPr>
            <w:r w:rsidRPr="00CB5CC9">
              <w:rPr>
                <w:color w:val="000000"/>
                <w:sz w:val="24"/>
                <w:szCs w:val="24"/>
              </w:rPr>
              <w:t>2</w:t>
            </w:r>
          </w:p>
        </w:tc>
        <w:tc>
          <w:tcPr>
            <w:tcW w:w="1850" w:type="dxa"/>
            <w:vMerge/>
            <w:tcBorders>
              <w:top w:val="nil"/>
              <w:left w:val="single" w:sz="8" w:space="0" w:color="auto"/>
              <w:bottom w:val="single" w:sz="8" w:space="0" w:color="000000"/>
              <w:right w:val="single" w:sz="8" w:space="0" w:color="auto"/>
            </w:tcBorders>
            <w:vAlign w:val="center"/>
            <w:hideMark/>
          </w:tcPr>
          <w:p w14:paraId="3709CDD7" w14:textId="77777777" w:rsidR="00433EB6" w:rsidRPr="00CB5CC9" w:rsidRDefault="00433EB6" w:rsidP="00433EB6">
            <w:pPr>
              <w:spacing w:after="0" w:line="240" w:lineRule="auto"/>
              <w:ind w:firstLine="0"/>
              <w:rPr>
                <w:color w:val="000000"/>
                <w:sz w:val="24"/>
                <w:szCs w:val="24"/>
              </w:rPr>
            </w:pPr>
          </w:p>
        </w:tc>
        <w:tc>
          <w:tcPr>
            <w:tcW w:w="1457" w:type="dxa"/>
            <w:vMerge/>
            <w:tcBorders>
              <w:top w:val="nil"/>
              <w:left w:val="single" w:sz="8" w:space="0" w:color="auto"/>
              <w:bottom w:val="single" w:sz="8" w:space="0" w:color="000000"/>
              <w:right w:val="single" w:sz="8" w:space="0" w:color="auto"/>
            </w:tcBorders>
            <w:vAlign w:val="center"/>
            <w:hideMark/>
          </w:tcPr>
          <w:p w14:paraId="0E2A7B37" w14:textId="77777777" w:rsidR="00433EB6" w:rsidRPr="00CB5CC9" w:rsidRDefault="00433EB6" w:rsidP="00433EB6">
            <w:pPr>
              <w:spacing w:after="0" w:line="240" w:lineRule="auto"/>
              <w:ind w:firstLine="0"/>
              <w:rPr>
                <w:color w:val="000000"/>
                <w:sz w:val="24"/>
                <w:szCs w:val="24"/>
              </w:rPr>
            </w:pPr>
          </w:p>
        </w:tc>
        <w:tc>
          <w:tcPr>
            <w:tcW w:w="1978" w:type="dxa"/>
            <w:tcBorders>
              <w:top w:val="nil"/>
              <w:left w:val="nil"/>
              <w:bottom w:val="single" w:sz="8" w:space="0" w:color="auto"/>
              <w:right w:val="single" w:sz="8" w:space="0" w:color="auto"/>
            </w:tcBorders>
            <w:shd w:val="clear" w:color="auto" w:fill="auto"/>
            <w:vAlign w:val="center"/>
            <w:hideMark/>
          </w:tcPr>
          <w:p w14:paraId="0EC592BF" w14:textId="77777777" w:rsidR="00433EB6" w:rsidRPr="00CB5CC9" w:rsidRDefault="00433EB6" w:rsidP="00433EB6">
            <w:pPr>
              <w:spacing w:after="0" w:line="240" w:lineRule="auto"/>
              <w:ind w:firstLine="0"/>
              <w:rPr>
                <w:color w:val="000000"/>
                <w:sz w:val="24"/>
                <w:szCs w:val="24"/>
              </w:rPr>
            </w:pPr>
            <w:r w:rsidRPr="00CB5CC9">
              <w:rPr>
                <w:color w:val="000000"/>
                <w:sz w:val="24"/>
                <w:szCs w:val="24"/>
              </w:rPr>
              <w:t>Автомат. блочная котельная «ВИАЛ-450Г2» «Школьная»</w:t>
            </w:r>
          </w:p>
        </w:tc>
        <w:tc>
          <w:tcPr>
            <w:tcW w:w="1735" w:type="dxa"/>
            <w:tcBorders>
              <w:top w:val="nil"/>
              <w:left w:val="nil"/>
              <w:bottom w:val="single" w:sz="8" w:space="0" w:color="auto"/>
              <w:right w:val="single" w:sz="8" w:space="0" w:color="auto"/>
            </w:tcBorders>
            <w:shd w:val="clear" w:color="auto" w:fill="auto"/>
            <w:vAlign w:val="center"/>
            <w:hideMark/>
          </w:tcPr>
          <w:p w14:paraId="4C9B71D8" w14:textId="77777777" w:rsidR="00433EB6" w:rsidRPr="00CB5CC9" w:rsidRDefault="00433EB6" w:rsidP="00433EB6">
            <w:pPr>
              <w:spacing w:after="0" w:line="240" w:lineRule="auto"/>
              <w:ind w:firstLine="0"/>
              <w:jc w:val="center"/>
              <w:rPr>
                <w:color w:val="000000"/>
                <w:sz w:val="24"/>
                <w:szCs w:val="24"/>
              </w:rPr>
            </w:pPr>
            <w:r w:rsidRPr="00CB5CC9">
              <w:rPr>
                <w:color w:val="000000"/>
                <w:sz w:val="24"/>
                <w:szCs w:val="24"/>
              </w:rPr>
              <w:t>0,8428</w:t>
            </w:r>
          </w:p>
        </w:tc>
        <w:tc>
          <w:tcPr>
            <w:tcW w:w="1782" w:type="dxa"/>
            <w:tcBorders>
              <w:top w:val="nil"/>
              <w:left w:val="nil"/>
              <w:bottom w:val="single" w:sz="8" w:space="0" w:color="auto"/>
              <w:right w:val="single" w:sz="8" w:space="0" w:color="auto"/>
            </w:tcBorders>
            <w:shd w:val="clear" w:color="auto" w:fill="auto"/>
            <w:vAlign w:val="center"/>
          </w:tcPr>
          <w:p w14:paraId="026B37C0" w14:textId="77777777" w:rsidR="00433EB6" w:rsidRPr="00CB5CC9" w:rsidRDefault="00A47987" w:rsidP="00433EB6">
            <w:pPr>
              <w:spacing w:after="0" w:line="240" w:lineRule="auto"/>
              <w:ind w:firstLine="0"/>
              <w:jc w:val="center"/>
              <w:rPr>
                <w:color w:val="000000"/>
                <w:sz w:val="24"/>
                <w:szCs w:val="24"/>
              </w:rPr>
            </w:pPr>
            <w:r w:rsidRPr="00CB5CC9">
              <w:rPr>
                <w:color w:val="000000"/>
                <w:sz w:val="24"/>
                <w:szCs w:val="24"/>
              </w:rPr>
              <w:t>0,343</w:t>
            </w:r>
          </w:p>
        </w:tc>
      </w:tr>
      <w:tr w:rsidR="00433EB6" w:rsidRPr="00CB5CC9" w14:paraId="3866C621" w14:textId="77777777" w:rsidTr="00C97CD4">
        <w:trPr>
          <w:trHeight w:val="20"/>
          <w:jc w:val="center"/>
        </w:trPr>
        <w:tc>
          <w:tcPr>
            <w:tcW w:w="533" w:type="dxa"/>
            <w:tcBorders>
              <w:top w:val="nil"/>
              <w:left w:val="single" w:sz="8" w:space="0" w:color="auto"/>
              <w:bottom w:val="single" w:sz="8" w:space="0" w:color="auto"/>
              <w:right w:val="single" w:sz="8" w:space="0" w:color="auto"/>
            </w:tcBorders>
            <w:shd w:val="clear" w:color="auto" w:fill="auto"/>
            <w:vAlign w:val="center"/>
          </w:tcPr>
          <w:p w14:paraId="37616CB2" w14:textId="77777777" w:rsidR="00433EB6" w:rsidRPr="00CB5CC9" w:rsidRDefault="00C97CD4" w:rsidP="00433EB6">
            <w:pPr>
              <w:spacing w:after="0" w:line="240" w:lineRule="auto"/>
              <w:ind w:firstLine="0"/>
              <w:jc w:val="center"/>
              <w:rPr>
                <w:color w:val="000000"/>
                <w:sz w:val="24"/>
                <w:szCs w:val="24"/>
              </w:rPr>
            </w:pPr>
            <w:r w:rsidRPr="00CB5CC9">
              <w:rPr>
                <w:color w:val="000000"/>
                <w:sz w:val="24"/>
                <w:szCs w:val="24"/>
              </w:rPr>
              <w:t>3</w:t>
            </w:r>
          </w:p>
        </w:tc>
        <w:tc>
          <w:tcPr>
            <w:tcW w:w="1850" w:type="dxa"/>
            <w:vMerge/>
            <w:tcBorders>
              <w:top w:val="nil"/>
              <w:left w:val="single" w:sz="8" w:space="0" w:color="auto"/>
              <w:bottom w:val="single" w:sz="8" w:space="0" w:color="000000"/>
              <w:right w:val="single" w:sz="8" w:space="0" w:color="auto"/>
            </w:tcBorders>
            <w:vAlign w:val="center"/>
            <w:hideMark/>
          </w:tcPr>
          <w:p w14:paraId="2F93B072" w14:textId="77777777" w:rsidR="00433EB6" w:rsidRPr="00CB5CC9" w:rsidRDefault="00433EB6" w:rsidP="00433EB6">
            <w:pPr>
              <w:spacing w:after="0" w:line="240" w:lineRule="auto"/>
              <w:ind w:firstLine="0"/>
              <w:rPr>
                <w:color w:val="000000"/>
                <w:sz w:val="24"/>
                <w:szCs w:val="24"/>
              </w:rPr>
            </w:pPr>
          </w:p>
        </w:tc>
        <w:tc>
          <w:tcPr>
            <w:tcW w:w="1457" w:type="dxa"/>
            <w:tcBorders>
              <w:top w:val="nil"/>
              <w:left w:val="nil"/>
              <w:bottom w:val="single" w:sz="8" w:space="0" w:color="auto"/>
              <w:right w:val="single" w:sz="8" w:space="0" w:color="auto"/>
            </w:tcBorders>
            <w:shd w:val="clear" w:color="auto" w:fill="auto"/>
            <w:vAlign w:val="center"/>
            <w:hideMark/>
          </w:tcPr>
          <w:p w14:paraId="4FE4DFB4" w14:textId="77777777" w:rsidR="00433EB6" w:rsidRPr="00CB5CC9" w:rsidRDefault="00433EB6" w:rsidP="00433EB6">
            <w:pPr>
              <w:spacing w:after="0" w:line="240" w:lineRule="auto"/>
              <w:ind w:firstLine="0"/>
              <w:rPr>
                <w:color w:val="000000"/>
                <w:sz w:val="24"/>
                <w:szCs w:val="24"/>
              </w:rPr>
            </w:pPr>
            <w:r w:rsidRPr="00CB5CC9">
              <w:rPr>
                <w:color w:val="000000"/>
                <w:sz w:val="24"/>
                <w:szCs w:val="24"/>
              </w:rPr>
              <w:t>с. Батово</w:t>
            </w:r>
          </w:p>
        </w:tc>
        <w:tc>
          <w:tcPr>
            <w:tcW w:w="1978" w:type="dxa"/>
            <w:tcBorders>
              <w:top w:val="nil"/>
              <w:left w:val="nil"/>
              <w:bottom w:val="single" w:sz="8" w:space="0" w:color="auto"/>
              <w:right w:val="single" w:sz="8" w:space="0" w:color="auto"/>
            </w:tcBorders>
            <w:shd w:val="clear" w:color="auto" w:fill="auto"/>
            <w:vAlign w:val="center"/>
            <w:hideMark/>
          </w:tcPr>
          <w:p w14:paraId="1A66D183" w14:textId="77777777" w:rsidR="00433EB6" w:rsidRPr="00CB5CC9" w:rsidRDefault="00433EB6" w:rsidP="00433EB6">
            <w:pPr>
              <w:spacing w:after="0" w:line="240" w:lineRule="auto"/>
              <w:ind w:firstLine="0"/>
              <w:rPr>
                <w:color w:val="000000"/>
                <w:sz w:val="24"/>
                <w:szCs w:val="24"/>
              </w:rPr>
            </w:pPr>
            <w:r w:rsidRPr="00CB5CC9">
              <w:rPr>
                <w:color w:val="000000"/>
                <w:sz w:val="24"/>
                <w:szCs w:val="24"/>
              </w:rPr>
              <w:t>Котельная с. Батово «Школьная»</w:t>
            </w:r>
          </w:p>
        </w:tc>
        <w:tc>
          <w:tcPr>
            <w:tcW w:w="1735" w:type="dxa"/>
            <w:tcBorders>
              <w:top w:val="nil"/>
              <w:left w:val="nil"/>
              <w:bottom w:val="single" w:sz="8" w:space="0" w:color="auto"/>
              <w:right w:val="single" w:sz="8" w:space="0" w:color="auto"/>
            </w:tcBorders>
            <w:shd w:val="clear" w:color="auto" w:fill="auto"/>
            <w:vAlign w:val="center"/>
            <w:hideMark/>
          </w:tcPr>
          <w:p w14:paraId="75804F40" w14:textId="77777777" w:rsidR="00433EB6" w:rsidRPr="00CB5CC9" w:rsidRDefault="00433EB6" w:rsidP="00433EB6">
            <w:pPr>
              <w:spacing w:after="0" w:line="240" w:lineRule="auto"/>
              <w:ind w:firstLine="0"/>
              <w:jc w:val="center"/>
              <w:rPr>
                <w:color w:val="000000"/>
                <w:sz w:val="24"/>
                <w:szCs w:val="24"/>
              </w:rPr>
            </w:pPr>
            <w:r w:rsidRPr="00CB5CC9">
              <w:rPr>
                <w:color w:val="000000"/>
                <w:sz w:val="24"/>
                <w:szCs w:val="24"/>
              </w:rPr>
              <w:t>0,515</w:t>
            </w:r>
          </w:p>
        </w:tc>
        <w:tc>
          <w:tcPr>
            <w:tcW w:w="1782" w:type="dxa"/>
            <w:tcBorders>
              <w:top w:val="nil"/>
              <w:left w:val="nil"/>
              <w:bottom w:val="single" w:sz="8" w:space="0" w:color="auto"/>
              <w:right w:val="single" w:sz="8" w:space="0" w:color="auto"/>
            </w:tcBorders>
            <w:shd w:val="clear" w:color="auto" w:fill="auto"/>
            <w:vAlign w:val="center"/>
          </w:tcPr>
          <w:p w14:paraId="566D4116" w14:textId="77777777" w:rsidR="00433EB6" w:rsidRPr="00CB5CC9" w:rsidRDefault="005058EF" w:rsidP="00433EB6">
            <w:pPr>
              <w:spacing w:after="0" w:line="240" w:lineRule="auto"/>
              <w:ind w:firstLine="0"/>
              <w:jc w:val="center"/>
              <w:rPr>
                <w:color w:val="000000"/>
                <w:sz w:val="24"/>
                <w:szCs w:val="24"/>
              </w:rPr>
            </w:pPr>
            <w:r w:rsidRPr="00CB5CC9">
              <w:rPr>
                <w:color w:val="000000"/>
                <w:sz w:val="24"/>
                <w:szCs w:val="24"/>
              </w:rPr>
              <w:t>0,515</w:t>
            </w:r>
          </w:p>
        </w:tc>
      </w:tr>
      <w:tr w:rsidR="00433EB6" w:rsidRPr="00CB5CC9" w14:paraId="1EAF9C93" w14:textId="77777777" w:rsidTr="00C97CD4">
        <w:trPr>
          <w:trHeight w:val="20"/>
          <w:jc w:val="center"/>
        </w:trPr>
        <w:tc>
          <w:tcPr>
            <w:tcW w:w="533" w:type="dxa"/>
            <w:tcBorders>
              <w:top w:val="nil"/>
              <w:left w:val="single" w:sz="8" w:space="0" w:color="auto"/>
              <w:bottom w:val="single" w:sz="8" w:space="0" w:color="auto"/>
              <w:right w:val="single" w:sz="8" w:space="0" w:color="auto"/>
            </w:tcBorders>
            <w:shd w:val="clear" w:color="auto" w:fill="auto"/>
            <w:vAlign w:val="center"/>
          </w:tcPr>
          <w:p w14:paraId="59CBB15C" w14:textId="77777777" w:rsidR="00433EB6" w:rsidRPr="00CB5CC9" w:rsidRDefault="00C97CD4" w:rsidP="00433EB6">
            <w:pPr>
              <w:spacing w:after="0" w:line="240" w:lineRule="auto"/>
              <w:ind w:firstLine="0"/>
              <w:jc w:val="center"/>
              <w:rPr>
                <w:color w:val="000000"/>
                <w:sz w:val="24"/>
                <w:szCs w:val="24"/>
              </w:rPr>
            </w:pPr>
            <w:r w:rsidRPr="00CB5CC9">
              <w:rPr>
                <w:color w:val="000000"/>
                <w:sz w:val="24"/>
                <w:szCs w:val="24"/>
              </w:rPr>
              <w:t>4</w:t>
            </w:r>
          </w:p>
        </w:tc>
        <w:tc>
          <w:tcPr>
            <w:tcW w:w="1850" w:type="dxa"/>
            <w:vMerge/>
            <w:tcBorders>
              <w:top w:val="nil"/>
              <w:left w:val="single" w:sz="8" w:space="0" w:color="auto"/>
              <w:bottom w:val="single" w:sz="8" w:space="0" w:color="000000"/>
              <w:right w:val="single" w:sz="8" w:space="0" w:color="auto"/>
            </w:tcBorders>
            <w:vAlign w:val="center"/>
            <w:hideMark/>
          </w:tcPr>
          <w:p w14:paraId="765FFA4C" w14:textId="77777777" w:rsidR="00433EB6" w:rsidRPr="00CB5CC9" w:rsidRDefault="00433EB6" w:rsidP="00433EB6">
            <w:pPr>
              <w:spacing w:after="0" w:line="240" w:lineRule="auto"/>
              <w:ind w:firstLine="0"/>
              <w:rPr>
                <w:color w:val="000000"/>
                <w:sz w:val="24"/>
                <w:szCs w:val="24"/>
              </w:rPr>
            </w:pPr>
          </w:p>
        </w:tc>
        <w:tc>
          <w:tcPr>
            <w:tcW w:w="1457" w:type="dxa"/>
            <w:tcBorders>
              <w:top w:val="nil"/>
              <w:left w:val="nil"/>
              <w:bottom w:val="single" w:sz="8" w:space="0" w:color="auto"/>
              <w:right w:val="single" w:sz="8" w:space="0" w:color="auto"/>
            </w:tcBorders>
            <w:shd w:val="clear" w:color="auto" w:fill="auto"/>
            <w:vAlign w:val="center"/>
            <w:hideMark/>
          </w:tcPr>
          <w:p w14:paraId="5B123AAE" w14:textId="77777777" w:rsidR="00433EB6" w:rsidRPr="00CB5CC9" w:rsidRDefault="00433EB6" w:rsidP="00433EB6">
            <w:pPr>
              <w:spacing w:after="0" w:line="240" w:lineRule="auto"/>
              <w:ind w:firstLine="0"/>
              <w:rPr>
                <w:color w:val="000000"/>
                <w:sz w:val="24"/>
                <w:szCs w:val="24"/>
              </w:rPr>
            </w:pPr>
            <w:r w:rsidRPr="00CB5CC9">
              <w:rPr>
                <w:color w:val="000000"/>
                <w:sz w:val="24"/>
                <w:szCs w:val="24"/>
              </w:rPr>
              <w:t>с. Реполово</w:t>
            </w:r>
          </w:p>
        </w:tc>
        <w:tc>
          <w:tcPr>
            <w:tcW w:w="1978" w:type="dxa"/>
            <w:tcBorders>
              <w:top w:val="nil"/>
              <w:left w:val="nil"/>
              <w:bottom w:val="single" w:sz="8" w:space="0" w:color="auto"/>
              <w:right w:val="single" w:sz="8" w:space="0" w:color="auto"/>
            </w:tcBorders>
            <w:shd w:val="clear" w:color="auto" w:fill="auto"/>
            <w:vAlign w:val="center"/>
            <w:hideMark/>
          </w:tcPr>
          <w:p w14:paraId="656215D4" w14:textId="77777777" w:rsidR="00433EB6" w:rsidRPr="00CB5CC9" w:rsidRDefault="00433EB6" w:rsidP="00433EB6">
            <w:pPr>
              <w:spacing w:after="0" w:line="240" w:lineRule="auto"/>
              <w:ind w:firstLine="0"/>
              <w:rPr>
                <w:color w:val="000000"/>
                <w:sz w:val="24"/>
                <w:szCs w:val="24"/>
              </w:rPr>
            </w:pPr>
            <w:r w:rsidRPr="00CB5CC9">
              <w:rPr>
                <w:color w:val="000000"/>
                <w:sz w:val="24"/>
                <w:szCs w:val="24"/>
              </w:rPr>
              <w:t>Котельная с. Реполово</w:t>
            </w:r>
          </w:p>
        </w:tc>
        <w:tc>
          <w:tcPr>
            <w:tcW w:w="1735" w:type="dxa"/>
            <w:tcBorders>
              <w:top w:val="nil"/>
              <w:left w:val="nil"/>
              <w:bottom w:val="single" w:sz="8" w:space="0" w:color="auto"/>
              <w:right w:val="single" w:sz="8" w:space="0" w:color="auto"/>
            </w:tcBorders>
            <w:shd w:val="clear" w:color="auto" w:fill="auto"/>
            <w:vAlign w:val="center"/>
            <w:hideMark/>
          </w:tcPr>
          <w:p w14:paraId="7EEC4013" w14:textId="77777777" w:rsidR="00433EB6" w:rsidRPr="00CB5CC9" w:rsidRDefault="00433EB6" w:rsidP="00433EB6">
            <w:pPr>
              <w:spacing w:after="0" w:line="240" w:lineRule="auto"/>
              <w:ind w:firstLine="0"/>
              <w:jc w:val="center"/>
              <w:rPr>
                <w:color w:val="000000"/>
                <w:sz w:val="24"/>
                <w:szCs w:val="24"/>
              </w:rPr>
            </w:pPr>
            <w:r w:rsidRPr="00CB5CC9">
              <w:rPr>
                <w:color w:val="000000"/>
                <w:sz w:val="24"/>
                <w:szCs w:val="24"/>
              </w:rPr>
              <w:t>0,47</w:t>
            </w:r>
          </w:p>
        </w:tc>
        <w:tc>
          <w:tcPr>
            <w:tcW w:w="1782" w:type="dxa"/>
            <w:tcBorders>
              <w:top w:val="nil"/>
              <w:left w:val="nil"/>
              <w:bottom w:val="single" w:sz="8" w:space="0" w:color="auto"/>
              <w:right w:val="single" w:sz="8" w:space="0" w:color="auto"/>
            </w:tcBorders>
            <w:shd w:val="clear" w:color="auto" w:fill="auto"/>
            <w:vAlign w:val="center"/>
          </w:tcPr>
          <w:p w14:paraId="486325D8" w14:textId="77777777" w:rsidR="00433EB6" w:rsidRPr="00CB5CC9" w:rsidRDefault="005058EF" w:rsidP="00433EB6">
            <w:pPr>
              <w:spacing w:after="0" w:line="240" w:lineRule="auto"/>
              <w:ind w:firstLine="0"/>
              <w:jc w:val="center"/>
              <w:rPr>
                <w:color w:val="000000"/>
                <w:sz w:val="24"/>
                <w:szCs w:val="24"/>
              </w:rPr>
            </w:pPr>
            <w:r w:rsidRPr="00CB5CC9">
              <w:rPr>
                <w:color w:val="000000"/>
                <w:sz w:val="24"/>
                <w:szCs w:val="24"/>
              </w:rPr>
              <w:t>-</w:t>
            </w:r>
          </w:p>
        </w:tc>
      </w:tr>
    </w:tbl>
    <w:p w14:paraId="5216635B" w14:textId="77777777" w:rsidR="007B5AD0" w:rsidRPr="00CB5CC9" w:rsidRDefault="007B5AD0" w:rsidP="006B4D03"/>
    <w:p w14:paraId="3FEE7D7D" w14:textId="77777777" w:rsidR="00E06B53" w:rsidRPr="00CB5CC9" w:rsidRDefault="000A5894" w:rsidP="008279BC">
      <w:pPr>
        <w:pStyle w:val="31"/>
        <w:ind w:left="1412"/>
      </w:pPr>
      <w:bookmarkStart w:id="62" w:name="_Toc524944243"/>
      <w:bookmarkStart w:id="63" w:name="_Toc524944819"/>
      <w:bookmarkStart w:id="64" w:name="_Toc528166498"/>
      <w:bookmarkStart w:id="65" w:name="_Toc531296534"/>
      <w:r w:rsidRPr="00CB5CC9">
        <w:t>Существующие и перспективные потери тепловой энергии при ее передаче по тепловым сетям, включая потери тепловой энергии в тепловых сетях теплопередачей через теплоизоляционные конструкции теплопроводов и потери теплоносителя, с указанием затрат теплоносителя на компенсацию этих потерь</w:t>
      </w:r>
      <w:bookmarkEnd w:id="62"/>
      <w:bookmarkEnd w:id="63"/>
      <w:bookmarkEnd w:id="64"/>
      <w:bookmarkEnd w:id="65"/>
    </w:p>
    <w:p w14:paraId="3B50FFAC" w14:textId="77777777" w:rsidR="006B4D03" w:rsidRPr="00CB5CC9" w:rsidRDefault="00697BD9" w:rsidP="00697BD9">
      <w:pPr>
        <w:spacing w:after="0"/>
      </w:pPr>
      <w:r w:rsidRPr="00CB5CC9">
        <w:t xml:space="preserve">Значения существующих и перспективных потерь тепловой энергии при передаче ее тепловым сетям представлены в таблице </w:t>
      </w:r>
      <w:r w:rsidR="00397C20" w:rsidRPr="00CB5CC9">
        <w:t>1</w:t>
      </w:r>
      <w:r w:rsidR="00C97CD4" w:rsidRPr="00CB5CC9">
        <w:t>0</w:t>
      </w:r>
      <w:r w:rsidRPr="00CB5CC9">
        <w:t>.</w:t>
      </w:r>
    </w:p>
    <w:p w14:paraId="2D6D4C77" w14:textId="77777777" w:rsidR="00697BD9" w:rsidRPr="00CB5CC9" w:rsidRDefault="00697BD9" w:rsidP="00697BD9">
      <w:pPr>
        <w:pStyle w:val="afb"/>
        <w:keepNext/>
        <w:rPr>
          <w:b w:val="0"/>
          <w:i/>
        </w:rPr>
      </w:pPr>
      <w:r w:rsidRPr="00CB5CC9">
        <w:rPr>
          <w:b w:val="0"/>
          <w:i/>
        </w:rPr>
        <w:lastRenderedPageBreak/>
        <w:t xml:space="preserve">Таблица </w:t>
      </w:r>
      <w:r w:rsidR="00067986" w:rsidRPr="00CB5CC9">
        <w:rPr>
          <w:b w:val="0"/>
          <w:i/>
        </w:rPr>
        <w:fldChar w:fldCharType="begin"/>
      </w:r>
      <w:r w:rsidRPr="00CB5CC9">
        <w:rPr>
          <w:b w:val="0"/>
          <w:i/>
        </w:rPr>
        <w:instrText xml:space="preserve"> SEQ Таблица \* ARABIC </w:instrText>
      </w:r>
      <w:r w:rsidR="00067986" w:rsidRPr="00CB5CC9">
        <w:rPr>
          <w:b w:val="0"/>
          <w:i/>
        </w:rPr>
        <w:fldChar w:fldCharType="separate"/>
      </w:r>
      <w:r w:rsidR="00797155">
        <w:rPr>
          <w:b w:val="0"/>
          <w:i/>
          <w:noProof/>
        </w:rPr>
        <w:t>10</w:t>
      </w:r>
      <w:r w:rsidR="00067986" w:rsidRPr="00CB5CC9">
        <w:rPr>
          <w:b w:val="0"/>
          <w:i/>
        </w:rPr>
        <w:fldChar w:fldCharType="end"/>
      </w:r>
      <w:r w:rsidRPr="00CB5CC9">
        <w:rPr>
          <w:b w:val="0"/>
          <w:i/>
        </w:rPr>
        <w:t xml:space="preserve">. Значения существующих и перспективных потерь тепловой энергии при ее передаче по тепловым сетям </w:t>
      </w:r>
    </w:p>
    <w:tbl>
      <w:tblPr>
        <w:tblW w:w="9335" w:type="dxa"/>
        <w:tblLook w:val="04A0" w:firstRow="1" w:lastRow="0" w:firstColumn="1" w:lastColumn="0" w:noHBand="0" w:noVBand="1"/>
      </w:tblPr>
      <w:tblGrid>
        <w:gridCol w:w="530"/>
        <w:gridCol w:w="1829"/>
        <w:gridCol w:w="1441"/>
        <w:gridCol w:w="1845"/>
        <w:gridCol w:w="1963"/>
        <w:gridCol w:w="1963"/>
      </w:tblGrid>
      <w:tr w:rsidR="009B770D" w:rsidRPr="00CB5CC9" w14:paraId="05A5B8E9" w14:textId="77777777" w:rsidTr="00542C37">
        <w:trPr>
          <w:trHeight w:val="20"/>
          <w:tblHeader/>
        </w:trPr>
        <w:tc>
          <w:tcPr>
            <w:tcW w:w="522" w:type="dxa"/>
            <w:tcBorders>
              <w:top w:val="single" w:sz="8" w:space="0" w:color="auto"/>
              <w:left w:val="single" w:sz="8" w:space="0" w:color="auto"/>
              <w:bottom w:val="single" w:sz="8" w:space="0" w:color="auto"/>
              <w:right w:val="single" w:sz="8" w:space="0" w:color="auto"/>
            </w:tcBorders>
            <w:shd w:val="clear" w:color="000000" w:fill="D9D9D9"/>
            <w:vAlign w:val="center"/>
            <w:hideMark/>
          </w:tcPr>
          <w:p w14:paraId="551B490C" w14:textId="77777777" w:rsidR="009B770D" w:rsidRPr="00CB5CC9" w:rsidRDefault="009B770D" w:rsidP="009B770D">
            <w:pPr>
              <w:spacing w:after="0" w:line="240" w:lineRule="auto"/>
              <w:ind w:firstLine="0"/>
              <w:jc w:val="center"/>
              <w:rPr>
                <w:color w:val="000000"/>
                <w:sz w:val="24"/>
                <w:szCs w:val="24"/>
              </w:rPr>
            </w:pPr>
            <w:r w:rsidRPr="00CB5CC9">
              <w:rPr>
                <w:color w:val="000000"/>
                <w:sz w:val="24"/>
                <w:szCs w:val="24"/>
              </w:rPr>
              <w:t>№ п/п</w:t>
            </w:r>
          </w:p>
        </w:tc>
        <w:tc>
          <w:tcPr>
            <w:tcW w:w="1783" w:type="dxa"/>
            <w:tcBorders>
              <w:top w:val="single" w:sz="8" w:space="0" w:color="auto"/>
              <w:left w:val="nil"/>
              <w:bottom w:val="single" w:sz="8" w:space="0" w:color="auto"/>
              <w:right w:val="single" w:sz="8" w:space="0" w:color="auto"/>
            </w:tcBorders>
            <w:shd w:val="clear" w:color="000000" w:fill="D9D9D9"/>
            <w:vAlign w:val="center"/>
            <w:hideMark/>
          </w:tcPr>
          <w:p w14:paraId="12CE26B5" w14:textId="77777777" w:rsidR="009B770D" w:rsidRPr="00CB5CC9" w:rsidRDefault="009B770D" w:rsidP="009B770D">
            <w:pPr>
              <w:spacing w:after="0" w:line="240" w:lineRule="auto"/>
              <w:ind w:firstLine="0"/>
              <w:jc w:val="center"/>
              <w:rPr>
                <w:color w:val="000000"/>
                <w:sz w:val="24"/>
                <w:szCs w:val="24"/>
              </w:rPr>
            </w:pPr>
            <w:r w:rsidRPr="00CB5CC9">
              <w:rPr>
                <w:color w:val="000000"/>
                <w:sz w:val="24"/>
                <w:szCs w:val="24"/>
              </w:rPr>
              <w:t>Муниципальное образование</w:t>
            </w:r>
          </w:p>
        </w:tc>
        <w:tc>
          <w:tcPr>
            <w:tcW w:w="1406" w:type="dxa"/>
            <w:tcBorders>
              <w:top w:val="single" w:sz="8" w:space="0" w:color="auto"/>
              <w:left w:val="nil"/>
              <w:bottom w:val="single" w:sz="8" w:space="0" w:color="auto"/>
              <w:right w:val="single" w:sz="8" w:space="0" w:color="auto"/>
            </w:tcBorders>
            <w:shd w:val="clear" w:color="000000" w:fill="D9D9D9"/>
            <w:vAlign w:val="center"/>
            <w:hideMark/>
          </w:tcPr>
          <w:p w14:paraId="09AF9CF6" w14:textId="77777777" w:rsidR="009B770D" w:rsidRPr="00CB5CC9" w:rsidRDefault="009B770D" w:rsidP="009B770D">
            <w:pPr>
              <w:spacing w:after="0" w:line="240" w:lineRule="auto"/>
              <w:ind w:firstLine="0"/>
              <w:jc w:val="center"/>
              <w:rPr>
                <w:color w:val="000000"/>
                <w:sz w:val="24"/>
                <w:szCs w:val="24"/>
              </w:rPr>
            </w:pPr>
            <w:r w:rsidRPr="00CB5CC9">
              <w:rPr>
                <w:color w:val="000000"/>
                <w:sz w:val="24"/>
                <w:szCs w:val="24"/>
              </w:rPr>
              <w:t>Населенный пункт</w:t>
            </w:r>
          </w:p>
        </w:tc>
        <w:tc>
          <w:tcPr>
            <w:tcW w:w="1798" w:type="dxa"/>
            <w:tcBorders>
              <w:top w:val="single" w:sz="8" w:space="0" w:color="auto"/>
              <w:left w:val="nil"/>
              <w:bottom w:val="single" w:sz="8" w:space="0" w:color="auto"/>
              <w:right w:val="single" w:sz="8" w:space="0" w:color="auto"/>
            </w:tcBorders>
            <w:shd w:val="clear" w:color="000000" w:fill="D9D9D9"/>
            <w:vAlign w:val="center"/>
            <w:hideMark/>
          </w:tcPr>
          <w:p w14:paraId="31254D7A" w14:textId="77777777" w:rsidR="009B770D" w:rsidRPr="00CB5CC9" w:rsidRDefault="009B770D" w:rsidP="009B770D">
            <w:pPr>
              <w:spacing w:after="0" w:line="240" w:lineRule="auto"/>
              <w:ind w:firstLine="0"/>
              <w:jc w:val="center"/>
              <w:rPr>
                <w:color w:val="000000"/>
                <w:sz w:val="24"/>
                <w:szCs w:val="24"/>
              </w:rPr>
            </w:pPr>
            <w:r w:rsidRPr="00CB5CC9">
              <w:rPr>
                <w:color w:val="000000"/>
                <w:sz w:val="24"/>
                <w:szCs w:val="24"/>
              </w:rPr>
              <w:t>Наименование источника теплоснабжения</w:t>
            </w:r>
          </w:p>
        </w:tc>
        <w:tc>
          <w:tcPr>
            <w:tcW w:w="1913" w:type="dxa"/>
            <w:tcBorders>
              <w:top w:val="single" w:sz="8" w:space="0" w:color="auto"/>
              <w:left w:val="nil"/>
              <w:bottom w:val="single" w:sz="8" w:space="0" w:color="auto"/>
              <w:right w:val="single" w:sz="8" w:space="0" w:color="auto"/>
            </w:tcBorders>
            <w:shd w:val="clear" w:color="000000" w:fill="D9D9D9"/>
            <w:vAlign w:val="center"/>
            <w:hideMark/>
          </w:tcPr>
          <w:p w14:paraId="7F1A1F6D" w14:textId="77777777" w:rsidR="009B770D" w:rsidRPr="00CB5CC9" w:rsidRDefault="009B770D" w:rsidP="009B770D">
            <w:pPr>
              <w:spacing w:after="0" w:line="240" w:lineRule="auto"/>
              <w:ind w:firstLine="0"/>
              <w:jc w:val="center"/>
              <w:rPr>
                <w:color w:val="000000"/>
                <w:sz w:val="24"/>
                <w:szCs w:val="24"/>
              </w:rPr>
            </w:pPr>
            <w:r w:rsidRPr="00CB5CC9">
              <w:rPr>
                <w:color w:val="000000"/>
                <w:sz w:val="24"/>
                <w:szCs w:val="24"/>
              </w:rPr>
              <w:t>Перспектив-ные потери тепловой энергии при транспортировке, Гкал/ч</w:t>
            </w:r>
          </w:p>
        </w:tc>
        <w:tc>
          <w:tcPr>
            <w:tcW w:w="1913" w:type="dxa"/>
            <w:tcBorders>
              <w:top w:val="single" w:sz="8" w:space="0" w:color="auto"/>
              <w:left w:val="nil"/>
              <w:bottom w:val="single" w:sz="8" w:space="0" w:color="auto"/>
              <w:right w:val="single" w:sz="8" w:space="0" w:color="auto"/>
            </w:tcBorders>
            <w:shd w:val="clear" w:color="000000" w:fill="D9D9D9"/>
            <w:vAlign w:val="center"/>
            <w:hideMark/>
          </w:tcPr>
          <w:p w14:paraId="28349E32" w14:textId="77777777" w:rsidR="009B770D" w:rsidRPr="00CB5CC9" w:rsidRDefault="009B770D" w:rsidP="009B770D">
            <w:pPr>
              <w:spacing w:after="0" w:line="240" w:lineRule="auto"/>
              <w:ind w:firstLine="0"/>
              <w:jc w:val="center"/>
              <w:rPr>
                <w:color w:val="000000"/>
                <w:sz w:val="24"/>
                <w:szCs w:val="24"/>
              </w:rPr>
            </w:pPr>
            <w:r w:rsidRPr="00CB5CC9">
              <w:rPr>
                <w:color w:val="000000"/>
                <w:sz w:val="24"/>
                <w:szCs w:val="24"/>
              </w:rPr>
              <w:t>Существую-щие потери тепловой энергии при транспортировке, Гкал/ч</w:t>
            </w:r>
          </w:p>
        </w:tc>
      </w:tr>
      <w:tr w:rsidR="00BC030D" w:rsidRPr="00CB5CC9" w14:paraId="2F813AB9" w14:textId="77777777" w:rsidTr="00C97CD4">
        <w:trPr>
          <w:trHeight w:val="20"/>
        </w:trPr>
        <w:tc>
          <w:tcPr>
            <w:tcW w:w="522" w:type="dxa"/>
            <w:vMerge w:val="restart"/>
            <w:tcBorders>
              <w:top w:val="nil"/>
              <w:left w:val="single" w:sz="8" w:space="0" w:color="auto"/>
              <w:bottom w:val="single" w:sz="8" w:space="0" w:color="000000"/>
              <w:right w:val="single" w:sz="8" w:space="0" w:color="auto"/>
            </w:tcBorders>
            <w:shd w:val="clear" w:color="auto" w:fill="auto"/>
            <w:vAlign w:val="center"/>
          </w:tcPr>
          <w:p w14:paraId="41B386D4" w14:textId="77777777" w:rsidR="00BC030D" w:rsidRPr="00CB5CC9" w:rsidRDefault="00C97CD4" w:rsidP="00BC030D">
            <w:pPr>
              <w:spacing w:after="0" w:line="240" w:lineRule="auto"/>
              <w:ind w:firstLine="0"/>
              <w:jc w:val="center"/>
              <w:rPr>
                <w:color w:val="000000"/>
                <w:sz w:val="24"/>
                <w:szCs w:val="24"/>
              </w:rPr>
            </w:pPr>
            <w:r w:rsidRPr="00CB5CC9">
              <w:rPr>
                <w:color w:val="000000"/>
                <w:sz w:val="24"/>
                <w:szCs w:val="24"/>
              </w:rPr>
              <w:t>1</w:t>
            </w:r>
          </w:p>
        </w:tc>
        <w:tc>
          <w:tcPr>
            <w:tcW w:w="1783" w:type="dxa"/>
            <w:vMerge w:val="restart"/>
            <w:tcBorders>
              <w:top w:val="nil"/>
              <w:left w:val="single" w:sz="8" w:space="0" w:color="auto"/>
              <w:bottom w:val="single" w:sz="8" w:space="0" w:color="000000"/>
              <w:right w:val="single" w:sz="8" w:space="0" w:color="auto"/>
            </w:tcBorders>
            <w:shd w:val="clear" w:color="auto" w:fill="auto"/>
            <w:vAlign w:val="center"/>
            <w:hideMark/>
          </w:tcPr>
          <w:p w14:paraId="1F485819" w14:textId="77777777" w:rsidR="00BC030D" w:rsidRPr="00CB5CC9" w:rsidRDefault="00BC030D" w:rsidP="00BC030D">
            <w:pPr>
              <w:spacing w:after="0" w:line="240" w:lineRule="auto"/>
              <w:ind w:firstLine="0"/>
              <w:rPr>
                <w:color w:val="000000"/>
                <w:sz w:val="24"/>
                <w:szCs w:val="24"/>
              </w:rPr>
            </w:pPr>
            <w:r w:rsidRPr="00CB5CC9">
              <w:rPr>
                <w:color w:val="000000"/>
                <w:sz w:val="24"/>
                <w:szCs w:val="24"/>
              </w:rPr>
              <w:t>сельское поселение Сибирский</w:t>
            </w:r>
          </w:p>
        </w:tc>
        <w:tc>
          <w:tcPr>
            <w:tcW w:w="1406" w:type="dxa"/>
            <w:vMerge w:val="restart"/>
            <w:tcBorders>
              <w:top w:val="nil"/>
              <w:left w:val="single" w:sz="8" w:space="0" w:color="auto"/>
              <w:bottom w:val="single" w:sz="8" w:space="0" w:color="000000"/>
              <w:right w:val="single" w:sz="8" w:space="0" w:color="auto"/>
            </w:tcBorders>
            <w:shd w:val="clear" w:color="auto" w:fill="auto"/>
            <w:vAlign w:val="center"/>
            <w:hideMark/>
          </w:tcPr>
          <w:p w14:paraId="35686BD5" w14:textId="77777777" w:rsidR="00BC030D" w:rsidRPr="00CB5CC9" w:rsidRDefault="00BC030D" w:rsidP="00BC030D">
            <w:pPr>
              <w:spacing w:after="0" w:line="240" w:lineRule="auto"/>
              <w:ind w:firstLine="0"/>
              <w:rPr>
                <w:color w:val="000000"/>
                <w:sz w:val="24"/>
                <w:szCs w:val="24"/>
              </w:rPr>
            </w:pPr>
            <w:r w:rsidRPr="00CB5CC9">
              <w:rPr>
                <w:color w:val="000000"/>
                <w:sz w:val="24"/>
                <w:szCs w:val="24"/>
              </w:rPr>
              <w:t>п. Сибирский</w:t>
            </w:r>
          </w:p>
        </w:tc>
        <w:tc>
          <w:tcPr>
            <w:tcW w:w="1798" w:type="dxa"/>
            <w:tcBorders>
              <w:top w:val="nil"/>
              <w:left w:val="nil"/>
              <w:bottom w:val="single" w:sz="8" w:space="0" w:color="auto"/>
              <w:right w:val="single" w:sz="8" w:space="0" w:color="auto"/>
            </w:tcBorders>
            <w:shd w:val="clear" w:color="auto" w:fill="auto"/>
            <w:vAlign w:val="center"/>
            <w:hideMark/>
          </w:tcPr>
          <w:p w14:paraId="01FD9F6D" w14:textId="77777777" w:rsidR="00BC030D" w:rsidRPr="00CB5CC9" w:rsidRDefault="00BC030D" w:rsidP="00BC030D">
            <w:pPr>
              <w:spacing w:after="0" w:line="240" w:lineRule="auto"/>
              <w:ind w:firstLine="0"/>
              <w:rPr>
                <w:color w:val="000000"/>
                <w:sz w:val="24"/>
                <w:szCs w:val="24"/>
              </w:rPr>
            </w:pPr>
            <w:r w:rsidRPr="00CB5CC9">
              <w:rPr>
                <w:color w:val="000000"/>
                <w:sz w:val="24"/>
                <w:szCs w:val="24"/>
              </w:rPr>
              <w:t>Новая газовая котельная</w:t>
            </w:r>
          </w:p>
        </w:tc>
        <w:tc>
          <w:tcPr>
            <w:tcW w:w="1913" w:type="dxa"/>
            <w:tcBorders>
              <w:top w:val="nil"/>
              <w:left w:val="nil"/>
              <w:bottom w:val="single" w:sz="8" w:space="0" w:color="auto"/>
              <w:right w:val="single" w:sz="8" w:space="0" w:color="auto"/>
            </w:tcBorders>
            <w:shd w:val="clear" w:color="auto" w:fill="auto"/>
            <w:vAlign w:val="center"/>
            <w:hideMark/>
          </w:tcPr>
          <w:p w14:paraId="79D9D24A" w14:textId="77777777" w:rsidR="00BC030D" w:rsidRPr="00CB5CC9" w:rsidRDefault="00BC030D" w:rsidP="00BC030D">
            <w:pPr>
              <w:spacing w:after="0" w:line="240" w:lineRule="auto"/>
              <w:ind w:firstLine="0"/>
              <w:jc w:val="center"/>
              <w:rPr>
                <w:color w:val="000000"/>
                <w:sz w:val="24"/>
                <w:szCs w:val="24"/>
              </w:rPr>
            </w:pPr>
            <w:r w:rsidRPr="00CB5CC9">
              <w:rPr>
                <w:color w:val="000000"/>
                <w:sz w:val="24"/>
                <w:szCs w:val="24"/>
              </w:rPr>
              <w:t>0,031</w:t>
            </w:r>
          </w:p>
        </w:tc>
        <w:tc>
          <w:tcPr>
            <w:tcW w:w="1913" w:type="dxa"/>
            <w:tcBorders>
              <w:top w:val="nil"/>
              <w:left w:val="nil"/>
              <w:bottom w:val="single" w:sz="8" w:space="0" w:color="auto"/>
              <w:right w:val="single" w:sz="8" w:space="0" w:color="auto"/>
            </w:tcBorders>
            <w:shd w:val="clear" w:color="auto" w:fill="auto"/>
            <w:vAlign w:val="center"/>
          </w:tcPr>
          <w:p w14:paraId="34655BD8" w14:textId="77777777" w:rsidR="00BC030D" w:rsidRPr="00CB5CC9" w:rsidRDefault="00BC030D" w:rsidP="00BC030D">
            <w:pPr>
              <w:spacing w:after="0" w:line="240" w:lineRule="auto"/>
              <w:ind w:firstLine="0"/>
              <w:jc w:val="center"/>
              <w:rPr>
                <w:color w:val="000000"/>
                <w:sz w:val="24"/>
                <w:szCs w:val="24"/>
              </w:rPr>
            </w:pPr>
            <w:r w:rsidRPr="00CB5CC9">
              <w:rPr>
                <w:color w:val="000000"/>
                <w:sz w:val="24"/>
                <w:szCs w:val="24"/>
              </w:rPr>
              <w:t>-</w:t>
            </w:r>
          </w:p>
        </w:tc>
      </w:tr>
      <w:tr w:rsidR="00BC030D" w:rsidRPr="00CB5CC9" w14:paraId="30C2ECCE" w14:textId="77777777" w:rsidTr="00C97CD4">
        <w:trPr>
          <w:trHeight w:val="20"/>
        </w:trPr>
        <w:tc>
          <w:tcPr>
            <w:tcW w:w="522" w:type="dxa"/>
            <w:vMerge/>
            <w:tcBorders>
              <w:top w:val="nil"/>
              <w:left w:val="single" w:sz="8" w:space="0" w:color="auto"/>
              <w:bottom w:val="single" w:sz="8" w:space="0" w:color="000000"/>
              <w:right w:val="single" w:sz="8" w:space="0" w:color="auto"/>
            </w:tcBorders>
            <w:vAlign w:val="center"/>
          </w:tcPr>
          <w:p w14:paraId="0BB6891A" w14:textId="77777777" w:rsidR="00BC030D" w:rsidRPr="00CB5CC9" w:rsidRDefault="00BC030D" w:rsidP="00BC030D">
            <w:pPr>
              <w:spacing w:after="0" w:line="240" w:lineRule="auto"/>
              <w:ind w:firstLine="0"/>
              <w:rPr>
                <w:color w:val="000000"/>
                <w:sz w:val="24"/>
                <w:szCs w:val="24"/>
              </w:rPr>
            </w:pPr>
          </w:p>
        </w:tc>
        <w:tc>
          <w:tcPr>
            <w:tcW w:w="1783" w:type="dxa"/>
            <w:vMerge/>
            <w:tcBorders>
              <w:top w:val="nil"/>
              <w:left w:val="single" w:sz="8" w:space="0" w:color="auto"/>
              <w:bottom w:val="single" w:sz="8" w:space="0" w:color="000000"/>
              <w:right w:val="single" w:sz="8" w:space="0" w:color="auto"/>
            </w:tcBorders>
            <w:vAlign w:val="center"/>
            <w:hideMark/>
          </w:tcPr>
          <w:p w14:paraId="74B65F44" w14:textId="77777777" w:rsidR="00BC030D" w:rsidRPr="00CB5CC9" w:rsidRDefault="00BC030D" w:rsidP="00BC030D">
            <w:pPr>
              <w:spacing w:after="0" w:line="240" w:lineRule="auto"/>
              <w:ind w:firstLine="0"/>
              <w:rPr>
                <w:color w:val="000000"/>
                <w:sz w:val="24"/>
                <w:szCs w:val="24"/>
              </w:rPr>
            </w:pPr>
          </w:p>
        </w:tc>
        <w:tc>
          <w:tcPr>
            <w:tcW w:w="1406" w:type="dxa"/>
            <w:vMerge/>
            <w:tcBorders>
              <w:top w:val="nil"/>
              <w:left w:val="single" w:sz="8" w:space="0" w:color="auto"/>
              <w:bottom w:val="single" w:sz="8" w:space="0" w:color="000000"/>
              <w:right w:val="single" w:sz="8" w:space="0" w:color="auto"/>
            </w:tcBorders>
            <w:vAlign w:val="center"/>
            <w:hideMark/>
          </w:tcPr>
          <w:p w14:paraId="1371B615" w14:textId="77777777" w:rsidR="00BC030D" w:rsidRPr="00CB5CC9" w:rsidRDefault="00BC030D" w:rsidP="00BC030D">
            <w:pPr>
              <w:spacing w:after="0" w:line="240" w:lineRule="auto"/>
              <w:ind w:firstLine="0"/>
              <w:rPr>
                <w:color w:val="000000"/>
                <w:sz w:val="24"/>
                <w:szCs w:val="24"/>
              </w:rPr>
            </w:pPr>
          </w:p>
        </w:tc>
        <w:tc>
          <w:tcPr>
            <w:tcW w:w="1798" w:type="dxa"/>
            <w:tcBorders>
              <w:top w:val="nil"/>
              <w:left w:val="nil"/>
              <w:bottom w:val="single" w:sz="8" w:space="0" w:color="auto"/>
              <w:right w:val="single" w:sz="8" w:space="0" w:color="auto"/>
            </w:tcBorders>
            <w:shd w:val="clear" w:color="auto" w:fill="auto"/>
            <w:vAlign w:val="center"/>
            <w:hideMark/>
          </w:tcPr>
          <w:p w14:paraId="0C62F935" w14:textId="77777777" w:rsidR="00BC030D" w:rsidRPr="00CB5CC9" w:rsidRDefault="00BC030D" w:rsidP="00BC030D">
            <w:pPr>
              <w:spacing w:after="0" w:line="240" w:lineRule="auto"/>
              <w:ind w:firstLine="0"/>
              <w:rPr>
                <w:color w:val="000000"/>
                <w:sz w:val="24"/>
                <w:szCs w:val="24"/>
              </w:rPr>
            </w:pPr>
            <w:r w:rsidRPr="00CB5CC9">
              <w:rPr>
                <w:color w:val="000000"/>
                <w:sz w:val="24"/>
                <w:szCs w:val="24"/>
              </w:rPr>
              <w:t>Автомат. блочная котельная «Виал-1000Г2»</w:t>
            </w:r>
          </w:p>
        </w:tc>
        <w:tc>
          <w:tcPr>
            <w:tcW w:w="1913" w:type="dxa"/>
            <w:tcBorders>
              <w:top w:val="nil"/>
              <w:left w:val="nil"/>
              <w:bottom w:val="single" w:sz="8" w:space="0" w:color="auto"/>
              <w:right w:val="single" w:sz="8" w:space="0" w:color="auto"/>
            </w:tcBorders>
            <w:shd w:val="clear" w:color="auto" w:fill="auto"/>
            <w:vAlign w:val="center"/>
            <w:hideMark/>
          </w:tcPr>
          <w:p w14:paraId="4BFF14DC" w14:textId="77777777" w:rsidR="00BC030D" w:rsidRPr="00CB5CC9" w:rsidRDefault="00BC030D" w:rsidP="00BC030D">
            <w:pPr>
              <w:spacing w:after="0" w:line="240" w:lineRule="auto"/>
              <w:ind w:firstLine="0"/>
              <w:jc w:val="center"/>
              <w:rPr>
                <w:color w:val="000000"/>
                <w:sz w:val="24"/>
                <w:szCs w:val="24"/>
              </w:rPr>
            </w:pPr>
            <w:r w:rsidRPr="00CB5CC9">
              <w:rPr>
                <w:color w:val="000000"/>
                <w:sz w:val="24"/>
                <w:szCs w:val="24"/>
              </w:rPr>
              <w:t>-</w:t>
            </w:r>
          </w:p>
        </w:tc>
        <w:tc>
          <w:tcPr>
            <w:tcW w:w="1913" w:type="dxa"/>
            <w:tcBorders>
              <w:top w:val="nil"/>
              <w:left w:val="nil"/>
              <w:bottom w:val="single" w:sz="8" w:space="0" w:color="auto"/>
              <w:right w:val="single" w:sz="8" w:space="0" w:color="auto"/>
            </w:tcBorders>
            <w:shd w:val="clear" w:color="auto" w:fill="auto"/>
            <w:vAlign w:val="center"/>
          </w:tcPr>
          <w:p w14:paraId="13D01504" w14:textId="77777777" w:rsidR="00BC030D" w:rsidRPr="00CB5CC9" w:rsidRDefault="00BC030D" w:rsidP="00BC030D">
            <w:pPr>
              <w:spacing w:after="0" w:line="240" w:lineRule="auto"/>
              <w:ind w:firstLine="0"/>
              <w:jc w:val="center"/>
              <w:rPr>
                <w:color w:val="000000"/>
                <w:sz w:val="24"/>
                <w:szCs w:val="24"/>
              </w:rPr>
            </w:pPr>
            <w:r w:rsidRPr="00CB5CC9">
              <w:rPr>
                <w:color w:val="000000"/>
                <w:sz w:val="24"/>
                <w:szCs w:val="24"/>
              </w:rPr>
              <w:t>0,031</w:t>
            </w:r>
          </w:p>
        </w:tc>
      </w:tr>
      <w:tr w:rsidR="00BC030D" w:rsidRPr="00CB5CC9" w14:paraId="3071E1F4" w14:textId="77777777" w:rsidTr="00C97CD4">
        <w:trPr>
          <w:trHeight w:val="20"/>
        </w:trPr>
        <w:tc>
          <w:tcPr>
            <w:tcW w:w="522" w:type="dxa"/>
            <w:tcBorders>
              <w:top w:val="nil"/>
              <w:left w:val="single" w:sz="8" w:space="0" w:color="auto"/>
              <w:bottom w:val="single" w:sz="8" w:space="0" w:color="auto"/>
              <w:right w:val="single" w:sz="8" w:space="0" w:color="auto"/>
            </w:tcBorders>
            <w:shd w:val="clear" w:color="auto" w:fill="auto"/>
            <w:vAlign w:val="center"/>
          </w:tcPr>
          <w:p w14:paraId="41037713" w14:textId="77777777" w:rsidR="00BC030D" w:rsidRPr="00CB5CC9" w:rsidRDefault="00C97CD4" w:rsidP="00BC030D">
            <w:pPr>
              <w:spacing w:after="0" w:line="240" w:lineRule="auto"/>
              <w:ind w:firstLine="0"/>
              <w:jc w:val="center"/>
              <w:rPr>
                <w:color w:val="000000"/>
                <w:sz w:val="24"/>
                <w:szCs w:val="24"/>
              </w:rPr>
            </w:pPr>
            <w:r w:rsidRPr="00CB5CC9">
              <w:rPr>
                <w:color w:val="000000"/>
                <w:sz w:val="24"/>
                <w:szCs w:val="24"/>
              </w:rPr>
              <w:t>2</w:t>
            </w:r>
          </w:p>
        </w:tc>
        <w:tc>
          <w:tcPr>
            <w:tcW w:w="1783" w:type="dxa"/>
            <w:vMerge/>
            <w:tcBorders>
              <w:top w:val="nil"/>
              <w:left w:val="single" w:sz="8" w:space="0" w:color="auto"/>
              <w:bottom w:val="single" w:sz="8" w:space="0" w:color="000000"/>
              <w:right w:val="single" w:sz="8" w:space="0" w:color="auto"/>
            </w:tcBorders>
            <w:vAlign w:val="center"/>
            <w:hideMark/>
          </w:tcPr>
          <w:p w14:paraId="3CFBDE62" w14:textId="77777777" w:rsidR="00BC030D" w:rsidRPr="00CB5CC9" w:rsidRDefault="00BC030D" w:rsidP="00BC030D">
            <w:pPr>
              <w:spacing w:after="0" w:line="240" w:lineRule="auto"/>
              <w:ind w:firstLine="0"/>
              <w:rPr>
                <w:color w:val="000000"/>
                <w:sz w:val="24"/>
                <w:szCs w:val="24"/>
              </w:rPr>
            </w:pPr>
          </w:p>
        </w:tc>
        <w:tc>
          <w:tcPr>
            <w:tcW w:w="1406" w:type="dxa"/>
            <w:vMerge/>
            <w:tcBorders>
              <w:top w:val="nil"/>
              <w:left w:val="single" w:sz="8" w:space="0" w:color="auto"/>
              <w:bottom w:val="single" w:sz="8" w:space="0" w:color="000000"/>
              <w:right w:val="single" w:sz="8" w:space="0" w:color="auto"/>
            </w:tcBorders>
            <w:vAlign w:val="center"/>
            <w:hideMark/>
          </w:tcPr>
          <w:p w14:paraId="258F1E36" w14:textId="77777777" w:rsidR="00BC030D" w:rsidRPr="00CB5CC9" w:rsidRDefault="00BC030D" w:rsidP="00BC030D">
            <w:pPr>
              <w:spacing w:after="0" w:line="240" w:lineRule="auto"/>
              <w:ind w:firstLine="0"/>
              <w:rPr>
                <w:color w:val="000000"/>
                <w:sz w:val="24"/>
                <w:szCs w:val="24"/>
              </w:rPr>
            </w:pPr>
          </w:p>
        </w:tc>
        <w:tc>
          <w:tcPr>
            <w:tcW w:w="1798" w:type="dxa"/>
            <w:tcBorders>
              <w:top w:val="nil"/>
              <w:left w:val="nil"/>
              <w:bottom w:val="single" w:sz="8" w:space="0" w:color="auto"/>
              <w:right w:val="single" w:sz="8" w:space="0" w:color="auto"/>
            </w:tcBorders>
            <w:shd w:val="clear" w:color="auto" w:fill="auto"/>
            <w:vAlign w:val="center"/>
            <w:hideMark/>
          </w:tcPr>
          <w:p w14:paraId="7E86B177" w14:textId="77777777" w:rsidR="00BC030D" w:rsidRPr="00CB5CC9" w:rsidRDefault="00BC030D" w:rsidP="00BC030D">
            <w:pPr>
              <w:spacing w:after="0" w:line="240" w:lineRule="auto"/>
              <w:ind w:firstLine="0"/>
              <w:rPr>
                <w:color w:val="000000"/>
                <w:sz w:val="24"/>
                <w:szCs w:val="24"/>
              </w:rPr>
            </w:pPr>
            <w:r w:rsidRPr="00CB5CC9">
              <w:rPr>
                <w:color w:val="000000"/>
                <w:sz w:val="24"/>
                <w:szCs w:val="24"/>
              </w:rPr>
              <w:t>Автомат. блочная котельная «ВИАЛ-450Г2» «Школьная»</w:t>
            </w:r>
          </w:p>
        </w:tc>
        <w:tc>
          <w:tcPr>
            <w:tcW w:w="1913" w:type="dxa"/>
            <w:tcBorders>
              <w:top w:val="nil"/>
              <w:left w:val="nil"/>
              <w:bottom w:val="single" w:sz="8" w:space="0" w:color="auto"/>
              <w:right w:val="single" w:sz="8" w:space="0" w:color="auto"/>
            </w:tcBorders>
            <w:shd w:val="clear" w:color="auto" w:fill="auto"/>
            <w:vAlign w:val="center"/>
            <w:hideMark/>
          </w:tcPr>
          <w:p w14:paraId="105316BF" w14:textId="77777777" w:rsidR="00BC030D" w:rsidRPr="00CB5CC9" w:rsidRDefault="00BC030D" w:rsidP="00BC030D">
            <w:pPr>
              <w:spacing w:after="0" w:line="240" w:lineRule="auto"/>
              <w:ind w:firstLine="0"/>
              <w:jc w:val="center"/>
              <w:rPr>
                <w:color w:val="000000"/>
                <w:sz w:val="24"/>
                <w:szCs w:val="24"/>
              </w:rPr>
            </w:pPr>
            <w:r w:rsidRPr="00CB5CC9">
              <w:rPr>
                <w:color w:val="000000"/>
                <w:sz w:val="24"/>
                <w:szCs w:val="24"/>
              </w:rPr>
              <w:t>0,021</w:t>
            </w:r>
          </w:p>
        </w:tc>
        <w:tc>
          <w:tcPr>
            <w:tcW w:w="1913" w:type="dxa"/>
            <w:tcBorders>
              <w:top w:val="nil"/>
              <w:left w:val="nil"/>
              <w:bottom w:val="single" w:sz="8" w:space="0" w:color="auto"/>
              <w:right w:val="single" w:sz="8" w:space="0" w:color="auto"/>
            </w:tcBorders>
            <w:shd w:val="clear" w:color="auto" w:fill="auto"/>
            <w:vAlign w:val="center"/>
          </w:tcPr>
          <w:p w14:paraId="5E9C623F" w14:textId="77777777" w:rsidR="00BC030D" w:rsidRPr="00CB5CC9" w:rsidRDefault="00BC030D" w:rsidP="00BC030D">
            <w:pPr>
              <w:spacing w:after="0" w:line="240" w:lineRule="auto"/>
              <w:ind w:firstLine="0"/>
              <w:jc w:val="center"/>
              <w:rPr>
                <w:color w:val="000000"/>
                <w:sz w:val="24"/>
                <w:szCs w:val="24"/>
              </w:rPr>
            </w:pPr>
            <w:r w:rsidRPr="00CB5CC9">
              <w:rPr>
                <w:color w:val="000000"/>
                <w:sz w:val="24"/>
                <w:szCs w:val="24"/>
              </w:rPr>
              <w:t>0,021</w:t>
            </w:r>
          </w:p>
        </w:tc>
      </w:tr>
      <w:tr w:rsidR="00BC030D" w:rsidRPr="00CB5CC9" w14:paraId="469C3861" w14:textId="77777777" w:rsidTr="00C97CD4">
        <w:trPr>
          <w:trHeight w:val="20"/>
        </w:trPr>
        <w:tc>
          <w:tcPr>
            <w:tcW w:w="522" w:type="dxa"/>
            <w:tcBorders>
              <w:top w:val="nil"/>
              <w:left w:val="single" w:sz="8" w:space="0" w:color="auto"/>
              <w:bottom w:val="single" w:sz="8" w:space="0" w:color="auto"/>
              <w:right w:val="single" w:sz="8" w:space="0" w:color="auto"/>
            </w:tcBorders>
            <w:shd w:val="clear" w:color="auto" w:fill="auto"/>
            <w:vAlign w:val="center"/>
          </w:tcPr>
          <w:p w14:paraId="1BF62A08" w14:textId="77777777" w:rsidR="00BC030D" w:rsidRPr="00CB5CC9" w:rsidRDefault="00C97CD4" w:rsidP="00BC030D">
            <w:pPr>
              <w:spacing w:after="0" w:line="240" w:lineRule="auto"/>
              <w:ind w:firstLine="0"/>
              <w:jc w:val="center"/>
              <w:rPr>
                <w:color w:val="000000"/>
                <w:sz w:val="24"/>
                <w:szCs w:val="24"/>
              </w:rPr>
            </w:pPr>
            <w:r w:rsidRPr="00CB5CC9">
              <w:rPr>
                <w:color w:val="000000"/>
                <w:sz w:val="24"/>
                <w:szCs w:val="24"/>
              </w:rPr>
              <w:t>3</w:t>
            </w:r>
          </w:p>
        </w:tc>
        <w:tc>
          <w:tcPr>
            <w:tcW w:w="1783" w:type="dxa"/>
            <w:vMerge/>
            <w:tcBorders>
              <w:top w:val="nil"/>
              <w:left w:val="single" w:sz="8" w:space="0" w:color="auto"/>
              <w:bottom w:val="single" w:sz="8" w:space="0" w:color="000000"/>
              <w:right w:val="single" w:sz="8" w:space="0" w:color="auto"/>
            </w:tcBorders>
            <w:vAlign w:val="center"/>
            <w:hideMark/>
          </w:tcPr>
          <w:p w14:paraId="4DB726F5" w14:textId="77777777" w:rsidR="00BC030D" w:rsidRPr="00CB5CC9" w:rsidRDefault="00BC030D" w:rsidP="00BC030D">
            <w:pPr>
              <w:spacing w:after="0" w:line="240" w:lineRule="auto"/>
              <w:ind w:firstLine="0"/>
              <w:rPr>
                <w:color w:val="000000"/>
                <w:sz w:val="24"/>
                <w:szCs w:val="24"/>
              </w:rPr>
            </w:pPr>
          </w:p>
        </w:tc>
        <w:tc>
          <w:tcPr>
            <w:tcW w:w="1406" w:type="dxa"/>
            <w:tcBorders>
              <w:top w:val="nil"/>
              <w:left w:val="nil"/>
              <w:bottom w:val="single" w:sz="8" w:space="0" w:color="auto"/>
              <w:right w:val="single" w:sz="8" w:space="0" w:color="auto"/>
            </w:tcBorders>
            <w:shd w:val="clear" w:color="auto" w:fill="auto"/>
            <w:vAlign w:val="center"/>
            <w:hideMark/>
          </w:tcPr>
          <w:p w14:paraId="065E6BBC" w14:textId="77777777" w:rsidR="00BC030D" w:rsidRPr="00CB5CC9" w:rsidRDefault="00BC030D" w:rsidP="00BC030D">
            <w:pPr>
              <w:spacing w:after="0" w:line="240" w:lineRule="auto"/>
              <w:ind w:firstLine="0"/>
              <w:rPr>
                <w:color w:val="000000"/>
                <w:sz w:val="24"/>
                <w:szCs w:val="24"/>
              </w:rPr>
            </w:pPr>
            <w:r w:rsidRPr="00CB5CC9">
              <w:rPr>
                <w:color w:val="000000"/>
                <w:sz w:val="24"/>
                <w:szCs w:val="24"/>
              </w:rPr>
              <w:t>с. Батово</w:t>
            </w:r>
          </w:p>
        </w:tc>
        <w:tc>
          <w:tcPr>
            <w:tcW w:w="1798" w:type="dxa"/>
            <w:tcBorders>
              <w:top w:val="nil"/>
              <w:left w:val="nil"/>
              <w:bottom w:val="single" w:sz="8" w:space="0" w:color="auto"/>
              <w:right w:val="single" w:sz="8" w:space="0" w:color="auto"/>
            </w:tcBorders>
            <w:shd w:val="clear" w:color="auto" w:fill="auto"/>
            <w:vAlign w:val="center"/>
            <w:hideMark/>
          </w:tcPr>
          <w:p w14:paraId="6F57BFE5" w14:textId="77777777" w:rsidR="00BC030D" w:rsidRPr="00CB5CC9" w:rsidRDefault="00BC030D" w:rsidP="00BC030D">
            <w:pPr>
              <w:spacing w:after="0" w:line="240" w:lineRule="auto"/>
              <w:ind w:firstLine="0"/>
              <w:rPr>
                <w:color w:val="000000"/>
                <w:sz w:val="24"/>
                <w:szCs w:val="24"/>
              </w:rPr>
            </w:pPr>
            <w:r w:rsidRPr="00CB5CC9">
              <w:rPr>
                <w:color w:val="000000"/>
                <w:sz w:val="24"/>
                <w:szCs w:val="24"/>
              </w:rPr>
              <w:t>Котельная с. Батово «Школьная»</w:t>
            </w:r>
          </w:p>
        </w:tc>
        <w:tc>
          <w:tcPr>
            <w:tcW w:w="1913" w:type="dxa"/>
            <w:tcBorders>
              <w:top w:val="nil"/>
              <w:left w:val="nil"/>
              <w:bottom w:val="single" w:sz="8" w:space="0" w:color="auto"/>
              <w:right w:val="single" w:sz="8" w:space="0" w:color="auto"/>
            </w:tcBorders>
            <w:shd w:val="clear" w:color="auto" w:fill="auto"/>
            <w:vAlign w:val="center"/>
            <w:hideMark/>
          </w:tcPr>
          <w:p w14:paraId="1469A1AA" w14:textId="77777777" w:rsidR="00BC030D" w:rsidRPr="00CB5CC9" w:rsidRDefault="00BC030D" w:rsidP="00BC030D">
            <w:pPr>
              <w:spacing w:after="0" w:line="240" w:lineRule="auto"/>
              <w:ind w:firstLine="0"/>
              <w:jc w:val="center"/>
              <w:rPr>
                <w:color w:val="000000"/>
                <w:sz w:val="24"/>
                <w:szCs w:val="24"/>
              </w:rPr>
            </w:pPr>
            <w:r w:rsidRPr="00CB5CC9">
              <w:rPr>
                <w:color w:val="000000"/>
                <w:sz w:val="24"/>
                <w:szCs w:val="24"/>
              </w:rPr>
              <w:t>0,003</w:t>
            </w:r>
          </w:p>
        </w:tc>
        <w:tc>
          <w:tcPr>
            <w:tcW w:w="1913" w:type="dxa"/>
            <w:tcBorders>
              <w:top w:val="nil"/>
              <w:left w:val="nil"/>
              <w:bottom w:val="single" w:sz="8" w:space="0" w:color="auto"/>
              <w:right w:val="single" w:sz="8" w:space="0" w:color="auto"/>
            </w:tcBorders>
            <w:shd w:val="clear" w:color="auto" w:fill="auto"/>
            <w:vAlign w:val="center"/>
          </w:tcPr>
          <w:p w14:paraId="336BB8C5" w14:textId="77777777" w:rsidR="00BC030D" w:rsidRPr="00CB5CC9" w:rsidRDefault="00BC030D" w:rsidP="00BC030D">
            <w:pPr>
              <w:spacing w:after="0" w:line="240" w:lineRule="auto"/>
              <w:ind w:firstLine="0"/>
              <w:jc w:val="center"/>
              <w:rPr>
                <w:color w:val="000000"/>
                <w:sz w:val="24"/>
                <w:szCs w:val="24"/>
              </w:rPr>
            </w:pPr>
            <w:r w:rsidRPr="00CB5CC9">
              <w:rPr>
                <w:color w:val="000000"/>
                <w:sz w:val="24"/>
                <w:szCs w:val="24"/>
              </w:rPr>
              <w:t>0,003</w:t>
            </w:r>
          </w:p>
        </w:tc>
      </w:tr>
      <w:tr w:rsidR="00BC030D" w:rsidRPr="00CB5CC9" w14:paraId="6F741B74" w14:textId="77777777" w:rsidTr="00C97CD4">
        <w:trPr>
          <w:trHeight w:val="20"/>
        </w:trPr>
        <w:tc>
          <w:tcPr>
            <w:tcW w:w="522" w:type="dxa"/>
            <w:tcBorders>
              <w:top w:val="nil"/>
              <w:left w:val="single" w:sz="8" w:space="0" w:color="auto"/>
              <w:bottom w:val="single" w:sz="8" w:space="0" w:color="auto"/>
              <w:right w:val="single" w:sz="8" w:space="0" w:color="auto"/>
            </w:tcBorders>
            <w:shd w:val="clear" w:color="auto" w:fill="auto"/>
            <w:vAlign w:val="center"/>
          </w:tcPr>
          <w:p w14:paraId="722BC0C5" w14:textId="77777777" w:rsidR="00BC030D" w:rsidRPr="00CB5CC9" w:rsidRDefault="00C97CD4" w:rsidP="00BC030D">
            <w:pPr>
              <w:spacing w:after="0" w:line="240" w:lineRule="auto"/>
              <w:ind w:firstLine="0"/>
              <w:jc w:val="center"/>
              <w:rPr>
                <w:color w:val="000000"/>
                <w:sz w:val="24"/>
                <w:szCs w:val="24"/>
              </w:rPr>
            </w:pPr>
            <w:r w:rsidRPr="00CB5CC9">
              <w:rPr>
                <w:color w:val="000000"/>
                <w:sz w:val="24"/>
                <w:szCs w:val="24"/>
              </w:rPr>
              <w:t>4</w:t>
            </w:r>
          </w:p>
        </w:tc>
        <w:tc>
          <w:tcPr>
            <w:tcW w:w="1783" w:type="dxa"/>
            <w:vMerge/>
            <w:tcBorders>
              <w:top w:val="nil"/>
              <w:left w:val="single" w:sz="8" w:space="0" w:color="auto"/>
              <w:bottom w:val="single" w:sz="8" w:space="0" w:color="000000"/>
              <w:right w:val="single" w:sz="8" w:space="0" w:color="auto"/>
            </w:tcBorders>
            <w:vAlign w:val="center"/>
            <w:hideMark/>
          </w:tcPr>
          <w:p w14:paraId="138F361D" w14:textId="77777777" w:rsidR="00BC030D" w:rsidRPr="00CB5CC9" w:rsidRDefault="00BC030D" w:rsidP="00BC030D">
            <w:pPr>
              <w:spacing w:after="0" w:line="240" w:lineRule="auto"/>
              <w:ind w:firstLine="0"/>
              <w:rPr>
                <w:color w:val="000000"/>
                <w:sz w:val="24"/>
                <w:szCs w:val="24"/>
              </w:rPr>
            </w:pPr>
          </w:p>
        </w:tc>
        <w:tc>
          <w:tcPr>
            <w:tcW w:w="1406" w:type="dxa"/>
            <w:tcBorders>
              <w:top w:val="nil"/>
              <w:left w:val="nil"/>
              <w:bottom w:val="single" w:sz="8" w:space="0" w:color="auto"/>
              <w:right w:val="single" w:sz="8" w:space="0" w:color="auto"/>
            </w:tcBorders>
            <w:shd w:val="clear" w:color="auto" w:fill="auto"/>
            <w:vAlign w:val="center"/>
            <w:hideMark/>
          </w:tcPr>
          <w:p w14:paraId="781BA36A" w14:textId="77777777" w:rsidR="00BC030D" w:rsidRPr="00CB5CC9" w:rsidRDefault="00BC030D" w:rsidP="00BC030D">
            <w:pPr>
              <w:spacing w:after="0" w:line="240" w:lineRule="auto"/>
              <w:ind w:firstLine="0"/>
              <w:rPr>
                <w:color w:val="000000"/>
                <w:sz w:val="24"/>
                <w:szCs w:val="24"/>
              </w:rPr>
            </w:pPr>
            <w:r w:rsidRPr="00CB5CC9">
              <w:rPr>
                <w:color w:val="000000"/>
                <w:sz w:val="24"/>
                <w:szCs w:val="24"/>
              </w:rPr>
              <w:t>с. Реполово</w:t>
            </w:r>
          </w:p>
        </w:tc>
        <w:tc>
          <w:tcPr>
            <w:tcW w:w="1798" w:type="dxa"/>
            <w:tcBorders>
              <w:top w:val="nil"/>
              <w:left w:val="nil"/>
              <w:bottom w:val="single" w:sz="8" w:space="0" w:color="auto"/>
              <w:right w:val="single" w:sz="8" w:space="0" w:color="auto"/>
            </w:tcBorders>
            <w:shd w:val="clear" w:color="auto" w:fill="auto"/>
            <w:vAlign w:val="center"/>
            <w:hideMark/>
          </w:tcPr>
          <w:p w14:paraId="57591224" w14:textId="77777777" w:rsidR="00BC030D" w:rsidRPr="00CB5CC9" w:rsidRDefault="00BC030D" w:rsidP="00BC030D">
            <w:pPr>
              <w:spacing w:after="0" w:line="240" w:lineRule="auto"/>
              <w:ind w:firstLine="0"/>
              <w:rPr>
                <w:color w:val="000000"/>
                <w:sz w:val="24"/>
                <w:szCs w:val="24"/>
              </w:rPr>
            </w:pPr>
            <w:r w:rsidRPr="00CB5CC9">
              <w:rPr>
                <w:color w:val="000000"/>
                <w:sz w:val="24"/>
                <w:szCs w:val="24"/>
              </w:rPr>
              <w:t>Котельная с. Реполово</w:t>
            </w:r>
          </w:p>
        </w:tc>
        <w:tc>
          <w:tcPr>
            <w:tcW w:w="1913" w:type="dxa"/>
            <w:tcBorders>
              <w:top w:val="nil"/>
              <w:left w:val="nil"/>
              <w:bottom w:val="single" w:sz="8" w:space="0" w:color="auto"/>
              <w:right w:val="single" w:sz="8" w:space="0" w:color="auto"/>
            </w:tcBorders>
            <w:shd w:val="clear" w:color="auto" w:fill="auto"/>
            <w:vAlign w:val="center"/>
            <w:hideMark/>
          </w:tcPr>
          <w:p w14:paraId="0F19DA01" w14:textId="77777777" w:rsidR="00BC030D" w:rsidRPr="00CB5CC9" w:rsidRDefault="00BC030D" w:rsidP="00BC030D">
            <w:pPr>
              <w:spacing w:after="0" w:line="240" w:lineRule="auto"/>
              <w:ind w:firstLine="0"/>
              <w:jc w:val="center"/>
              <w:rPr>
                <w:color w:val="000000"/>
                <w:sz w:val="24"/>
                <w:szCs w:val="24"/>
              </w:rPr>
            </w:pPr>
            <w:r w:rsidRPr="00CB5CC9">
              <w:rPr>
                <w:color w:val="000000"/>
                <w:sz w:val="24"/>
                <w:szCs w:val="24"/>
              </w:rPr>
              <w:t>0,032</w:t>
            </w:r>
          </w:p>
        </w:tc>
        <w:tc>
          <w:tcPr>
            <w:tcW w:w="1913" w:type="dxa"/>
            <w:tcBorders>
              <w:top w:val="nil"/>
              <w:left w:val="nil"/>
              <w:bottom w:val="single" w:sz="8" w:space="0" w:color="auto"/>
              <w:right w:val="single" w:sz="8" w:space="0" w:color="auto"/>
            </w:tcBorders>
            <w:shd w:val="clear" w:color="auto" w:fill="auto"/>
            <w:vAlign w:val="center"/>
          </w:tcPr>
          <w:p w14:paraId="6DCD138E" w14:textId="77777777" w:rsidR="00BC030D" w:rsidRPr="00CB5CC9" w:rsidRDefault="00BC030D" w:rsidP="00BC030D">
            <w:pPr>
              <w:spacing w:after="0" w:line="240" w:lineRule="auto"/>
              <w:ind w:firstLine="0"/>
              <w:jc w:val="center"/>
              <w:rPr>
                <w:color w:val="000000"/>
                <w:sz w:val="24"/>
                <w:szCs w:val="24"/>
              </w:rPr>
            </w:pPr>
            <w:r w:rsidRPr="00CB5CC9">
              <w:rPr>
                <w:color w:val="000000"/>
                <w:sz w:val="24"/>
                <w:szCs w:val="24"/>
              </w:rPr>
              <w:t>-</w:t>
            </w:r>
          </w:p>
        </w:tc>
      </w:tr>
    </w:tbl>
    <w:p w14:paraId="544E2E7F" w14:textId="77777777" w:rsidR="00F77E8C" w:rsidRPr="00CB5CC9" w:rsidRDefault="00F77E8C" w:rsidP="006B4D03"/>
    <w:p w14:paraId="565A93A1" w14:textId="77777777" w:rsidR="00E06B53" w:rsidRPr="00CB5CC9" w:rsidRDefault="000A5894" w:rsidP="008279BC">
      <w:pPr>
        <w:pStyle w:val="31"/>
        <w:ind w:left="1412"/>
      </w:pPr>
      <w:bookmarkStart w:id="66" w:name="_Toc524944244"/>
      <w:bookmarkStart w:id="67" w:name="_Toc524944820"/>
      <w:bookmarkStart w:id="68" w:name="_Toc528166499"/>
      <w:bookmarkStart w:id="69" w:name="_Toc531296535"/>
      <w:r w:rsidRPr="00CB5CC9">
        <w:t>Затраты существующей и перспективной тепловой мощности на хозяйственные нужды тепловых сетей</w:t>
      </w:r>
      <w:bookmarkEnd w:id="66"/>
      <w:bookmarkEnd w:id="67"/>
      <w:bookmarkEnd w:id="68"/>
      <w:bookmarkEnd w:id="69"/>
    </w:p>
    <w:p w14:paraId="6BDE6AFE" w14:textId="77777777" w:rsidR="006B4D03" w:rsidRPr="00CB5CC9" w:rsidRDefault="00C3252C" w:rsidP="00FB4C74">
      <w:pPr>
        <w:spacing w:after="0"/>
      </w:pPr>
      <w:r w:rsidRPr="00CB5CC9">
        <w:t>Затраты существующей и перспективной тепловой мощности на хозяйственные нужды тепловых сетей отсутствуют.</w:t>
      </w:r>
    </w:p>
    <w:p w14:paraId="4EBB7481" w14:textId="77777777" w:rsidR="00397C20" w:rsidRPr="00CB5CC9" w:rsidRDefault="00397C20" w:rsidP="00FB4C74">
      <w:pPr>
        <w:spacing w:after="0"/>
      </w:pPr>
    </w:p>
    <w:p w14:paraId="087157CD" w14:textId="77777777" w:rsidR="00E06B53" w:rsidRPr="00CB5CC9" w:rsidRDefault="000A5894" w:rsidP="008279BC">
      <w:pPr>
        <w:pStyle w:val="31"/>
        <w:ind w:left="1412"/>
      </w:pPr>
      <w:bookmarkStart w:id="70" w:name="_Toc524944245"/>
      <w:bookmarkStart w:id="71" w:name="_Toc524944821"/>
      <w:bookmarkStart w:id="72" w:name="_Toc528166500"/>
      <w:bookmarkStart w:id="73" w:name="_Toc531296536"/>
      <w:r w:rsidRPr="00CB5CC9">
        <w:t>Значения существующей и перспективной резервной тепловой мощности источников теплоснабжения, в том числе источников тепловой энергии, принадлежащих потребителям, и источников тепловой энергии теплоснабжающих организаций, с выделением аварийного резерва и резерва по договорам на поддержание резервной тепловой мощности</w:t>
      </w:r>
      <w:bookmarkEnd w:id="70"/>
      <w:bookmarkEnd w:id="71"/>
      <w:bookmarkEnd w:id="72"/>
      <w:bookmarkEnd w:id="73"/>
    </w:p>
    <w:p w14:paraId="7F420C44" w14:textId="77777777" w:rsidR="006B4D03" w:rsidRPr="00CB5CC9" w:rsidRDefault="00FB4C74" w:rsidP="00A13570">
      <w:pPr>
        <w:spacing w:after="0"/>
      </w:pPr>
      <w:r w:rsidRPr="00CB5CC9">
        <w:t>Значения существующей и перспективной резервной мощности источников тепловой энергии представлены в таблице</w:t>
      </w:r>
      <w:r w:rsidR="000A63B1" w:rsidRPr="00CB5CC9">
        <w:t xml:space="preserve"> </w:t>
      </w:r>
      <w:r w:rsidR="00397C20" w:rsidRPr="00CB5CC9">
        <w:t>1</w:t>
      </w:r>
      <w:r w:rsidR="00C97CD4" w:rsidRPr="00CB5CC9">
        <w:t>1</w:t>
      </w:r>
      <w:r w:rsidR="000A63B1" w:rsidRPr="00CB5CC9">
        <w:t>.</w:t>
      </w:r>
    </w:p>
    <w:p w14:paraId="23DD80C5" w14:textId="77777777" w:rsidR="000A63B1" w:rsidRPr="00CB5CC9" w:rsidRDefault="000A63B1" w:rsidP="000A63B1">
      <w:pPr>
        <w:pStyle w:val="afb"/>
        <w:keepNext/>
        <w:rPr>
          <w:b w:val="0"/>
          <w:i/>
        </w:rPr>
      </w:pPr>
      <w:r w:rsidRPr="00CB5CC9">
        <w:rPr>
          <w:b w:val="0"/>
          <w:i/>
        </w:rPr>
        <w:lastRenderedPageBreak/>
        <w:t xml:space="preserve">Таблица </w:t>
      </w:r>
      <w:r w:rsidR="00067986" w:rsidRPr="00CB5CC9">
        <w:rPr>
          <w:b w:val="0"/>
          <w:i/>
        </w:rPr>
        <w:fldChar w:fldCharType="begin"/>
      </w:r>
      <w:r w:rsidRPr="00CB5CC9">
        <w:rPr>
          <w:b w:val="0"/>
          <w:i/>
        </w:rPr>
        <w:instrText xml:space="preserve"> SEQ Таблица \* ARABIC </w:instrText>
      </w:r>
      <w:r w:rsidR="00067986" w:rsidRPr="00CB5CC9">
        <w:rPr>
          <w:b w:val="0"/>
          <w:i/>
        </w:rPr>
        <w:fldChar w:fldCharType="separate"/>
      </w:r>
      <w:r w:rsidR="00797155">
        <w:rPr>
          <w:b w:val="0"/>
          <w:i/>
          <w:noProof/>
        </w:rPr>
        <w:t>11</w:t>
      </w:r>
      <w:r w:rsidR="00067986" w:rsidRPr="00CB5CC9">
        <w:rPr>
          <w:b w:val="0"/>
          <w:i/>
        </w:rPr>
        <w:fldChar w:fldCharType="end"/>
      </w:r>
      <w:r w:rsidRPr="00CB5CC9">
        <w:rPr>
          <w:b w:val="0"/>
          <w:i/>
        </w:rPr>
        <w:t>. Значения существующей и резервной тепловой мощности источника теплоснабжения</w:t>
      </w:r>
    </w:p>
    <w:tbl>
      <w:tblPr>
        <w:tblW w:w="5000" w:type="pct"/>
        <w:jc w:val="center"/>
        <w:tblLook w:val="04A0" w:firstRow="1" w:lastRow="0" w:firstColumn="1" w:lastColumn="0" w:noHBand="0" w:noVBand="1"/>
      </w:tblPr>
      <w:tblGrid>
        <w:gridCol w:w="437"/>
        <w:gridCol w:w="1356"/>
        <w:gridCol w:w="1082"/>
        <w:gridCol w:w="1368"/>
        <w:gridCol w:w="1327"/>
        <w:gridCol w:w="1327"/>
        <w:gridCol w:w="1337"/>
        <w:gridCol w:w="1337"/>
      </w:tblGrid>
      <w:tr w:rsidR="008662A0" w:rsidRPr="00CB5CC9" w14:paraId="573A7D03" w14:textId="77777777" w:rsidTr="00542C37">
        <w:trPr>
          <w:trHeight w:val="20"/>
          <w:tblHeader/>
          <w:jc w:val="center"/>
        </w:trPr>
        <w:tc>
          <w:tcPr>
            <w:tcW w:w="230" w:type="pct"/>
            <w:tcBorders>
              <w:top w:val="single" w:sz="8" w:space="0" w:color="auto"/>
              <w:left w:val="single" w:sz="8" w:space="0" w:color="auto"/>
              <w:bottom w:val="single" w:sz="8" w:space="0" w:color="auto"/>
              <w:right w:val="single" w:sz="8" w:space="0" w:color="auto"/>
            </w:tcBorders>
            <w:shd w:val="clear" w:color="000000" w:fill="D9D9D9"/>
            <w:vAlign w:val="center"/>
            <w:hideMark/>
          </w:tcPr>
          <w:p w14:paraId="03A1C6FC" w14:textId="77777777" w:rsidR="008662A0" w:rsidRPr="00CB5CC9" w:rsidRDefault="008662A0" w:rsidP="005E1242">
            <w:pPr>
              <w:spacing w:after="0" w:line="240" w:lineRule="auto"/>
              <w:ind w:firstLine="0"/>
              <w:jc w:val="center"/>
              <w:rPr>
                <w:color w:val="000000"/>
                <w:sz w:val="24"/>
                <w:szCs w:val="24"/>
              </w:rPr>
            </w:pPr>
            <w:r w:rsidRPr="00CB5CC9">
              <w:rPr>
                <w:color w:val="000000"/>
                <w:sz w:val="24"/>
                <w:szCs w:val="24"/>
              </w:rPr>
              <w:t>№ п/п</w:t>
            </w:r>
          </w:p>
        </w:tc>
        <w:tc>
          <w:tcPr>
            <w:tcW w:w="703" w:type="pct"/>
            <w:tcBorders>
              <w:top w:val="single" w:sz="8" w:space="0" w:color="auto"/>
              <w:left w:val="nil"/>
              <w:bottom w:val="single" w:sz="8" w:space="0" w:color="auto"/>
              <w:right w:val="single" w:sz="8" w:space="0" w:color="auto"/>
            </w:tcBorders>
            <w:shd w:val="clear" w:color="000000" w:fill="D9D9D9"/>
            <w:vAlign w:val="center"/>
            <w:hideMark/>
          </w:tcPr>
          <w:p w14:paraId="705B549C" w14:textId="77777777" w:rsidR="008662A0" w:rsidRPr="00CB5CC9" w:rsidRDefault="008662A0" w:rsidP="005E1242">
            <w:pPr>
              <w:spacing w:after="0" w:line="240" w:lineRule="auto"/>
              <w:ind w:firstLine="0"/>
              <w:jc w:val="center"/>
              <w:rPr>
                <w:color w:val="000000"/>
                <w:sz w:val="24"/>
                <w:szCs w:val="24"/>
              </w:rPr>
            </w:pPr>
            <w:r w:rsidRPr="00CB5CC9">
              <w:rPr>
                <w:color w:val="000000"/>
                <w:sz w:val="24"/>
                <w:szCs w:val="24"/>
              </w:rPr>
              <w:t>Муниципальное образование</w:t>
            </w:r>
          </w:p>
        </w:tc>
        <w:tc>
          <w:tcPr>
            <w:tcW w:w="561" w:type="pct"/>
            <w:tcBorders>
              <w:top w:val="single" w:sz="8" w:space="0" w:color="auto"/>
              <w:left w:val="nil"/>
              <w:bottom w:val="single" w:sz="8" w:space="0" w:color="auto"/>
              <w:right w:val="single" w:sz="8" w:space="0" w:color="auto"/>
            </w:tcBorders>
            <w:shd w:val="clear" w:color="000000" w:fill="D9D9D9"/>
            <w:vAlign w:val="center"/>
            <w:hideMark/>
          </w:tcPr>
          <w:p w14:paraId="7AC9E52C" w14:textId="77777777" w:rsidR="008662A0" w:rsidRPr="00CB5CC9" w:rsidRDefault="008662A0" w:rsidP="005E1242">
            <w:pPr>
              <w:spacing w:after="0" w:line="240" w:lineRule="auto"/>
              <w:ind w:firstLine="0"/>
              <w:jc w:val="center"/>
              <w:rPr>
                <w:color w:val="000000"/>
                <w:sz w:val="24"/>
                <w:szCs w:val="24"/>
              </w:rPr>
            </w:pPr>
            <w:r w:rsidRPr="00CB5CC9">
              <w:rPr>
                <w:color w:val="000000"/>
                <w:sz w:val="24"/>
                <w:szCs w:val="24"/>
              </w:rPr>
              <w:t>Населенный пункт</w:t>
            </w:r>
          </w:p>
        </w:tc>
        <w:tc>
          <w:tcPr>
            <w:tcW w:w="748" w:type="pct"/>
            <w:tcBorders>
              <w:top w:val="single" w:sz="8" w:space="0" w:color="auto"/>
              <w:left w:val="nil"/>
              <w:bottom w:val="single" w:sz="8" w:space="0" w:color="auto"/>
              <w:right w:val="single" w:sz="8" w:space="0" w:color="auto"/>
            </w:tcBorders>
            <w:shd w:val="clear" w:color="000000" w:fill="D9D9D9"/>
            <w:vAlign w:val="center"/>
            <w:hideMark/>
          </w:tcPr>
          <w:p w14:paraId="2E69B69B" w14:textId="77777777" w:rsidR="008662A0" w:rsidRPr="00CB5CC9" w:rsidRDefault="008662A0" w:rsidP="005E1242">
            <w:pPr>
              <w:spacing w:after="0" w:line="240" w:lineRule="auto"/>
              <w:ind w:firstLine="0"/>
              <w:jc w:val="center"/>
              <w:rPr>
                <w:color w:val="000000"/>
                <w:sz w:val="24"/>
                <w:szCs w:val="24"/>
              </w:rPr>
            </w:pPr>
            <w:r w:rsidRPr="00CB5CC9">
              <w:rPr>
                <w:color w:val="000000"/>
                <w:sz w:val="24"/>
                <w:szCs w:val="24"/>
              </w:rPr>
              <w:t>Наименование источника теплоснабжения</w:t>
            </w:r>
          </w:p>
        </w:tc>
        <w:tc>
          <w:tcPr>
            <w:tcW w:w="687" w:type="pct"/>
            <w:tcBorders>
              <w:top w:val="single" w:sz="8" w:space="0" w:color="auto"/>
              <w:left w:val="nil"/>
              <w:bottom w:val="single" w:sz="8" w:space="0" w:color="auto"/>
              <w:right w:val="single" w:sz="8" w:space="0" w:color="auto"/>
            </w:tcBorders>
            <w:shd w:val="clear" w:color="000000" w:fill="D9D9D9"/>
            <w:vAlign w:val="center"/>
            <w:hideMark/>
          </w:tcPr>
          <w:p w14:paraId="288F2842" w14:textId="77777777" w:rsidR="008662A0" w:rsidRPr="00CB5CC9" w:rsidRDefault="008662A0" w:rsidP="005E1242">
            <w:pPr>
              <w:spacing w:after="0" w:line="240" w:lineRule="auto"/>
              <w:ind w:firstLine="0"/>
              <w:jc w:val="center"/>
              <w:rPr>
                <w:color w:val="000000"/>
                <w:sz w:val="24"/>
                <w:szCs w:val="24"/>
              </w:rPr>
            </w:pPr>
            <w:r w:rsidRPr="00CB5CC9">
              <w:rPr>
                <w:color w:val="000000"/>
                <w:sz w:val="24"/>
                <w:szCs w:val="24"/>
              </w:rPr>
              <w:t>Перспективный резерв (+) / Дефицит (-), Гкал/ч</w:t>
            </w:r>
          </w:p>
        </w:tc>
        <w:tc>
          <w:tcPr>
            <w:tcW w:w="687" w:type="pct"/>
            <w:tcBorders>
              <w:top w:val="single" w:sz="8" w:space="0" w:color="auto"/>
              <w:left w:val="nil"/>
              <w:bottom w:val="single" w:sz="8" w:space="0" w:color="auto"/>
              <w:right w:val="single" w:sz="8" w:space="0" w:color="auto"/>
            </w:tcBorders>
            <w:shd w:val="clear" w:color="000000" w:fill="D9D9D9"/>
            <w:vAlign w:val="center"/>
            <w:hideMark/>
          </w:tcPr>
          <w:p w14:paraId="17083E8D" w14:textId="77777777" w:rsidR="008662A0" w:rsidRPr="00CB5CC9" w:rsidRDefault="008662A0" w:rsidP="005E1242">
            <w:pPr>
              <w:spacing w:after="0" w:line="240" w:lineRule="auto"/>
              <w:ind w:firstLine="0"/>
              <w:jc w:val="center"/>
              <w:rPr>
                <w:color w:val="000000"/>
                <w:sz w:val="24"/>
                <w:szCs w:val="24"/>
              </w:rPr>
            </w:pPr>
            <w:r w:rsidRPr="00CB5CC9">
              <w:rPr>
                <w:color w:val="000000"/>
                <w:sz w:val="24"/>
                <w:szCs w:val="24"/>
              </w:rPr>
              <w:t>Перспективный резерв (+) / Дефицит (-), %</w:t>
            </w:r>
          </w:p>
        </w:tc>
        <w:tc>
          <w:tcPr>
            <w:tcW w:w="692" w:type="pct"/>
            <w:tcBorders>
              <w:top w:val="single" w:sz="8" w:space="0" w:color="auto"/>
              <w:left w:val="nil"/>
              <w:bottom w:val="single" w:sz="8" w:space="0" w:color="auto"/>
              <w:right w:val="single" w:sz="8" w:space="0" w:color="auto"/>
            </w:tcBorders>
            <w:shd w:val="clear" w:color="000000" w:fill="D9D9D9"/>
            <w:vAlign w:val="center"/>
          </w:tcPr>
          <w:p w14:paraId="32546125" w14:textId="77777777" w:rsidR="008662A0" w:rsidRPr="00CB5CC9" w:rsidRDefault="008662A0" w:rsidP="005E1242">
            <w:pPr>
              <w:spacing w:after="0" w:line="240" w:lineRule="auto"/>
              <w:ind w:firstLine="0"/>
              <w:jc w:val="center"/>
              <w:rPr>
                <w:color w:val="000000"/>
                <w:sz w:val="24"/>
                <w:szCs w:val="24"/>
              </w:rPr>
            </w:pPr>
            <w:r w:rsidRPr="00CB5CC9">
              <w:rPr>
                <w:color w:val="000000"/>
                <w:sz w:val="24"/>
                <w:szCs w:val="24"/>
              </w:rPr>
              <w:t>Существующий резерв (+)/ дефицит (-), Гкал/ч</w:t>
            </w:r>
          </w:p>
        </w:tc>
        <w:tc>
          <w:tcPr>
            <w:tcW w:w="692" w:type="pct"/>
            <w:tcBorders>
              <w:top w:val="single" w:sz="8" w:space="0" w:color="auto"/>
              <w:left w:val="nil"/>
              <w:bottom w:val="single" w:sz="8" w:space="0" w:color="auto"/>
              <w:right w:val="single" w:sz="8" w:space="0" w:color="auto"/>
            </w:tcBorders>
            <w:shd w:val="clear" w:color="000000" w:fill="D9D9D9"/>
            <w:vAlign w:val="center"/>
          </w:tcPr>
          <w:p w14:paraId="6A1F8B93" w14:textId="77777777" w:rsidR="008662A0" w:rsidRPr="00CB5CC9" w:rsidRDefault="008662A0" w:rsidP="005E1242">
            <w:pPr>
              <w:spacing w:after="0" w:line="240" w:lineRule="auto"/>
              <w:ind w:firstLine="0"/>
              <w:jc w:val="center"/>
              <w:rPr>
                <w:color w:val="000000"/>
                <w:sz w:val="24"/>
                <w:szCs w:val="24"/>
              </w:rPr>
            </w:pPr>
            <w:r w:rsidRPr="00CB5CC9">
              <w:rPr>
                <w:color w:val="000000"/>
                <w:sz w:val="24"/>
                <w:szCs w:val="24"/>
              </w:rPr>
              <w:t>Существующий резерв (+)/ дефицит (-), %</w:t>
            </w:r>
          </w:p>
        </w:tc>
      </w:tr>
      <w:tr w:rsidR="00601410" w:rsidRPr="00CB5CC9" w14:paraId="52B599A9" w14:textId="77777777" w:rsidTr="00542C37">
        <w:trPr>
          <w:trHeight w:val="20"/>
          <w:jc w:val="center"/>
        </w:trPr>
        <w:tc>
          <w:tcPr>
            <w:tcW w:w="230" w:type="pct"/>
            <w:vMerge w:val="restart"/>
            <w:tcBorders>
              <w:top w:val="nil"/>
              <w:left w:val="single" w:sz="8" w:space="0" w:color="auto"/>
              <w:bottom w:val="single" w:sz="8" w:space="0" w:color="000000"/>
              <w:right w:val="single" w:sz="8" w:space="0" w:color="auto"/>
            </w:tcBorders>
            <w:shd w:val="clear" w:color="auto" w:fill="auto"/>
            <w:vAlign w:val="center"/>
            <w:hideMark/>
          </w:tcPr>
          <w:p w14:paraId="79DACA88" w14:textId="77777777" w:rsidR="00601410" w:rsidRPr="00CB5CC9" w:rsidRDefault="00601410" w:rsidP="00601410">
            <w:pPr>
              <w:spacing w:after="0" w:line="240" w:lineRule="auto"/>
              <w:ind w:firstLine="0"/>
              <w:jc w:val="center"/>
              <w:rPr>
                <w:color w:val="000000"/>
                <w:sz w:val="24"/>
                <w:szCs w:val="24"/>
              </w:rPr>
            </w:pPr>
            <w:r w:rsidRPr="00CB5CC9">
              <w:rPr>
                <w:color w:val="000000"/>
                <w:sz w:val="24"/>
                <w:szCs w:val="24"/>
              </w:rPr>
              <w:t>25</w:t>
            </w:r>
          </w:p>
        </w:tc>
        <w:tc>
          <w:tcPr>
            <w:tcW w:w="703" w:type="pct"/>
            <w:vMerge w:val="restart"/>
            <w:tcBorders>
              <w:top w:val="nil"/>
              <w:left w:val="single" w:sz="8" w:space="0" w:color="auto"/>
              <w:bottom w:val="single" w:sz="8" w:space="0" w:color="000000"/>
              <w:right w:val="single" w:sz="8" w:space="0" w:color="auto"/>
            </w:tcBorders>
            <w:shd w:val="clear" w:color="auto" w:fill="auto"/>
            <w:vAlign w:val="center"/>
            <w:hideMark/>
          </w:tcPr>
          <w:p w14:paraId="5998B991" w14:textId="77777777" w:rsidR="00601410" w:rsidRPr="00CB5CC9" w:rsidRDefault="00601410" w:rsidP="00601410">
            <w:pPr>
              <w:spacing w:after="0" w:line="240" w:lineRule="auto"/>
              <w:ind w:firstLine="0"/>
              <w:rPr>
                <w:color w:val="000000"/>
                <w:sz w:val="24"/>
                <w:szCs w:val="24"/>
              </w:rPr>
            </w:pPr>
            <w:r w:rsidRPr="00CB5CC9">
              <w:rPr>
                <w:color w:val="000000"/>
                <w:sz w:val="24"/>
                <w:szCs w:val="24"/>
              </w:rPr>
              <w:t>сельское поселение Сибирский</w:t>
            </w:r>
          </w:p>
        </w:tc>
        <w:tc>
          <w:tcPr>
            <w:tcW w:w="561" w:type="pct"/>
            <w:vMerge w:val="restart"/>
            <w:tcBorders>
              <w:top w:val="nil"/>
              <w:left w:val="single" w:sz="8" w:space="0" w:color="auto"/>
              <w:bottom w:val="single" w:sz="8" w:space="0" w:color="000000"/>
              <w:right w:val="single" w:sz="8" w:space="0" w:color="auto"/>
            </w:tcBorders>
            <w:shd w:val="clear" w:color="auto" w:fill="auto"/>
            <w:vAlign w:val="center"/>
            <w:hideMark/>
          </w:tcPr>
          <w:p w14:paraId="5313DABF" w14:textId="77777777" w:rsidR="00601410" w:rsidRPr="00CB5CC9" w:rsidRDefault="00601410" w:rsidP="00601410">
            <w:pPr>
              <w:spacing w:after="0" w:line="240" w:lineRule="auto"/>
              <w:ind w:firstLine="0"/>
              <w:rPr>
                <w:color w:val="000000"/>
                <w:sz w:val="24"/>
                <w:szCs w:val="24"/>
              </w:rPr>
            </w:pPr>
            <w:r w:rsidRPr="00CB5CC9">
              <w:rPr>
                <w:color w:val="000000"/>
                <w:sz w:val="24"/>
                <w:szCs w:val="24"/>
              </w:rPr>
              <w:t>п. Сибирский</w:t>
            </w:r>
          </w:p>
        </w:tc>
        <w:tc>
          <w:tcPr>
            <w:tcW w:w="748" w:type="pct"/>
            <w:tcBorders>
              <w:top w:val="nil"/>
              <w:left w:val="nil"/>
              <w:bottom w:val="single" w:sz="8" w:space="0" w:color="auto"/>
              <w:right w:val="single" w:sz="8" w:space="0" w:color="auto"/>
            </w:tcBorders>
            <w:shd w:val="clear" w:color="auto" w:fill="auto"/>
            <w:vAlign w:val="center"/>
            <w:hideMark/>
          </w:tcPr>
          <w:p w14:paraId="3BBBC0E1" w14:textId="77777777" w:rsidR="00601410" w:rsidRPr="00CB5CC9" w:rsidRDefault="00601410" w:rsidP="00601410">
            <w:pPr>
              <w:spacing w:after="0" w:line="240" w:lineRule="auto"/>
              <w:ind w:firstLine="0"/>
              <w:rPr>
                <w:color w:val="000000"/>
                <w:sz w:val="24"/>
                <w:szCs w:val="24"/>
              </w:rPr>
            </w:pPr>
            <w:r w:rsidRPr="00CB5CC9">
              <w:rPr>
                <w:color w:val="000000"/>
                <w:sz w:val="24"/>
                <w:szCs w:val="24"/>
              </w:rPr>
              <w:t>Новая газовая котельная</w:t>
            </w:r>
          </w:p>
        </w:tc>
        <w:tc>
          <w:tcPr>
            <w:tcW w:w="687" w:type="pct"/>
            <w:tcBorders>
              <w:top w:val="nil"/>
              <w:left w:val="nil"/>
              <w:bottom w:val="single" w:sz="8" w:space="0" w:color="auto"/>
              <w:right w:val="single" w:sz="8" w:space="0" w:color="auto"/>
            </w:tcBorders>
            <w:shd w:val="clear" w:color="auto" w:fill="auto"/>
            <w:vAlign w:val="center"/>
            <w:hideMark/>
          </w:tcPr>
          <w:p w14:paraId="2CE35C5E" w14:textId="77777777" w:rsidR="00601410" w:rsidRPr="00CB5CC9" w:rsidRDefault="00601410" w:rsidP="00601410">
            <w:pPr>
              <w:spacing w:after="0" w:line="240" w:lineRule="auto"/>
              <w:ind w:firstLine="0"/>
              <w:jc w:val="center"/>
              <w:rPr>
                <w:color w:val="000000"/>
                <w:sz w:val="24"/>
                <w:szCs w:val="24"/>
              </w:rPr>
            </w:pPr>
            <w:r w:rsidRPr="00CB5CC9">
              <w:rPr>
                <w:color w:val="000000"/>
                <w:sz w:val="24"/>
                <w:szCs w:val="24"/>
              </w:rPr>
              <w:t>0,224</w:t>
            </w:r>
          </w:p>
        </w:tc>
        <w:tc>
          <w:tcPr>
            <w:tcW w:w="687" w:type="pct"/>
            <w:tcBorders>
              <w:top w:val="nil"/>
              <w:left w:val="nil"/>
              <w:bottom w:val="single" w:sz="8" w:space="0" w:color="auto"/>
              <w:right w:val="single" w:sz="8" w:space="0" w:color="auto"/>
            </w:tcBorders>
            <w:shd w:val="clear" w:color="auto" w:fill="auto"/>
            <w:vAlign w:val="center"/>
            <w:hideMark/>
          </w:tcPr>
          <w:p w14:paraId="295B59D1" w14:textId="77777777" w:rsidR="00601410" w:rsidRPr="00CB5CC9" w:rsidRDefault="00601410" w:rsidP="00601410">
            <w:pPr>
              <w:spacing w:after="0" w:line="240" w:lineRule="auto"/>
              <w:ind w:firstLine="0"/>
              <w:jc w:val="center"/>
              <w:rPr>
                <w:color w:val="000000"/>
                <w:sz w:val="24"/>
                <w:szCs w:val="24"/>
              </w:rPr>
            </w:pPr>
            <w:r w:rsidRPr="00CB5CC9">
              <w:rPr>
                <w:color w:val="000000"/>
                <w:sz w:val="24"/>
                <w:szCs w:val="24"/>
              </w:rPr>
              <w:t>27</w:t>
            </w:r>
          </w:p>
        </w:tc>
        <w:tc>
          <w:tcPr>
            <w:tcW w:w="692" w:type="pct"/>
            <w:tcBorders>
              <w:top w:val="nil"/>
              <w:left w:val="nil"/>
              <w:bottom w:val="single" w:sz="8" w:space="0" w:color="auto"/>
              <w:right w:val="single" w:sz="8" w:space="0" w:color="auto"/>
            </w:tcBorders>
            <w:vAlign w:val="center"/>
          </w:tcPr>
          <w:p w14:paraId="30916E55" w14:textId="77777777" w:rsidR="00601410" w:rsidRPr="00CB5CC9" w:rsidRDefault="00625667" w:rsidP="00601410">
            <w:pPr>
              <w:spacing w:after="0" w:line="240" w:lineRule="auto"/>
              <w:ind w:firstLine="0"/>
              <w:jc w:val="center"/>
              <w:rPr>
                <w:color w:val="000000"/>
                <w:sz w:val="24"/>
                <w:szCs w:val="24"/>
              </w:rPr>
            </w:pPr>
            <w:r w:rsidRPr="00CB5CC9">
              <w:rPr>
                <w:color w:val="000000"/>
                <w:sz w:val="24"/>
                <w:szCs w:val="24"/>
              </w:rPr>
              <w:t>-</w:t>
            </w:r>
          </w:p>
        </w:tc>
        <w:tc>
          <w:tcPr>
            <w:tcW w:w="692" w:type="pct"/>
            <w:tcBorders>
              <w:top w:val="nil"/>
              <w:left w:val="nil"/>
              <w:bottom w:val="single" w:sz="8" w:space="0" w:color="auto"/>
              <w:right w:val="single" w:sz="8" w:space="0" w:color="auto"/>
            </w:tcBorders>
            <w:vAlign w:val="center"/>
          </w:tcPr>
          <w:p w14:paraId="564290B0" w14:textId="77777777" w:rsidR="00601410" w:rsidRPr="00CB5CC9" w:rsidRDefault="00625667" w:rsidP="00601410">
            <w:pPr>
              <w:spacing w:after="0" w:line="240" w:lineRule="auto"/>
              <w:ind w:firstLine="0"/>
              <w:jc w:val="center"/>
              <w:rPr>
                <w:color w:val="000000"/>
                <w:sz w:val="24"/>
                <w:szCs w:val="24"/>
              </w:rPr>
            </w:pPr>
            <w:r w:rsidRPr="00CB5CC9">
              <w:rPr>
                <w:color w:val="000000"/>
                <w:sz w:val="24"/>
                <w:szCs w:val="24"/>
              </w:rPr>
              <w:t>-</w:t>
            </w:r>
          </w:p>
        </w:tc>
      </w:tr>
      <w:tr w:rsidR="00601410" w:rsidRPr="00CB5CC9" w14:paraId="22FBB80A" w14:textId="77777777" w:rsidTr="00542C37">
        <w:trPr>
          <w:trHeight w:val="20"/>
          <w:jc w:val="center"/>
        </w:trPr>
        <w:tc>
          <w:tcPr>
            <w:tcW w:w="230" w:type="pct"/>
            <w:vMerge/>
            <w:tcBorders>
              <w:top w:val="nil"/>
              <w:left w:val="single" w:sz="8" w:space="0" w:color="auto"/>
              <w:bottom w:val="single" w:sz="8" w:space="0" w:color="000000"/>
              <w:right w:val="single" w:sz="8" w:space="0" w:color="auto"/>
            </w:tcBorders>
            <w:vAlign w:val="center"/>
            <w:hideMark/>
          </w:tcPr>
          <w:p w14:paraId="1BD4CD8D" w14:textId="77777777" w:rsidR="00601410" w:rsidRPr="00CB5CC9" w:rsidRDefault="00601410" w:rsidP="00601410">
            <w:pPr>
              <w:spacing w:after="0" w:line="240" w:lineRule="auto"/>
              <w:ind w:firstLine="0"/>
              <w:rPr>
                <w:color w:val="000000"/>
                <w:sz w:val="24"/>
                <w:szCs w:val="24"/>
              </w:rPr>
            </w:pPr>
          </w:p>
        </w:tc>
        <w:tc>
          <w:tcPr>
            <w:tcW w:w="703" w:type="pct"/>
            <w:vMerge/>
            <w:tcBorders>
              <w:top w:val="nil"/>
              <w:left w:val="single" w:sz="8" w:space="0" w:color="auto"/>
              <w:bottom w:val="single" w:sz="8" w:space="0" w:color="000000"/>
              <w:right w:val="single" w:sz="8" w:space="0" w:color="auto"/>
            </w:tcBorders>
            <w:vAlign w:val="center"/>
            <w:hideMark/>
          </w:tcPr>
          <w:p w14:paraId="4DDE55F1" w14:textId="77777777" w:rsidR="00601410" w:rsidRPr="00CB5CC9" w:rsidRDefault="00601410" w:rsidP="00601410">
            <w:pPr>
              <w:spacing w:after="0" w:line="240" w:lineRule="auto"/>
              <w:ind w:firstLine="0"/>
              <w:rPr>
                <w:color w:val="000000"/>
                <w:sz w:val="24"/>
                <w:szCs w:val="24"/>
              </w:rPr>
            </w:pPr>
          </w:p>
        </w:tc>
        <w:tc>
          <w:tcPr>
            <w:tcW w:w="561" w:type="pct"/>
            <w:vMerge/>
            <w:tcBorders>
              <w:top w:val="nil"/>
              <w:left w:val="single" w:sz="8" w:space="0" w:color="auto"/>
              <w:bottom w:val="single" w:sz="8" w:space="0" w:color="000000"/>
              <w:right w:val="single" w:sz="8" w:space="0" w:color="auto"/>
            </w:tcBorders>
            <w:vAlign w:val="center"/>
            <w:hideMark/>
          </w:tcPr>
          <w:p w14:paraId="6593CF79" w14:textId="77777777" w:rsidR="00601410" w:rsidRPr="00CB5CC9" w:rsidRDefault="00601410" w:rsidP="00601410">
            <w:pPr>
              <w:spacing w:after="0" w:line="240" w:lineRule="auto"/>
              <w:ind w:firstLine="0"/>
              <w:rPr>
                <w:color w:val="000000"/>
                <w:sz w:val="24"/>
                <w:szCs w:val="24"/>
              </w:rPr>
            </w:pPr>
          </w:p>
        </w:tc>
        <w:tc>
          <w:tcPr>
            <w:tcW w:w="748" w:type="pct"/>
            <w:tcBorders>
              <w:top w:val="nil"/>
              <w:left w:val="nil"/>
              <w:bottom w:val="single" w:sz="8" w:space="0" w:color="auto"/>
              <w:right w:val="single" w:sz="8" w:space="0" w:color="auto"/>
            </w:tcBorders>
            <w:shd w:val="clear" w:color="auto" w:fill="auto"/>
            <w:vAlign w:val="center"/>
            <w:hideMark/>
          </w:tcPr>
          <w:p w14:paraId="728B3563" w14:textId="77777777" w:rsidR="00601410" w:rsidRPr="00CB5CC9" w:rsidRDefault="00601410" w:rsidP="00601410">
            <w:pPr>
              <w:spacing w:after="0" w:line="240" w:lineRule="auto"/>
              <w:ind w:firstLine="0"/>
              <w:rPr>
                <w:color w:val="000000"/>
                <w:sz w:val="24"/>
                <w:szCs w:val="24"/>
              </w:rPr>
            </w:pPr>
            <w:r w:rsidRPr="00CB5CC9">
              <w:rPr>
                <w:color w:val="000000"/>
                <w:sz w:val="24"/>
                <w:szCs w:val="24"/>
              </w:rPr>
              <w:t>Автомат. блочная котельная «Виал-1000Г2»</w:t>
            </w:r>
          </w:p>
        </w:tc>
        <w:tc>
          <w:tcPr>
            <w:tcW w:w="687" w:type="pct"/>
            <w:tcBorders>
              <w:top w:val="nil"/>
              <w:left w:val="nil"/>
              <w:bottom w:val="single" w:sz="8" w:space="0" w:color="auto"/>
              <w:right w:val="single" w:sz="8" w:space="0" w:color="auto"/>
            </w:tcBorders>
            <w:shd w:val="clear" w:color="auto" w:fill="auto"/>
            <w:vAlign w:val="center"/>
          </w:tcPr>
          <w:p w14:paraId="618C0E66" w14:textId="77777777" w:rsidR="00601410" w:rsidRPr="00CB5CC9" w:rsidRDefault="00DB4967" w:rsidP="00601410">
            <w:pPr>
              <w:spacing w:after="0" w:line="240" w:lineRule="auto"/>
              <w:ind w:firstLine="0"/>
              <w:jc w:val="center"/>
              <w:rPr>
                <w:color w:val="000000"/>
                <w:sz w:val="24"/>
                <w:szCs w:val="24"/>
              </w:rPr>
            </w:pPr>
            <w:r w:rsidRPr="00CB5CC9">
              <w:rPr>
                <w:color w:val="000000"/>
                <w:sz w:val="24"/>
                <w:szCs w:val="24"/>
              </w:rPr>
              <w:t>-</w:t>
            </w:r>
          </w:p>
        </w:tc>
        <w:tc>
          <w:tcPr>
            <w:tcW w:w="687" w:type="pct"/>
            <w:tcBorders>
              <w:top w:val="nil"/>
              <w:left w:val="nil"/>
              <w:bottom w:val="single" w:sz="8" w:space="0" w:color="auto"/>
              <w:right w:val="single" w:sz="8" w:space="0" w:color="auto"/>
            </w:tcBorders>
            <w:shd w:val="clear" w:color="auto" w:fill="auto"/>
            <w:vAlign w:val="center"/>
          </w:tcPr>
          <w:p w14:paraId="55114D93" w14:textId="77777777" w:rsidR="00601410" w:rsidRPr="00CB5CC9" w:rsidRDefault="00DB4967" w:rsidP="00601410">
            <w:pPr>
              <w:spacing w:after="0" w:line="240" w:lineRule="auto"/>
              <w:ind w:firstLine="0"/>
              <w:jc w:val="center"/>
              <w:rPr>
                <w:color w:val="000000"/>
                <w:sz w:val="24"/>
                <w:szCs w:val="24"/>
              </w:rPr>
            </w:pPr>
            <w:r w:rsidRPr="00CB5CC9">
              <w:rPr>
                <w:color w:val="000000"/>
                <w:sz w:val="24"/>
                <w:szCs w:val="24"/>
              </w:rPr>
              <w:t>-</w:t>
            </w:r>
          </w:p>
        </w:tc>
        <w:tc>
          <w:tcPr>
            <w:tcW w:w="692" w:type="pct"/>
            <w:tcBorders>
              <w:top w:val="nil"/>
              <w:left w:val="nil"/>
              <w:bottom w:val="single" w:sz="8" w:space="0" w:color="auto"/>
              <w:right w:val="single" w:sz="8" w:space="0" w:color="auto"/>
            </w:tcBorders>
            <w:vAlign w:val="center"/>
          </w:tcPr>
          <w:p w14:paraId="13D9D72C" w14:textId="77777777" w:rsidR="00601410" w:rsidRPr="00CB5CC9" w:rsidRDefault="00244199" w:rsidP="00601410">
            <w:pPr>
              <w:spacing w:after="0" w:line="240" w:lineRule="auto"/>
              <w:ind w:firstLine="0"/>
              <w:jc w:val="center"/>
              <w:rPr>
                <w:color w:val="000000"/>
                <w:sz w:val="24"/>
                <w:szCs w:val="24"/>
              </w:rPr>
            </w:pPr>
            <w:r w:rsidRPr="00CB5CC9">
              <w:rPr>
                <w:color w:val="000000"/>
                <w:sz w:val="24"/>
                <w:szCs w:val="24"/>
              </w:rPr>
              <w:t>0,311</w:t>
            </w:r>
          </w:p>
        </w:tc>
        <w:tc>
          <w:tcPr>
            <w:tcW w:w="692" w:type="pct"/>
            <w:tcBorders>
              <w:top w:val="nil"/>
              <w:left w:val="nil"/>
              <w:bottom w:val="single" w:sz="8" w:space="0" w:color="auto"/>
              <w:right w:val="single" w:sz="8" w:space="0" w:color="auto"/>
            </w:tcBorders>
            <w:vAlign w:val="center"/>
          </w:tcPr>
          <w:p w14:paraId="27207380" w14:textId="77777777" w:rsidR="00601410" w:rsidRPr="00CB5CC9" w:rsidRDefault="00244199" w:rsidP="00601410">
            <w:pPr>
              <w:spacing w:after="0" w:line="240" w:lineRule="auto"/>
              <w:ind w:firstLine="0"/>
              <w:jc w:val="center"/>
              <w:rPr>
                <w:color w:val="000000"/>
                <w:sz w:val="24"/>
                <w:szCs w:val="24"/>
              </w:rPr>
            </w:pPr>
            <w:r w:rsidRPr="00CB5CC9">
              <w:rPr>
                <w:color w:val="000000"/>
                <w:sz w:val="24"/>
                <w:szCs w:val="24"/>
              </w:rPr>
              <w:t>36</w:t>
            </w:r>
          </w:p>
        </w:tc>
      </w:tr>
      <w:tr w:rsidR="00244199" w:rsidRPr="00CB5CC9" w14:paraId="7F25D24D" w14:textId="77777777" w:rsidTr="00542C37">
        <w:trPr>
          <w:trHeight w:val="20"/>
          <w:jc w:val="center"/>
        </w:trPr>
        <w:tc>
          <w:tcPr>
            <w:tcW w:w="230" w:type="pct"/>
            <w:tcBorders>
              <w:top w:val="nil"/>
              <w:left w:val="single" w:sz="8" w:space="0" w:color="auto"/>
              <w:bottom w:val="single" w:sz="8" w:space="0" w:color="auto"/>
              <w:right w:val="single" w:sz="8" w:space="0" w:color="auto"/>
            </w:tcBorders>
            <w:shd w:val="clear" w:color="auto" w:fill="auto"/>
            <w:vAlign w:val="center"/>
            <w:hideMark/>
          </w:tcPr>
          <w:p w14:paraId="2DD01680" w14:textId="77777777" w:rsidR="00244199" w:rsidRPr="00CB5CC9" w:rsidRDefault="00244199" w:rsidP="00244199">
            <w:pPr>
              <w:spacing w:after="0" w:line="240" w:lineRule="auto"/>
              <w:ind w:firstLine="0"/>
              <w:jc w:val="center"/>
              <w:rPr>
                <w:color w:val="000000"/>
                <w:sz w:val="24"/>
                <w:szCs w:val="24"/>
              </w:rPr>
            </w:pPr>
            <w:r w:rsidRPr="00CB5CC9">
              <w:rPr>
                <w:color w:val="000000"/>
                <w:sz w:val="24"/>
                <w:szCs w:val="24"/>
              </w:rPr>
              <w:t>26</w:t>
            </w:r>
          </w:p>
        </w:tc>
        <w:tc>
          <w:tcPr>
            <w:tcW w:w="703" w:type="pct"/>
            <w:vMerge/>
            <w:tcBorders>
              <w:top w:val="nil"/>
              <w:left w:val="single" w:sz="8" w:space="0" w:color="auto"/>
              <w:bottom w:val="single" w:sz="8" w:space="0" w:color="000000"/>
              <w:right w:val="single" w:sz="8" w:space="0" w:color="auto"/>
            </w:tcBorders>
            <w:vAlign w:val="center"/>
            <w:hideMark/>
          </w:tcPr>
          <w:p w14:paraId="22FBEF30" w14:textId="77777777" w:rsidR="00244199" w:rsidRPr="00CB5CC9" w:rsidRDefault="00244199" w:rsidP="00244199">
            <w:pPr>
              <w:spacing w:after="0" w:line="240" w:lineRule="auto"/>
              <w:ind w:firstLine="0"/>
              <w:rPr>
                <w:color w:val="000000"/>
                <w:sz w:val="24"/>
                <w:szCs w:val="24"/>
              </w:rPr>
            </w:pPr>
          </w:p>
        </w:tc>
        <w:tc>
          <w:tcPr>
            <w:tcW w:w="561" w:type="pct"/>
            <w:vMerge/>
            <w:tcBorders>
              <w:top w:val="nil"/>
              <w:left w:val="single" w:sz="8" w:space="0" w:color="auto"/>
              <w:bottom w:val="single" w:sz="8" w:space="0" w:color="000000"/>
              <w:right w:val="single" w:sz="8" w:space="0" w:color="auto"/>
            </w:tcBorders>
            <w:vAlign w:val="center"/>
            <w:hideMark/>
          </w:tcPr>
          <w:p w14:paraId="3613D13D" w14:textId="77777777" w:rsidR="00244199" w:rsidRPr="00CB5CC9" w:rsidRDefault="00244199" w:rsidP="00244199">
            <w:pPr>
              <w:spacing w:after="0" w:line="240" w:lineRule="auto"/>
              <w:ind w:firstLine="0"/>
              <w:rPr>
                <w:color w:val="000000"/>
                <w:sz w:val="24"/>
                <w:szCs w:val="24"/>
              </w:rPr>
            </w:pPr>
          </w:p>
        </w:tc>
        <w:tc>
          <w:tcPr>
            <w:tcW w:w="748" w:type="pct"/>
            <w:tcBorders>
              <w:top w:val="nil"/>
              <w:left w:val="nil"/>
              <w:bottom w:val="single" w:sz="8" w:space="0" w:color="auto"/>
              <w:right w:val="single" w:sz="8" w:space="0" w:color="auto"/>
            </w:tcBorders>
            <w:shd w:val="clear" w:color="auto" w:fill="auto"/>
            <w:vAlign w:val="center"/>
            <w:hideMark/>
          </w:tcPr>
          <w:p w14:paraId="314EF1F8" w14:textId="77777777" w:rsidR="00244199" w:rsidRPr="00CB5CC9" w:rsidRDefault="00244199" w:rsidP="00244199">
            <w:pPr>
              <w:spacing w:after="0" w:line="240" w:lineRule="auto"/>
              <w:ind w:firstLine="0"/>
              <w:rPr>
                <w:color w:val="000000"/>
                <w:sz w:val="24"/>
                <w:szCs w:val="24"/>
              </w:rPr>
            </w:pPr>
            <w:r w:rsidRPr="00CB5CC9">
              <w:rPr>
                <w:color w:val="000000"/>
                <w:sz w:val="24"/>
                <w:szCs w:val="24"/>
              </w:rPr>
              <w:t>Автомат. блочная котельная «ВИАЛ-450Г2» «Школьная»</w:t>
            </w:r>
          </w:p>
        </w:tc>
        <w:tc>
          <w:tcPr>
            <w:tcW w:w="687" w:type="pct"/>
            <w:tcBorders>
              <w:top w:val="nil"/>
              <w:left w:val="nil"/>
              <w:bottom w:val="single" w:sz="8" w:space="0" w:color="auto"/>
              <w:right w:val="single" w:sz="8" w:space="0" w:color="auto"/>
            </w:tcBorders>
            <w:shd w:val="clear" w:color="auto" w:fill="auto"/>
            <w:vAlign w:val="center"/>
            <w:hideMark/>
          </w:tcPr>
          <w:p w14:paraId="3CA584A5" w14:textId="77777777" w:rsidR="00244199" w:rsidRPr="00CB5CC9" w:rsidRDefault="00244199" w:rsidP="00244199">
            <w:pPr>
              <w:spacing w:after="0" w:line="240" w:lineRule="auto"/>
              <w:ind w:firstLine="0"/>
              <w:jc w:val="center"/>
              <w:rPr>
                <w:color w:val="000000"/>
                <w:sz w:val="24"/>
                <w:szCs w:val="24"/>
              </w:rPr>
            </w:pPr>
            <w:r w:rsidRPr="00CB5CC9">
              <w:rPr>
                <w:color w:val="000000"/>
                <w:sz w:val="24"/>
                <w:szCs w:val="24"/>
              </w:rPr>
              <w:t>0,214</w:t>
            </w:r>
          </w:p>
        </w:tc>
        <w:tc>
          <w:tcPr>
            <w:tcW w:w="687" w:type="pct"/>
            <w:tcBorders>
              <w:top w:val="nil"/>
              <w:left w:val="nil"/>
              <w:bottom w:val="single" w:sz="8" w:space="0" w:color="auto"/>
              <w:right w:val="single" w:sz="8" w:space="0" w:color="auto"/>
            </w:tcBorders>
            <w:shd w:val="clear" w:color="auto" w:fill="auto"/>
            <w:vAlign w:val="center"/>
            <w:hideMark/>
          </w:tcPr>
          <w:p w14:paraId="34DE87B5" w14:textId="77777777" w:rsidR="00244199" w:rsidRPr="00CB5CC9" w:rsidRDefault="00244199" w:rsidP="00244199">
            <w:pPr>
              <w:spacing w:after="0" w:line="240" w:lineRule="auto"/>
              <w:ind w:firstLine="0"/>
              <w:jc w:val="center"/>
              <w:rPr>
                <w:color w:val="000000"/>
                <w:sz w:val="24"/>
                <w:szCs w:val="24"/>
              </w:rPr>
            </w:pPr>
            <w:r w:rsidRPr="00CB5CC9">
              <w:rPr>
                <w:color w:val="000000"/>
                <w:sz w:val="24"/>
                <w:szCs w:val="24"/>
              </w:rPr>
              <w:t>25</w:t>
            </w:r>
          </w:p>
        </w:tc>
        <w:tc>
          <w:tcPr>
            <w:tcW w:w="692" w:type="pct"/>
            <w:tcBorders>
              <w:top w:val="nil"/>
              <w:left w:val="nil"/>
              <w:bottom w:val="single" w:sz="8" w:space="0" w:color="auto"/>
              <w:right w:val="single" w:sz="8" w:space="0" w:color="auto"/>
            </w:tcBorders>
            <w:vAlign w:val="center"/>
          </w:tcPr>
          <w:p w14:paraId="5808F575" w14:textId="77777777" w:rsidR="00244199" w:rsidRPr="00CB5CC9" w:rsidRDefault="00244199" w:rsidP="00244199">
            <w:pPr>
              <w:spacing w:after="0" w:line="240" w:lineRule="auto"/>
              <w:ind w:firstLine="0"/>
              <w:jc w:val="center"/>
              <w:rPr>
                <w:color w:val="000000"/>
                <w:sz w:val="24"/>
                <w:szCs w:val="24"/>
              </w:rPr>
            </w:pPr>
            <w:r w:rsidRPr="00CB5CC9">
              <w:rPr>
                <w:color w:val="000000"/>
                <w:sz w:val="24"/>
                <w:szCs w:val="24"/>
              </w:rPr>
              <w:t>-0,022</w:t>
            </w:r>
          </w:p>
        </w:tc>
        <w:tc>
          <w:tcPr>
            <w:tcW w:w="692" w:type="pct"/>
            <w:tcBorders>
              <w:top w:val="nil"/>
              <w:left w:val="nil"/>
              <w:bottom w:val="single" w:sz="8" w:space="0" w:color="auto"/>
              <w:right w:val="single" w:sz="8" w:space="0" w:color="auto"/>
            </w:tcBorders>
            <w:vAlign w:val="center"/>
          </w:tcPr>
          <w:p w14:paraId="6ABD6703" w14:textId="77777777" w:rsidR="00244199" w:rsidRPr="00CB5CC9" w:rsidRDefault="00244199" w:rsidP="00244199">
            <w:pPr>
              <w:spacing w:after="0" w:line="240" w:lineRule="auto"/>
              <w:ind w:firstLine="0"/>
              <w:jc w:val="center"/>
              <w:rPr>
                <w:color w:val="000000"/>
                <w:sz w:val="24"/>
                <w:szCs w:val="24"/>
              </w:rPr>
            </w:pPr>
            <w:r w:rsidRPr="00CB5CC9">
              <w:rPr>
                <w:color w:val="000000"/>
                <w:sz w:val="24"/>
                <w:szCs w:val="24"/>
              </w:rPr>
              <w:t>-6</w:t>
            </w:r>
          </w:p>
        </w:tc>
      </w:tr>
      <w:tr w:rsidR="00244199" w:rsidRPr="00CB5CC9" w14:paraId="64D0F513" w14:textId="77777777" w:rsidTr="00542C37">
        <w:trPr>
          <w:trHeight w:val="20"/>
          <w:jc w:val="center"/>
        </w:trPr>
        <w:tc>
          <w:tcPr>
            <w:tcW w:w="230" w:type="pct"/>
            <w:tcBorders>
              <w:top w:val="nil"/>
              <w:left w:val="single" w:sz="8" w:space="0" w:color="auto"/>
              <w:bottom w:val="single" w:sz="8" w:space="0" w:color="auto"/>
              <w:right w:val="single" w:sz="8" w:space="0" w:color="auto"/>
            </w:tcBorders>
            <w:shd w:val="clear" w:color="auto" w:fill="auto"/>
            <w:vAlign w:val="center"/>
            <w:hideMark/>
          </w:tcPr>
          <w:p w14:paraId="6901C99C" w14:textId="77777777" w:rsidR="00244199" w:rsidRPr="00CB5CC9" w:rsidRDefault="00244199" w:rsidP="00244199">
            <w:pPr>
              <w:spacing w:after="0" w:line="240" w:lineRule="auto"/>
              <w:ind w:firstLine="0"/>
              <w:jc w:val="center"/>
              <w:rPr>
                <w:color w:val="000000"/>
                <w:sz w:val="24"/>
                <w:szCs w:val="24"/>
              </w:rPr>
            </w:pPr>
            <w:r w:rsidRPr="00CB5CC9">
              <w:rPr>
                <w:color w:val="000000"/>
                <w:sz w:val="24"/>
                <w:szCs w:val="24"/>
              </w:rPr>
              <w:t>27</w:t>
            </w:r>
          </w:p>
        </w:tc>
        <w:tc>
          <w:tcPr>
            <w:tcW w:w="703" w:type="pct"/>
            <w:vMerge/>
            <w:tcBorders>
              <w:top w:val="nil"/>
              <w:left w:val="single" w:sz="8" w:space="0" w:color="auto"/>
              <w:bottom w:val="single" w:sz="8" w:space="0" w:color="000000"/>
              <w:right w:val="single" w:sz="8" w:space="0" w:color="auto"/>
            </w:tcBorders>
            <w:vAlign w:val="center"/>
            <w:hideMark/>
          </w:tcPr>
          <w:p w14:paraId="04A04669" w14:textId="77777777" w:rsidR="00244199" w:rsidRPr="00CB5CC9" w:rsidRDefault="00244199" w:rsidP="00244199">
            <w:pPr>
              <w:spacing w:after="0" w:line="240" w:lineRule="auto"/>
              <w:ind w:firstLine="0"/>
              <w:rPr>
                <w:color w:val="000000"/>
                <w:sz w:val="24"/>
                <w:szCs w:val="24"/>
              </w:rPr>
            </w:pPr>
          </w:p>
        </w:tc>
        <w:tc>
          <w:tcPr>
            <w:tcW w:w="561" w:type="pct"/>
            <w:tcBorders>
              <w:top w:val="nil"/>
              <w:left w:val="nil"/>
              <w:bottom w:val="single" w:sz="8" w:space="0" w:color="auto"/>
              <w:right w:val="single" w:sz="8" w:space="0" w:color="auto"/>
            </w:tcBorders>
            <w:shd w:val="clear" w:color="auto" w:fill="auto"/>
            <w:vAlign w:val="center"/>
            <w:hideMark/>
          </w:tcPr>
          <w:p w14:paraId="13B9CA5E" w14:textId="77777777" w:rsidR="00244199" w:rsidRPr="00CB5CC9" w:rsidRDefault="00244199" w:rsidP="00244199">
            <w:pPr>
              <w:spacing w:after="0" w:line="240" w:lineRule="auto"/>
              <w:ind w:firstLine="0"/>
              <w:rPr>
                <w:color w:val="000000"/>
                <w:sz w:val="24"/>
                <w:szCs w:val="24"/>
              </w:rPr>
            </w:pPr>
            <w:r w:rsidRPr="00CB5CC9">
              <w:rPr>
                <w:color w:val="000000"/>
                <w:sz w:val="24"/>
                <w:szCs w:val="24"/>
              </w:rPr>
              <w:t>с. Батово</w:t>
            </w:r>
          </w:p>
        </w:tc>
        <w:tc>
          <w:tcPr>
            <w:tcW w:w="748" w:type="pct"/>
            <w:tcBorders>
              <w:top w:val="nil"/>
              <w:left w:val="nil"/>
              <w:bottom w:val="single" w:sz="8" w:space="0" w:color="auto"/>
              <w:right w:val="single" w:sz="8" w:space="0" w:color="auto"/>
            </w:tcBorders>
            <w:shd w:val="clear" w:color="auto" w:fill="auto"/>
            <w:vAlign w:val="center"/>
            <w:hideMark/>
          </w:tcPr>
          <w:p w14:paraId="59952FAB" w14:textId="77777777" w:rsidR="00244199" w:rsidRPr="00CB5CC9" w:rsidRDefault="00244199" w:rsidP="00244199">
            <w:pPr>
              <w:spacing w:after="0" w:line="240" w:lineRule="auto"/>
              <w:ind w:firstLine="0"/>
              <w:rPr>
                <w:color w:val="000000"/>
                <w:sz w:val="24"/>
                <w:szCs w:val="24"/>
              </w:rPr>
            </w:pPr>
            <w:r w:rsidRPr="00CB5CC9">
              <w:rPr>
                <w:color w:val="000000"/>
                <w:sz w:val="24"/>
                <w:szCs w:val="24"/>
              </w:rPr>
              <w:t>Котельная с. Батово «Школьная»</w:t>
            </w:r>
          </w:p>
        </w:tc>
        <w:tc>
          <w:tcPr>
            <w:tcW w:w="687" w:type="pct"/>
            <w:tcBorders>
              <w:top w:val="nil"/>
              <w:left w:val="nil"/>
              <w:bottom w:val="single" w:sz="8" w:space="0" w:color="auto"/>
              <w:right w:val="single" w:sz="8" w:space="0" w:color="auto"/>
            </w:tcBorders>
            <w:shd w:val="clear" w:color="auto" w:fill="auto"/>
            <w:vAlign w:val="center"/>
            <w:hideMark/>
          </w:tcPr>
          <w:p w14:paraId="4B52A3D0" w14:textId="77777777" w:rsidR="00244199" w:rsidRPr="00CB5CC9" w:rsidRDefault="00244199" w:rsidP="00244199">
            <w:pPr>
              <w:spacing w:after="0" w:line="240" w:lineRule="auto"/>
              <w:ind w:firstLine="0"/>
              <w:jc w:val="center"/>
              <w:rPr>
                <w:color w:val="000000"/>
                <w:sz w:val="24"/>
                <w:szCs w:val="24"/>
              </w:rPr>
            </w:pPr>
            <w:r w:rsidRPr="00CB5CC9">
              <w:rPr>
                <w:color w:val="000000"/>
                <w:sz w:val="24"/>
                <w:szCs w:val="24"/>
              </w:rPr>
              <w:t>0,278</w:t>
            </w:r>
          </w:p>
        </w:tc>
        <w:tc>
          <w:tcPr>
            <w:tcW w:w="687" w:type="pct"/>
            <w:tcBorders>
              <w:top w:val="nil"/>
              <w:left w:val="nil"/>
              <w:bottom w:val="single" w:sz="8" w:space="0" w:color="auto"/>
              <w:right w:val="single" w:sz="8" w:space="0" w:color="auto"/>
            </w:tcBorders>
            <w:shd w:val="clear" w:color="auto" w:fill="auto"/>
            <w:vAlign w:val="center"/>
            <w:hideMark/>
          </w:tcPr>
          <w:p w14:paraId="3C634398" w14:textId="77777777" w:rsidR="00244199" w:rsidRPr="00CB5CC9" w:rsidRDefault="00244199" w:rsidP="00244199">
            <w:pPr>
              <w:spacing w:after="0" w:line="240" w:lineRule="auto"/>
              <w:ind w:firstLine="0"/>
              <w:jc w:val="center"/>
              <w:rPr>
                <w:color w:val="000000"/>
                <w:sz w:val="24"/>
                <w:szCs w:val="24"/>
              </w:rPr>
            </w:pPr>
            <w:r w:rsidRPr="00CB5CC9">
              <w:rPr>
                <w:color w:val="000000"/>
                <w:sz w:val="24"/>
                <w:szCs w:val="24"/>
              </w:rPr>
              <w:t>54</w:t>
            </w:r>
          </w:p>
        </w:tc>
        <w:tc>
          <w:tcPr>
            <w:tcW w:w="692" w:type="pct"/>
            <w:tcBorders>
              <w:top w:val="nil"/>
              <w:left w:val="nil"/>
              <w:bottom w:val="single" w:sz="8" w:space="0" w:color="auto"/>
              <w:right w:val="single" w:sz="8" w:space="0" w:color="auto"/>
            </w:tcBorders>
            <w:vAlign w:val="center"/>
          </w:tcPr>
          <w:p w14:paraId="472500AD" w14:textId="77777777" w:rsidR="00244199" w:rsidRPr="00CB5CC9" w:rsidRDefault="002A13F6" w:rsidP="00244199">
            <w:pPr>
              <w:spacing w:after="0" w:line="240" w:lineRule="auto"/>
              <w:ind w:firstLine="0"/>
              <w:jc w:val="center"/>
              <w:rPr>
                <w:color w:val="000000"/>
                <w:sz w:val="24"/>
                <w:szCs w:val="24"/>
              </w:rPr>
            </w:pPr>
            <w:r w:rsidRPr="00CB5CC9">
              <w:rPr>
                <w:color w:val="000000"/>
                <w:sz w:val="24"/>
                <w:szCs w:val="24"/>
              </w:rPr>
              <w:t>0,426</w:t>
            </w:r>
          </w:p>
        </w:tc>
        <w:tc>
          <w:tcPr>
            <w:tcW w:w="692" w:type="pct"/>
            <w:tcBorders>
              <w:top w:val="nil"/>
              <w:left w:val="nil"/>
              <w:bottom w:val="single" w:sz="8" w:space="0" w:color="auto"/>
              <w:right w:val="single" w:sz="8" w:space="0" w:color="auto"/>
            </w:tcBorders>
            <w:vAlign w:val="center"/>
          </w:tcPr>
          <w:p w14:paraId="7197BA3F" w14:textId="77777777" w:rsidR="00244199" w:rsidRPr="00CB5CC9" w:rsidRDefault="002A13F6" w:rsidP="00244199">
            <w:pPr>
              <w:spacing w:after="0" w:line="240" w:lineRule="auto"/>
              <w:ind w:firstLine="0"/>
              <w:jc w:val="center"/>
              <w:rPr>
                <w:color w:val="000000"/>
                <w:sz w:val="24"/>
                <w:szCs w:val="24"/>
              </w:rPr>
            </w:pPr>
            <w:r w:rsidRPr="00CB5CC9">
              <w:rPr>
                <w:color w:val="000000"/>
                <w:sz w:val="24"/>
                <w:szCs w:val="24"/>
              </w:rPr>
              <w:t>83</w:t>
            </w:r>
          </w:p>
        </w:tc>
      </w:tr>
      <w:tr w:rsidR="00244199" w:rsidRPr="00CB5CC9" w14:paraId="58D1D989" w14:textId="77777777" w:rsidTr="00542C37">
        <w:trPr>
          <w:trHeight w:val="20"/>
          <w:jc w:val="center"/>
        </w:trPr>
        <w:tc>
          <w:tcPr>
            <w:tcW w:w="230" w:type="pct"/>
            <w:tcBorders>
              <w:top w:val="nil"/>
              <w:left w:val="single" w:sz="8" w:space="0" w:color="auto"/>
              <w:bottom w:val="single" w:sz="8" w:space="0" w:color="auto"/>
              <w:right w:val="single" w:sz="8" w:space="0" w:color="auto"/>
            </w:tcBorders>
            <w:shd w:val="clear" w:color="auto" w:fill="auto"/>
            <w:vAlign w:val="center"/>
            <w:hideMark/>
          </w:tcPr>
          <w:p w14:paraId="3F56D336" w14:textId="77777777" w:rsidR="00244199" w:rsidRPr="00CB5CC9" w:rsidRDefault="00244199" w:rsidP="00244199">
            <w:pPr>
              <w:spacing w:after="0" w:line="240" w:lineRule="auto"/>
              <w:ind w:firstLine="0"/>
              <w:jc w:val="center"/>
              <w:rPr>
                <w:color w:val="000000"/>
                <w:sz w:val="24"/>
                <w:szCs w:val="24"/>
              </w:rPr>
            </w:pPr>
            <w:r w:rsidRPr="00CB5CC9">
              <w:rPr>
                <w:color w:val="000000"/>
                <w:sz w:val="24"/>
                <w:szCs w:val="24"/>
              </w:rPr>
              <w:t>28</w:t>
            </w:r>
          </w:p>
        </w:tc>
        <w:tc>
          <w:tcPr>
            <w:tcW w:w="703" w:type="pct"/>
            <w:vMerge/>
            <w:tcBorders>
              <w:top w:val="nil"/>
              <w:left w:val="single" w:sz="8" w:space="0" w:color="auto"/>
              <w:bottom w:val="single" w:sz="8" w:space="0" w:color="000000"/>
              <w:right w:val="single" w:sz="8" w:space="0" w:color="auto"/>
            </w:tcBorders>
            <w:vAlign w:val="center"/>
            <w:hideMark/>
          </w:tcPr>
          <w:p w14:paraId="00F19B62" w14:textId="77777777" w:rsidR="00244199" w:rsidRPr="00CB5CC9" w:rsidRDefault="00244199" w:rsidP="00244199">
            <w:pPr>
              <w:spacing w:after="0" w:line="240" w:lineRule="auto"/>
              <w:ind w:firstLine="0"/>
              <w:rPr>
                <w:color w:val="000000"/>
                <w:sz w:val="24"/>
                <w:szCs w:val="24"/>
              </w:rPr>
            </w:pPr>
          </w:p>
        </w:tc>
        <w:tc>
          <w:tcPr>
            <w:tcW w:w="561" w:type="pct"/>
            <w:tcBorders>
              <w:top w:val="nil"/>
              <w:left w:val="nil"/>
              <w:bottom w:val="single" w:sz="8" w:space="0" w:color="auto"/>
              <w:right w:val="single" w:sz="8" w:space="0" w:color="auto"/>
            </w:tcBorders>
            <w:shd w:val="clear" w:color="auto" w:fill="auto"/>
            <w:vAlign w:val="center"/>
            <w:hideMark/>
          </w:tcPr>
          <w:p w14:paraId="4FE2AD22" w14:textId="77777777" w:rsidR="00244199" w:rsidRPr="00CB5CC9" w:rsidRDefault="00244199" w:rsidP="00244199">
            <w:pPr>
              <w:spacing w:after="0" w:line="240" w:lineRule="auto"/>
              <w:ind w:firstLine="0"/>
              <w:rPr>
                <w:color w:val="000000"/>
                <w:sz w:val="24"/>
                <w:szCs w:val="24"/>
              </w:rPr>
            </w:pPr>
            <w:r w:rsidRPr="00CB5CC9">
              <w:rPr>
                <w:color w:val="000000"/>
                <w:sz w:val="24"/>
                <w:szCs w:val="24"/>
              </w:rPr>
              <w:t>с. Реполово</w:t>
            </w:r>
          </w:p>
        </w:tc>
        <w:tc>
          <w:tcPr>
            <w:tcW w:w="748" w:type="pct"/>
            <w:tcBorders>
              <w:top w:val="nil"/>
              <w:left w:val="nil"/>
              <w:bottom w:val="single" w:sz="8" w:space="0" w:color="auto"/>
              <w:right w:val="single" w:sz="8" w:space="0" w:color="auto"/>
            </w:tcBorders>
            <w:shd w:val="clear" w:color="auto" w:fill="auto"/>
            <w:vAlign w:val="center"/>
            <w:hideMark/>
          </w:tcPr>
          <w:p w14:paraId="4618C379" w14:textId="77777777" w:rsidR="00244199" w:rsidRPr="00CB5CC9" w:rsidRDefault="00244199" w:rsidP="00244199">
            <w:pPr>
              <w:spacing w:after="0" w:line="240" w:lineRule="auto"/>
              <w:ind w:firstLine="0"/>
              <w:rPr>
                <w:color w:val="000000"/>
                <w:sz w:val="24"/>
                <w:szCs w:val="24"/>
              </w:rPr>
            </w:pPr>
            <w:r w:rsidRPr="00CB5CC9">
              <w:rPr>
                <w:color w:val="000000"/>
                <w:sz w:val="24"/>
                <w:szCs w:val="24"/>
              </w:rPr>
              <w:t>Котельная с. Реполово</w:t>
            </w:r>
          </w:p>
        </w:tc>
        <w:tc>
          <w:tcPr>
            <w:tcW w:w="687" w:type="pct"/>
            <w:tcBorders>
              <w:top w:val="nil"/>
              <w:left w:val="nil"/>
              <w:bottom w:val="single" w:sz="8" w:space="0" w:color="auto"/>
              <w:right w:val="single" w:sz="8" w:space="0" w:color="auto"/>
            </w:tcBorders>
            <w:shd w:val="clear" w:color="auto" w:fill="auto"/>
            <w:vAlign w:val="center"/>
            <w:hideMark/>
          </w:tcPr>
          <w:p w14:paraId="3F0FE142" w14:textId="77777777" w:rsidR="00244199" w:rsidRPr="00CB5CC9" w:rsidRDefault="00244199" w:rsidP="00244199">
            <w:pPr>
              <w:spacing w:after="0" w:line="240" w:lineRule="auto"/>
              <w:ind w:firstLine="0"/>
              <w:jc w:val="center"/>
              <w:rPr>
                <w:color w:val="000000"/>
                <w:sz w:val="24"/>
                <w:szCs w:val="24"/>
              </w:rPr>
            </w:pPr>
            <w:r w:rsidRPr="00CB5CC9">
              <w:rPr>
                <w:color w:val="000000"/>
                <w:sz w:val="24"/>
                <w:szCs w:val="24"/>
              </w:rPr>
              <w:t>0,2093</w:t>
            </w:r>
          </w:p>
        </w:tc>
        <w:tc>
          <w:tcPr>
            <w:tcW w:w="687" w:type="pct"/>
            <w:tcBorders>
              <w:top w:val="nil"/>
              <w:left w:val="nil"/>
              <w:bottom w:val="single" w:sz="8" w:space="0" w:color="auto"/>
              <w:right w:val="single" w:sz="8" w:space="0" w:color="auto"/>
            </w:tcBorders>
            <w:shd w:val="clear" w:color="auto" w:fill="auto"/>
            <w:vAlign w:val="center"/>
            <w:hideMark/>
          </w:tcPr>
          <w:p w14:paraId="5F4174D2" w14:textId="77777777" w:rsidR="00244199" w:rsidRPr="00CB5CC9" w:rsidRDefault="00244199" w:rsidP="00244199">
            <w:pPr>
              <w:spacing w:after="0" w:line="240" w:lineRule="auto"/>
              <w:ind w:firstLine="0"/>
              <w:jc w:val="center"/>
              <w:rPr>
                <w:color w:val="000000"/>
                <w:sz w:val="24"/>
                <w:szCs w:val="24"/>
              </w:rPr>
            </w:pPr>
            <w:r w:rsidRPr="00CB5CC9">
              <w:rPr>
                <w:color w:val="000000"/>
                <w:sz w:val="24"/>
                <w:szCs w:val="24"/>
              </w:rPr>
              <w:t>44</w:t>
            </w:r>
          </w:p>
        </w:tc>
        <w:tc>
          <w:tcPr>
            <w:tcW w:w="692" w:type="pct"/>
            <w:tcBorders>
              <w:top w:val="nil"/>
              <w:left w:val="nil"/>
              <w:bottom w:val="single" w:sz="8" w:space="0" w:color="auto"/>
              <w:right w:val="single" w:sz="8" w:space="0" w:color="auto"/>
            </w:tcBorders>
            <w:vAlign w:val="center"/>
          </w:tcPr>
          <w:p w14:paraId="6D2B7FF1" w14:textId="77777777" w:rsidR="00244199" w:rsidRPr="00CB5CC9" w:rsidRDefault="002A13F6" w:rsidP="00244199">
            <w:pPr>
              <w:spacing w:after="0" w:line="240" w:lineRule="auto"/>
              <w:ind w:firstLine="0"/>
              <w:jc w:val="center"/>
              <w:rPr>
                <w:color w:val="000000"/>
                <w:sz w:val="24"/>
                <w:szCs w:val="24"/>
              </w:rPr>
            </w:pPr>
            <w:r w:rsidRPr="00CB5CC9">
              <w:rPr>
                <w:color w:val="000000"/>
                <w:sz w:val="24"/>
                <w:szCs w:val="24"/>
              </w:rPr>
              <w:t>-</w:t>
            </w:r>
          </w:p>
        </w:tc>
        <w:tc>
          <w:tcPr>
            <w:tcW w:w="692" w:type="pct"/>
            <w:tcBorders>
              <w:top w:val="nil"/>
              <w:left w:val="nil"/>
              <w:bottom w:val="single" w:sz="8" w:space="0" w:color="auto"/>
              <w:right w:val="single" w:sz="8" w:space="0" w:color="auto"/>
            </w:tcBorders>
            <w:vAlign w:val="center"/>
          </w:tcPr>
          <w:p w14:paraId="38D830B8" w14:textId="77777777" w:rsidR="00244199" w:rsidRPr="00CB5CC9" w:rsidRDefault="002A13F6" w:rsidP="00244199">
            <w:pPr>
              <w:spacing w:after="0" w:line="240" w:lineRule="auto"/>
              <w:ind w:firstLine="0"/>
              <w:jc w:val="center"/>
              <w:rPr>
                <w:color w:val="000000"/>
                <w:sz w:val="24"/>
                <w:szCs w:val="24"/>
              </w:rPr>
            </w:pPr>
            <w:r w:rsidRPr="00CB5CC9">
              <w:rPr>
                <w:color w:val="000000"/>
                <w:sz w:val="24"/>
                <w:szCs w:val="24"/>
              </w:rPr>
              <w:t>-</w:t>
            </w:r>
          </w:p>
        </w:tc>
      </w:tr>
    </w:tbl>
    <w:p w14:paraId="05933CAE" w14:textId="77777777" w:rsidR="005E1242" w:rsidRPr="00CB5CC9" w:rsidRDefault="005E1242" w:rsidP="006B4D03"/>
    <w:p w14:paraId="7C8BA5DD" w14:textId="77777777" w:rsidR="00E06B53" w:rsidRPr="00CB5CC9" w:rsidRDefault="000A5894" w:rsidP="008279BC">
      <w:pPr>
        <w:pStyle w:val="31"/>
        <w:ind w:left="1412"/>
      </w:pPr>
      <w:bookmarkStart w:id="74" w:name="_Toc524944246"/>
      <w:bookmarkStart w:id="75" w:name="_Toc524944822"/>
      <w:bookmarkStart w:id="76" w:name="_Toc528166501"/>
      <w:bookmarkStart w:id="77" w:name="_Toc531296537"/>
      <w:r w:rsidRPr="00CB5CC9">
        <w:t>Значения существующей и перспективной тепловой нагрузки потребителей, устанавливаемые с учетом расчетной тепловой нагрузки</w:t>
      </w:r>
      <w:bookmarkEnd w:id="74"/>
      <w:bookmarkEnd w:id="75"/>
      <w:bookmarkEnd w:id="76"/>
      <w:bookmarkEnd w:id="77"/>
    </w:p>
    <w:p w14:paraId="14671A81" w14:textId="77777777" w:rsidR="006B4D03" w:rsidRPr="00CB5CC9" w:rsidRDefault="00AC1907" w:rsidP="00C97CD4">
      <w:pPr>
        <w:spacing w:after="0"/>
      </w:pPr>
      <w:r w:rsidRPr="00CB5CC9">
        <w:t xml:space="preserve">Существующая тепловая нагрузка потребителей </w:t>
      </w:r>
      <w:r w:rsidR="00615237" w:rsidRPr="00CB5CC9">
        <w:rPr>
          <w:bCs/>
          <w:szCs w:val="28"/>
        </w:rPr>
        <w:t xml:space="preserve">сельского поселения Сибирский </w:t>
      </w:r>
      <w:r w:rsidR="008B30D9" w:rsidRPr="00CB5CC9">
        <w:t>Ханты-Мансийского</w:t>
      </w:r>
      <w:r w:rsidR="00426E97" w:rsidRPr="00CB5CC9">
        <w:t xml:space="preserve"> района</w:t>
      </w:r>
      <w:r w:rsidRPr="00CB5CC9">
        <w:t xml:space="preserve"> составляет </w:t>
      </w:r>
      <w:r w:rsidR="00615237" w:rsidRPr="00CB5CC9">
        <w:t xml:space="preserve">0,946 </w:t>
      </w:r>
      <w:r w:rsidRPr="00CB5CC9">
        <w:t>Гкал/ч. Перспективная тепловая нагрузка потребителей на расчетный срок (</w:t>
      </w:r>
      <w:r w:rsidRPr="00243E17">
        <w:rPr>
          <w:highlight w:val="yellow"/>
        </w:rPr>
        <w:t>до 2033</w:t>
      </w:r>
      <w:r w:rsidRPr="00CB5CC9">
        <w:t xml:space="preserve"> г.) составит </w:t>
      </w:r>
      <w:r w:rsidR="00615237" w:rsidRPr="00CB5CC9">
        <w:t xml:space="preserve">1,665 </w:t>
      </w:r>
      <w:r w:rsidRPr="00CB5CC9">
        <w:t>Гкал/ч.</w:t>
      </w:r>
    </w:p>
    <w:p w14:paraId="52708D38" w14:textId="77777777" w:rsidR="006B4D03" w:rsidRPr="00CB5CC9" w:rsidRDefault="006B4D03" w:rsidP="006B4D03">
      <w:pPr>
        <w:sectPr w:rsidR="006B4D03" w:rsidRPr="00CB5CC9">
          <w:pgSz w:w="11906" w:h="16838"/>
          <w:pgMar w:top="1134" w:right="850" w:bottom="1134" w:left="1701" w:header="708" w:footer="708" w:gutter="0"/>
          <w:cols w:space="708"/>
          <w:docGrid w:linePitch="360"/>
        </w:sectPr>
      </w:pPr>
    </w:p>
    <w:p w14:paraId="42E68CB0" w14:textId="77777777" w:rsidR="000A5894" w:rsidRPr="00CB5CC9" w:rsidRDefault="000A5894" w:rsidP="00E06B53">
      <w:pPr>
        <w:pStyle w:val="10"/>
      </w:pPr>
      <w:bookmarkStart w:id="78" w:name="_Toc524944248"/>
      <w:bookmarkStart w:id="79" w:name="_Toc524944824"/>
      <w:bookmarkStart w:id="80" w:name="_Toc528166503"/>
      <w:bookmarkStart w:id="81" w:name="_Toc531296538"/>
      <w:r w:rsidRPr="00CB5CC9">
        <w:lastRenderedPageBreak/>
        <w:t>Раздел 3</w:t>
      </w:r>
      <w:r w:rsidR="00380042" w:rsidRPr="00CB5CC9">
        <w:t>.</w:t>
      </w:r>
      <w:r w:rsidRPr="00CB5CC9">
        <w:t xml:space="preserve"> Существующие и перспективные балансы теплоносителя</w:t>
      </w:r>
      <w:bookmarkEnd w:id="78"/>
      <w:bookmarkEnd w:id="79"/>
      <w:bookmarkEnd w:id="80"/>
      <w:bookmarkEnd w:id="81"/>
    </w:p>
    <w:p w14:paraId="21B012A2" w14:textId="77777777" w:rsidR="00E06B53" w:rsidRPr="00CB5CC9" w:rsidRDefault="000A5894" w:rsidP="00E06B53">
      <w:pPr>
        <w:pStyle w:val="20"/>
      </w:pPr>
      <w:bookmarkStart w:id="82" w:name="_Toc524944249"/>
      <w:bookmarkStart w:id="83" w:name="_Toc524944825"/>
      <w:bookmarkStart w:id="84" w:name="_Toc528166504"/>
      <w:bookmarkStart w:id="85" w:name="_Toc531296539"/>
      <w:r w:rsidRPr="00CB5CC9">
        <w:t>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bookmarkEnd w:id="82"/>
      <w:bookmarkEnd w:id="83"/>
      <w:bookmarkEnd w:id="84"/>
      <w:bookmarkEnd w:id="85"/>
    </w:p>
    <w:p w14:paraId="7AC78A65" w14:textId="77777777" w:rsidR="00EB42BF" w:rsidRPr="00CB5CC9" w:rsidRDefault="00EB42BF" w:rsidP="00EB42BF">
      <w:r w:rsidRPr="00CB5CC9">
        <w:t>Величина нормативных потерь теплоносителя в тепловых сетях определена на основании требований приказа РСТ Югры от 17.11.2015 № 156-нп в части затрат воды на выработку и передачу 1 Гкал тепловой энергии (м</w:t>
      </w:r>
      <w:r w:rsidRPr="00CB5CC9">
        <w:rPr>
          <w:vertAlign w:val="superscript"/>
        </w:rPr>
        <w:t>3</w:t>
      </w:r>
      <w:r w:rsidRPr="00CB5CC9">
        <w:t>/Гкал) с учетом перспективной выработки тепловой энергии.</w:t>
      </w:r>
    </w:p>
    <w:p w14:paraId="541531B6" w14:textId="77777777" w:rsidR="002D1038" w:rsidRPr="00CB5CC9" w:rsidRDefault="003B0002" w:rsidP="00EB42BF">
      <w:pPr>
        <w:rPr>
          <w:szCs w:val="28"/>
        </w:rPr>
      </w:pPr>
      <w:r w:rsidRPr="00CB5CC9">
        <w:t>Перспективные р</w:t>
      </w:r>
      <w:r w:rsidR="00EB42BF" w:rsidRPr="00CB5CC9">
        <w:t>асчетные величины нормативных потерь теплоносителя в тепловых сетях в зонах действия источников тепловой энергии представлены в таблице</w:t>
      </w:r>
      <w:r w:rsidR="002D1038" w:rsidRPr="00CB5CC9">
        <w:rPr>
          <w:szCs w:val="28"/>
        </w:rPr>
        <w:t xml:space="preserve"> </w:t>
      </w:r>
      <w:r w:rsidR="00EB42BF" w:rsidRPr="00CB5CC9">
        <w:rPr>
          <w:szCs w:val="28"/>
        </w:rPr>
        <w:t>1</w:t>
      </w:r>
      <w:r w:rsidR="00C97CD4" w:rsidRPr="00CB5CC9">
        <w:rPr>
          <w:szCs w:val="28"/>
        </w:rPr>
        <w:t>2</w:t>
      </w:r>
      <w:r w:rsidR="002D1038" w:rsidRPr="00CB5CC9">
        <w:rPr>
          <w:szCs w:val="28"/>
        </w:rPr>
        <w:t>.</w:t>
      </w:r>
    </w:p>
    <w:p w14:paraId="4C20F80C" w14:textId="77777777" w:rsidR="00717080" w:rsidRPr="00CB5CC9" w:rsidRDefault="00717080" w:rsidP="00717080">
      <w:pPr>
        <w:rPr>
          <w:szCs w:val="28"/>
        </w:rPr>
      </w:pPr>
      <w:r w:rsidRPr="00CB5CC9">
        <w:rPr>
          <w:szCs w:val="28"/>
        </w:rPr>
        <w:t xml:space="preserve">Существующие балансы производительности водоподготовительных установок </w:t>
      </w:r>
      <w:r w:rsidRPr="00CB5CC9">
        <w:t>представлены в таблице</w:t>
      </w:r>
      <w:r w:rsidRPr="00CB5CC9">
        <w:rPr>
          <w:szCs w:val="28"/>
        </w:rPr>
        <w:t xml:space="preserve"> 1</w:t>
      </w:r>
      <w:r w:rsidR="00C97CD4" w:rsidRPr="00CB5CC9">
        <w:rPr>
          <w:szCs w:val="28"/>
        </w:rPr>
        <w:t>3</w:t>
      </w:r>
      <w:r w:rsidRPr="00CB5CC9">
        <w:rPr>
          <w:szCs w:val="28"/>
        </w:rPr>
        <w:t>.</w:t>
      </w:r>
    </w:p>
    <w:p w14:paraId="27D8B18A" w14:textId="77777777" w:rsidR="002D1038" w:rsidRPr="00CB5CC9" w:rsidRDefault="002D1038" w:rsidP="002D1038">
      <w:pPr>
        <w:pStyle w:val="afb"/>
        <w:keepNext/>
        <w:rPr>
          <w:b w:val="0"/>
          <w:i/>
        </w:rPr>
      </w:pPr>
      <w:r w:rsidRPr="00CB5CC9">
        <w:rPr>
          <w:b w:val="0"/>
          <w:i/>
        </w:rPr>
        <w:t xml:space="preserve">Таблица </w:t>
      </w:r>
      <w:r w:rsidR="00067986" w:rsidRPr="00CB5CC9">
        <w:rPr>
          <w:b w:val="0"/>
          <w:i/>
        </w:rPr>
        <w:fldChar w:fldCharType="begin"/>
      </w:r>
      <w:r w:rsidRPr="00CB5CC9">
        <w:rPr>
          <w:b w:val="0"/>
          <w:i/>
        </w:rPr>
        <w:instrText xml:space="preserve"> SEQ Таблица \* ARABIC </w:instrText>
      </w:r>
      <w:r w:rsidR="00067986" w:rsidRPr="00CB5CC9">
        <w:rPr>
          <w:b w:val="0"/>
          <w:i/>
        </w:rPr>
        <w:fldChar w:fldCharType="separate"/>
      </w:r>
      <w:r w:rsidR="00797155">
        <w:rPr>
          <w:b w:val="0"/>
          <w:i/>
          <w:noProof/>
        </w:rPr>
        <w:t>12</w:t>
      </w:r>
      <w:r w:rsidR="00067986" w:rsidRPr="00CB5CC9">
        <w:rPr>
          <w:b w:val="0"/>
          <w:i/>
        </w:rPr>
        <w:fldChar w:fldCharType="end"/>
      </w:r>
      <w:r w:rsidRPr="00CB5CC9">
        <w:rPr>
          <w:b w:val="0"/>
          <w:i/>
        </w:rPr>
        <w:t>. Расчетная производительность водоподготовительных установок для подпитки систем теплоснабжения</w:t>
      </w:r>
    </w:p>
    <w:tbl>
      <w:tblPr>
        <w:tblStyle w:val="TableGridReport15"/>
        <w:tblW w:w="9357" w:type="dxa"/>
        <w:tblInd w:w="-5" w:type="dxa"/>
        <w:tblLayout w:type="fixed"/>
        <w:tblLook w:val="04A0" w:firstRow="1" w:lastRow="0" w:firstColumn="1" w:lastColumn="0" w:noHBand="0" w:noVBand="1"/>
      </w:tblPr>
      <w:tblGrid>
        <w:gridCol w:w="580"/>
        <w:gridCol w:w="1547"/>
        <w:gridCol w:w="1134"/>
        <w:gridCol w:w="2693"/>
        <w:gridCol w:w="1701"/>
        <w:gridCol w:w="1702"/>
      </w:tblGrid>
      <w:tr w:rsidR="00EB42BF" w:rsidRPr="00CB5CC9" w14:paraId="151D305F" w14:textId="77777777" w:rsidTr="00234E6B">
        <w:trPr>
          <w:trHeight w:val="20"/>
          <w:tblHeader/>
        </w:trPr>
        <w:tc>
          <w:tcPr>
            <w:tcW w:w="580" w:type="dxa"/>
            <w:shd w:val="clear" w:color="auto" w:fill="D9D9D9" w:themeFill="background1" w:themeFillShade="D9"/>
            <w:vAlign w:val="center"/>
          </w:tcPr>
          <w:p w14:paraId="3F1FB20E" w14:textId="77777777" w:rsidR="00EB42BF" w:rsidRPr="00CB5CC9" w:rsidRDefault="00EB42BF" w:rsidP="00EB42BF">
            <w:pPr>
              <w:spacing w:after="0" w:line="240" w:lineRule="auto"/>
              <w:ind w:firstLine="0"/>
              <w:jc w:val="center"/>
              <w:rPr>
                <w:sz w:val="24"/>
                <w:szCs w:val="24"/>
              </w:rPr>
            </w:pPr>
            <w:r w:rsidRPr="00CB5CC9">
              <w:rPr>
                <w:sz w:val="24"/>
                <w:szCs w:val="24"/>
              </w:rPr>
              <w:t>№ п/п</w:t>
            </w:r>
          </w:p>
        </w:tc>
        <w:tc>
          <w:tcPr>
            <w:tcW w:w="1547" w:type="dxa"/>
            <w:shd w:val="clear" w:color="auto" w:fill="D9D9D9" w:themeFill="background1" w:themeFillShade="D9"/>
            <w:vAlign w:val="center"/>
          </w:tcPr>
          <w:p w14:paraId="3DFEA265" w14:textId="77777777" w:rsidR="00EB42BF" w:rsidRPr="00CB5CC9" w:rsidRDefault="00EB42BF" w:rsidP="00EB42BF">
            <w:pPr>
              <w:spacing w:after="0" w:line="240" w:lineRule="auto"/>
              <w:ind w:firstLine="0"/>
              <w:jc w:val="center"/>
              <w:rPr>
                <w:sz w:val="24"/>
                <w:szCs w:val="24"/>
              </w:rPr>
            </w:pPr>
            <w:r w:rsidRPr="00CB5CC9">
              <w:rPr>
                <w:sz w:val="24"/>
                <w:szCs w:val="24"/>
              </w:rPr>
              <w:t>Муниципальное образование</w:t>
            </w:r>
          </w:p>
        </w:tc>
        <w:tc>
          <w:tcPr>
            <w:tcW w:w="1134" w:type="dxa"/>
            <w:shd w:val="clear" w:color="auto" w:fill="D9D9D9" w:themeFill="background1" w:themeFillShade="D9"/>
            <w:vAlign w:val="center"/>
          </w:tcPr>
          <w:p w14:paraId="6CA8D854" w14:textId="77777777" w:rsidR="00EB42BF" w:rsidRPr="00CB5CC9" w:rsidRDefault="00EB42BF" w:rsidP="00EB42BF">
            <w:pPr>
              <w:spacing w:after="0" w:line="240" w:lineRule="auto"/>
              <w:ind w:firstLine="0"/>
              <w:jc w:val="center"/>
              <w:rPr>
                <w:sz w:val="24"/>
                <w:szCs w:val="24"/>
              </w:rPr>
            </w:pPr>
            <w:r w:rsidRPr="00CB5CC9">
              <w:rPr>
                <w:sz w:val="24"/>
                <w:szCs w:val="24"/>
              </w:rPr>
              <w:t>Населенный пункт</w:t>
            </w:r>
          </w:p>
        </w:tc>
        <w:tc>
          <w:tcPr>
            <w:tcW w:w="2693" w:type="dxa"/>
            <w:shd w:val="clear" w:color="auto" w:fill="D9D9D9" w:themeFill="background1" w:themeFillShade="D9"/>
            <w:vAlign w:val="center"/>
          </w:tcPr>
          <w:p w14:paraId="247FEDFA" w14:textId="77777777" w:rsidR="00EB42BF" w:rsidRPr="00CB5CC9" w:rsidRDefault="00EB42BF" w:rsidP="00EB42BF">
            <w:pPr>
              <w:spacing w:after="0" w:line="240" w:lineRule="auto"/>
              <w:ind w:firstLine="0"/>
              <w:jc w:val="center"/>
              <w:rPr>
                <w:sz w:val="24"/>
                <w:szCs w:val="24"/>
              </w:rPr>
            </w:pPr>
            <w:r w:rsidRPr="00CB5CC9">
              <w:rPr>
                <w:sz w:val="24"/>
                <w:szCs w:val="24"/>
              </w:rPr>
              <w:t>Наименование источника теплоснабжения</w:t>
            </w:r>
          </w:p>
        </w:tc>
        <w:tc>
          <w:tcPr>
            <w:tcW w:w="1701" w:type="dxa"/>
            <w:shd w:val="clear" w:color="auto" w:fill="D9D9D9" w:themeFill="background1" w:themeFillShade="D9"/>
            <w:vAlign w:val="center"/>
          </w:tcPr>
          <w:p w14:paraId="5AD9532E" w14:textId="77777777" w:rsidR="00EB42BF" w:rsidRPr="00CB5CC9" w:rsidRDefault="00EB42BF" w:rsidP="00EB42BF">
            <w:pPr>
              <w:spacing w:after="0" w:line="240" w:lineRule="auto"/>
              <w:ind w:firstLine="0"/>
              <w:jc w:val="center"/>
              <w:rPr>
                <w:sz w:val="24"/>
                <w:szCs w:val="24"/>
              </w:rPr>
            </w:pPr>
            <w:r w:rsidRPr="00CB5CC9">
              <w:rPr>
                <w:sz w:val="24"/>
                <w:szCs w:val="24"/>
              </w:rPr>
              <w:t>Удельный расход воды на выработку и передачу 1 Гкал тепловой энергии, м</w:t>
            </w:r>
            <w:r w:rsidRPr="00CB5CC9">
              <w:rPr>
                <w:sz w:val="24"/>
                <w:szCs w:val="24"/>
                <w:vertAlign w:val="superscript"/>
              </w:rPr>
              <w:t>3</w:t>
            </w:r>
            <w:r w:rsidRPr="00CB5CC9">
              <w:rPr>
                <w:sz w:val="24"/>
                <w:szCs w:val="24"/>
              </w:rPr>
              <w:t>/Гкал</w:t>
            </w:r>
          </w:p>
        </w:tc>
        <w:tc>
          <w:tcPr>
            <w:tcW w:w="1702" w:type="dxa"/>
            <w:shd w:val="clear" w:color="auto" w:fill="D9D9D9" w:themeFill="background1" w:themeFillShade="D9"/>
            <w:vAlign w:val="center"/>
          </w:tcPr>
          <w:p w14:paraId="5E58F0DD" w14:textId="77777777" w:rsidR="00EB42BF" w:rsidRPr="00CB5CC9" w:rsidRDefault="00EB42BF" w:rsidP="00EB42BF">
            <w:pPr>
              <w:spacing w:after="0" w:line="240" w:lineRule="auto"/>
              <w:ind w:firstLine="0"/>
              <w:jc w:val="center"/>
              <w:rPr>
                <w:sz w:val="24"/>
                <w:szCs w:val="24"/>
              </w:rPr>
            </w:pPr>
            <w:r w:rsidRPr="00CB5CC9">
              <w:rPr>
                <w:sz w:val="24"/>
                <w:szCs w:val="24"/>
              </w:rPr>
              <w:t>Расчетная нормативная подпитка, т/ч</w:t>
            </w:r>
          </w:p>
        </w:tc>
      </w:tr>
      <w:tr w:rsidR="00EB42BF" w:rsidRPr="00CB5CC9" w14:paraId="0572A593" w14:textId="77777777" w:rsidTr="00234E6B">
        <w:trPr>
          <w:trHeight w:val="20"/>
        </w:trPr>
        <w:tc>
          <w:tcPr>
            <w:tcW w:w="580" w:type="dxa"/>
            <w:vAlign w:val="center"/>
          </w:tcPr>
          <w:p w14:paraId="1BD55713" w14:textId="77777777" w:rsidR="00EB42BF" w:rsidRPr="00CB5CC9" w:rsidRDefault="00EB42BF" w:rsidP="00EB42BF">
            <w:pPr>
              <w:spacing w:after="0" w:line="240" w:lineRule="auto"/>
              <w:ind w:firstLine="0"/>
              <w:jc w:val="center"/>
              <w:rPr>
                <w:sz w:val="24"/>
                <w:szCs w:val="24"/>
              </w:rPr>
            </w:pPr>
            <w:r w:rsidRPr="00CB5CC9">
              <w:rPr>
                <w:sz w:val="24"/>
                <w:szCs w:val="24"/>
              </w:rPr>
              <w:t>24</w:t>
            </w:r>
          </w:p>
        </w:tc>
        <w:tc>
          <w:tcPr>
            <w:tcW w:w="1547" w:type="dxa"/>
            <w:vMerge w:val="restart"/>
            <w:vAlign w:val="center"/>
          </w:tcPr>
          <w:p w14:paraId="627A2DF8" w14:textId="77777777" w:rsidR="00EB42BF" w:rsidRPr="00CB5CC9" w:rsidRDefault="00EB42BF" w:rsidP="00EB42BF">
            <w:pPr>
              <w:spacing w:after="0" w:line="240" w:lineRule="auto"/>
              <w:ind w:firstLine="0"/>
              <w:rPr>
                <w:sz w:val="24"/>
                <w:szCs w:val="24"/>
              </w:rPr>
            </w:pPr>
            <w:r w:rsidRPr="00CB5CC9">
              <w:rPr>
                <w:sz w:val="24"/>
                <w:szCs w:val="24"/>
              </w:rPr>
              <w:t>сельское поселение Сибирский</w:t>
            </w:r>
          </w:p>
        </w:tc>
        <w:tc>
          <w:tcPr>
            <w:tcW w:w="1134" w:type="dxa"/>
            <w:vMerge w:val="restart"/>
            <w:vAlign w:val="center"/>
          </w:tcPr>
          <w:p w14:paraId="04427A89" w14:textId="77777777" w:rsidR="00EB42BF" w:rsidRPr="00CB5CC9" w:rsidRDefault="00EB42BF" w:rsidP="00EB42BF">
            <w:pPr>
              <w:spacing w:after="0" w:line="240" w:lineRule="auto"/>
              <w:ind w:firstLine="0"/>
              <w:rPr>
                <w:sz w:val="24"/>
                <w:szCs w:val="24"/>
              </w:rPr>
            </w:pPr>
            <w:r w:rsidRPr="00CB5CC9">
              <w:rPr>
                <w:sz w:val="24"/>
                <w:szCs w:val="24"/>
              </w:rPr>
              <w:t>п. Сибирский</w:t>
            </w:r>
          </w:p>
        </w:tc>
        <w:tc>
          <w:tcPr>
            <w:tcW w:w="2693" w:type="dxa"/>
            <w:vAlign w:val="center"/>
          </w:tcPr>
          <w:p w14:paraId="05637B6B" w14:textId="77777777" w:rsidR="00EB42BF" w:rsidRPr="00CB5CC9" w:rsidRDefault="00EB42BF" w:rsidP="00EB42BF">
            <w:pPr>
              <w:spacing w:after="0" w:line="240" w:lineRule="auto"/>
              <w:ind w:firstLine="0"/>
              <w:rPr>
                <w:sz w:val="24"/>
                <w:szCs w:val="24"/>
              </w:rPr>
            </w:pPr>
            <w:r w:rsidRPr="00CB5CC9">
              <w:rPr>
                <w:sz w:val="24"/>
                <w:szCs w:val="24"/>
              </w:rPr>
              <w:t>Автомат. блочная котельная «Виал-1000Г2»</w:t>
            </w:r>
          </w:p>
        </w:tc>
        <w:tc>
          <w:tcPr>
            <w:tcW w:w="1701" w:type="dxa"/>
            <w:vAlign w:val="center"/>
          </w:tcPr>
          <w:p w14:paraId="54825A56" w14:textId="77777777" w:rsidR="00EB42BF" w:rsidRPr="00CB5CC9" w:rsidRDefault="00EB42BF" w:rsidP="00EB42BF">
            <w:pPr>
              <w:spacing w:after="0" w:line="240" w:lineRule="auto"/>
              <w:ind w:firstLine="0"/>
              <w:jc w:val="center"/>
              <w:rPr>
                <w:color w:val="000000"/>
                <w:sz w:val="24"/>
                <w:szCs w:val="24"/>
              </w:rPr>
            </w:pPr>
            <w:r w:rsidRPr="00CB5CC9">
              <w:rPr>
                <w:color w:val="000000"/>
                <w:sz w:val="24"/>
                <w:szCs w:val="24"/>
              </w:rPr>
              <w:t>0,5</w:t>
            </w:r>
          </w:p>
        </w:tc>
        <w:tc>
          <w:tcPr>
            <w:tcW w:w="1702" w:type="dxa"/>
            <w:vAlign w:val="center"/>
          </w:tcPr>
          <w:p w14:paraId="27D0845D" w14:textId="77777777" w:rsidR="00EB42BF" w:rsidRPr="00CB5CC9" w:rsidRDefault="00EB42BF" w:rsidP="00EB42BF">
            <w:pPr>
              <w:spacing w:after="0" w:line="240" w:lineRule="auto"/>
              <w:ind w:firstLine="0"/>
              <w:jc w:val="center"/>
              <w:rPr>
                <w:color w:val="000000"/>
                <w:sz w:val="24"/>
                <w:szCs w:val="24"/>
              </w:rPr>
            </w:pPr>
            <w:r w:rsidRPr="00CB5CC9">
              <w:rPr>
                <w:color w:val="000000"/>
                <w:sz w:val="24"/>
                <w:szCs w:val="24"/>
              </w:rPr>
              <w:t>0,294</w:t>
            </w:r>
          </w:p>
        </w:tc>
      </w:tr>
      <w:tr w:rsidR="00EB42BF" w:rsidRPr="00CB5CC9" w14:paraId="06392717" w14:textId="77777777" w:rsidTr="00234E6B">
        <w:trPr>
          <w:trHeight w:val="20"/>
        </w:trPr>
        <w:tc>
          <w:tcPr>
            <w:tcW w:w="580" w:type="dxa"/>
            <w:vAlign w:val="center"/>
          </w:tcPr>
          <w:p w14:paraId="1A46BE50" w14:textId="77777777" w:rsidR="00EB42BF" w:rsidRPr="00CB5CC9" w:rsidRDefault="00EB42BF" w:rsidP="00EB42BF">
            <w:pPr>
              <w:spacing w:after="0" w:line="240" w:lineRule="auto"/>
              <w:ind w:firstLine="0"/>
              <w:jc w:val="center"/>
              <w:rPr>
                <w:sz w:val="24"/>
                <w:szCs w:val="24"/>
              </w:rPr>
            </w:pPr>
            <w:r w:rsidRPr="00CB5CC9">
              <w:rPr>
                <w:sz w:val="24"/>
                <w:szCs w:val="24"/>
              </w:rPr>
              <w:t>25</w:t>
            </w:r>
          </w:p>
        </w:tc>
        <w:tc>
          <w:tcPr>
            <w:tcW w:w="1547" w:type="dxa"/>
            <w:vMerge/>
            <w:vAlign w:val="center"/>
          </w:tcPr>
          <w:p w14:paraId="26FFC899" w14:textId="77777777" w:rsidR="00EB42BF" w:rsidRPr="00CB5CC9" w:rsidRDefault="00EB42BF" w:rsidP="00EB42BF">
            <w:pPr>
              <w:spacing w:after="0" w:line="240" w:lineRule="auto"/>
              <w:ind w:firstLine="0"/>
              <w:rPr>
                <w:sz w:val="24"/>
                <w:szCs w:val="24"/>
              </w:rPr>
            </w:pPr>
          </w:p>
        </w:tc>
        <w:tc>
          <w:tcPr>
            <w:tcW w:w="1134" w:type="dxa"/>
            <w:vMerge/>
            <w:vAlign w:val="center"/>
          </w:tcPr>
          <w:p w14:paraId="3DBF5EA3" w14:textId="77777777" w:rsidR="00EB42BF" w:rsidRPr="00CB5CC9" w:rsidRDefault="00EB42BF" w:rsidP="00EB42BF">
            <w:pPr>
              <w:spacing w:after="0" w:line="240" w:lineRule="auto"/>
              <w:ind w:firstLine="0"/>
              <w:rPr>
                <w:sz w:val="24"/>
                <w:szCs w:val="24"/>
              </w:rPr>
            </w:pPr>
          </w:p>
        </w:tc>
        <w:tc>
          <w:tcPr>
            <w:tcW w:w="2693" w:type="dxa"/>
            <w:vAlign w:val="center"/>
          </w:tcPr>
          <w:p w14:paraId="719E70DF" w14:textId="77777777" w:rsidR="00EB42BF" w:rsidRPr="00CB5CC9" w:rsidRDefault="00EB42BF" w:rsidP="00EB42BF">
            <w:pPr>
              <w:spacing w:after="0" w:line="240" w:lineRule="auto"/>
              <w:ind w:firstLine="0"/>
              <w:rPr>
                <w:sz w:val="24"/>
                <w:szCs w:val="24"/>
              </w:rPr>
            </w:pPr>
            <w:r w:rsidRPr="00CB5CC9">
              <w:rPr>
                <w:sz w:val="24"/>
                <w:szCs w:val="24"/>
              </w:rPr>
              <w:t>Автомат. блочная котельная «ВИАЛ-450Г2» «Школьная»</w:t>
            </w:r>
          </w:p>
        </w:tc>
        <w:tc>
          <w:tcPr>
            <w:tcW w:w="1701" w:type="dxa"/>
            <w:vAlign w:val="center"/>
          </w:tcPr>
          <w:p w14:paraId="665D1D29" w14:textId="77777777" w:rsidR="00EB42BF" w:rsidRPr="00CB5CC9" w:rsidRDefault="00EB42BF" w:rsidP="00EB42BF">
            <w:pPr>
              <w:spacing w:after="0" w:line="240" w:lineRule="auto"/>
              <w:ind w:firstLine="0"/>
              <w:jc w:val="center"/>
              <w:rPr>
                <w:color w:val="000000"/>
                <w:sz w:val="24"/>
                <w:szCs w:val="24"/>
              </w:rPr>
            </w:pPr>
            <w:r w:rsidRPr="00CB5CC9">
              <w:rPr>
                <w:color w:val="000000"/>
                <w:sz w:val="24"/>
                <w:szCs w:val="24"/>
              </w:rPr>
              <w:t>0,5</w:t>
            </w:r>
          </w:p>
        </w:tc>
        <w:tc>
          <w:tcPr>
            <w:tcW w:w="1702" w:type="dxa"/>
            <w:vAlign w:val="center"/>
          </w:tcPr>
          <w:p w14:paraId="1D349B5E" w14:textId="77777777" w:rsidR="00EB42BF" w:rsidRPr="00CB5CC9" w:rsidRDefault="00EB42BF" w:rsidP="00EB42BF">
            <w:pPr>
              <w:spacing w:after="0" w:line="240" w:lineRule="auto"/>
              <w:ind w:firstLine="0"/>
              <w:jc w:val="center"/>
              <w:rPr>
                <w:color w:val="000000"/>
                <w:sz w:val="24"/>
                <w:szCs w:val="24"/>
              </w:rPr>
            </w:pPr>
            <w:r w:rsidRPr="00CB5CC9">
              <w:rPr>
                <w:color w:val="000000"/>
                <w:sz w:val="24"/>
                <w:szCs w:val="24"/>
              </w:rPr>
              <w:t>0,304</w:t>
            </w:r>
          </w:p>
        </w:tc>
      </w:tr>
      <w:tr w:rsidR="00EB42BF" w:rsidRPr="00CB5CC9" w14:paraId="407AED20" w14:textId="77777777" w:rsidTr="00234E6B">
        <w:trPr>
          <w:trHeight w:val="20"/>
        </w:trPr>
        <w:tc>
          <w:tcPr>
            <w:tcW w:w="580" w:type="dxa"/>
            <w:vAlign w:val="center"/>
          </w:tcPr>
          <w:p w14:paraId="599D4AD6" w14:textId="77777777" w:rsidR="00EB42BF" w:rsidRPr="00CB5CC9" w:rsidRDefault="00EB42BF" w:rsidP="00EB42BF">
            <w:pPr>
              <w:spacing w:after="0" w:line="240" w:lineRule="auto"/>
              <w:ind w:firstLine="0"/>
              <w:jc w:val="center"/>
              <w:rPr>
                <w:sz w:val="24"/>
                <w:szCs w:val="24"/>
              </w:rPr>
            </w:pPr>
            <w:r w:rsidRPr="00CB5CC9">
              <w:rPr>
                <w:sz w:val="24"/>
                <w:szCs w:val="24"/>
              </w:rPr>
              <w:t>26</w:t>
            </w:r>
          </w:p>
        </w:tc>
        <w:tc>
          <w:tcPr>
            <w:tcW w:w="1547" w:type="dxa"/>
            <w:vMerge/>
            <w:vAlign w:val="center"/>
          </w:tcPr>
          <w:p w14:paraId="024CD767" w14:textId="77777777" w:rsidR="00EB42BF" w:rsidRPr="00CB5CC9" w:rsidRDefault="00EB42BF" w:rsidP="00EB42BF">
            <w:pPr>
              <w:spacing w:after="0" w:line="240" w:lineRule="auto"/>
              <w:ind w:firstLine="0"/>
              <w:rPr>
                <w:sz w:val="24"/>
                <w:szCs w:val="24"/>
              </w:rPr>
            </w:pPr>
          </w:p>
        </w:tc>
        <w:tc>
          <w:tcPr>
            <w:tcW w:w="1134" w:type="dxa"/>
            <w:vAlign w:val="center"/>
          </w:tcPr>
          <w:p w14:paraId="58F02DDC" w14:textId="77777777" w:rsidR="00EB42BF" w:rsidRPr="00CB5CC9" w:rsidRDefault="00EB42BF" w:rsidP="00EB42BF">
            <w:pPr>
              <w:spacing w:after="0" w:line="240" w:lineRule="auto"/>
              <w:ind w:firstLine="0"/>
              <w:rPr>
                <w:sz w:val="24"/>
                <w:szCs w:val="24"/>
              </w:rPr>
            </w:pPr>
            <w:r w:rsidRPr="00CB5CC9">
              <w:rPr>
                <w:sz w:val="24"/>
                <w:szCs w:val="24"/>
              </w:rPr>
              <w:t>с. Батово</w:t>
            </w:r>
          </w:p>
        </w:tc>
        <w:tc>
          <w:tcPr>
            <w:tcW w:w="2693" w:type="dxa"/>
            <w:vAlign w:val="center"/>
          </w:tcPr>
          <w:p w14:paraId="111C278B" w14:textId="77777777" w:rsidR="00EB42BF" w:rsidRPr="00CB5CC9" w:rsidRDefault="00EB42BF" w:rsidP="00EB42BF">
            <w:pPr>
              <w:spacing w:after="0" w:line="240" w:lineRule="auto"/>
              <w:ind w:firstLine="0"/>
              <w:rPr>
                <w:sz w:val="24"/>
                <w:szCs w:val="24"/>
              </w:rPr>
            </w:pPr>
            <w:r w:rsidRPr="00CB5CC9">
              <w:rPr>
                <w:sz w:val="24"/>
                <w:szCs w:val="24"/>
              </w:rPr>
              <w:t>Котельная с. Батово «Школьная»</w:t>
            </w:r>
          </w:p>
        </w:tc>
        <w:tc>
          <w:tcPr>
            <w:tcW w:w="1701" w:type="dxa"/>
            <w:vAlign w:val="center"/>
          </w:tcPr>
          <w:p w14:paraId="0025C914" w14:textId="77777777" w:rsidR="00EB42BF" w:rsidRPr="00CB5CC9" w:rsidRDefault="00EB42BF" w:rsidP="00EB42BF">
            <w:pPr>
              <w:spacing w:after="0" w:line="240" w:lineRule="auto"/>
              <w:ind w:firstLine="0"/>
              <w:jc w:val="center"/>
              <w:rPr>
                <w:color w:val="000000"/>
                <w:sz w:val="24"/>
                <w:szCs w:val="24"/>
              </w:rPr>
            </w:pPr>
            <w:r w:rsidRPr="00CB5CC9">
              <w:rPr>
                <w:color w:val="000000"/>
                <w:sz w:val="24"/>
                <w:szCs w:val="24"/>
              </w:rPr>
              <w:t>0,5</w:t>
            </w:r>
          </w:p>
        </w:tc>
        <w:tc>
          <w:tcPr>
            <w:tcW w:w="1702" w:type="dxa"/>
            <w:vAlign w:val="center"/>
          </w:tcPr>
          <w:p w14:paraId="449FC5FA" w14:textId="77777777" w:rsidR="00EB42BF" w:rsidRPr="00CB5CC9" w:rsidRDefault="00EB42BF" w:rsidP="00EB42BF">
            <w:pPr>
              <w:spacing w:after="0" w:line="240" w:lineRule="auto"/>
              <w:ind w:firstLine="0"/>
              <w:jc w:val="center"/>
              <w:rPr>
                <w:color w:val="000000"/>
                <w:sz w:val="24"/>
                <w:szCs w:val="24"/>
              </w:rPr>
            </w:pPr>
            <w:r w:rsidRPr="00CB5CC9">
              <w:rPr>
                <w:color w:val="000000"/>
                <w:sz w:val="24"/>
                <w:szCs w:val="24"/>
              </w:rPr>
              <w:t>0,117</w:t>
            </w:r>
          </w:p>
        </w:tc>
      </w:tr>
    </w:tbl>
    <w:p w14:paraId="46E7BCAA" w14:textId="77777777" w:rsidR="002D1038" w:rsidRPr="00CB5CC9" w:rsidRDefault="002D1038" w:rsidP="006B4D03"/>
    <w:p w14:paraId="433DB002" w14:textId="77777777" w:rsidR="0062678A" w:rsidRPr="00CB5CC9" w:rsidRDefault="0062678A" w:rsidP="0062678A">
      <w:pPr>
        <w:pStyle w:val="afb"/>
        <w:keepNext/>
        <w:rPr>
          <w:b w:val="0"/>
          <w:i/>
        </w:rPr>
      </w:pPr>
      <w:r w:rsidRPr="00CB5CC9">
        <w:rPr>
          <w:b w:val="0"/>
          <w:i/>
        </w:rPr>
        <w:lastRenderedPageBreak/>
        <w:t xml:space="preserve">Таблица </w:t>
      </w:r>
      <w:r w:rsidR="00067986" w:rsidRPr="00CB5CC9">
        <w:rPr>
          <w:b w:val="0"/>
          <w:i/>
        </w:rPr>
        <w:fldChar w:fldCharType="begin"/>
      </w:r>
      <w:r w:rsidRPr="00CB5CC9">
        <w:rPr>
          <w:b w:val="0"/>
          <w:i/>
        </w:rPr>
        <w:instrText xml:space="preserve"> SEQ Таблица \* ARABIC </w:instrText>
      </w:r>
      <w:r w:rsidR="00067986" w:rsidRPr="00CB5CC9">
        <w:rPr>
          <w:b w:val="0"/>
          <w:i/>
        </w:rPr>
        <w:fldChar w:fldCharType="separate"/>
      </w:r>
      <w:r w:rsidR="00797155">
        <w:rPr>
          <w:b w:val="0"/>
          <w:i/>
          <w:noProof/>
        </w:rPr>
        <w:t>13</w:t>
      </w:r>
      <w:r w:rsidR="00067986" w:rsidRPr="00CB5CC9">
        <w:rPr>
          <w:b w:val="0"/>
          <w:i/>
        </w:rPr>
        <w:fldChar w:fldCharType="end"/>
      </w:r>
      <w:r w:rsidRPr="00CB5CC9">
        <w:rPr>
          <w:b w:val="0"/>
          <w:i/>
        </w:rPr>
        <w:t>. Существующая структура балансов производительности водоподготовительных установок</w:t>
      </w:r>
    </w:p>
    <w:tbl>
      <w:tblPr>
        <w:tblStyle w:val="TableGridReport16"/>
        <w:tblW w:w="5000" w:type="pct"/>
        <w:tblLook w:val="04A0" w:firstRow="1" w:lastRow="0" w:firstColumn="1" w:lastColumn="0" w:noHBand="0" w:noVBand="1"/>
      </w:tblPr>
      <w:tblGrid>
        <w:gridCol w:w="485"/>
        <w:gridCol w:w="1595"/>
        <w:gridCol w:w="1263"/>
        <w:gridCol w:w="1608"/>
        <w:gridCol w:w="1210"/>
        <w:gridCol w:w="1044"/>
        <w:gridCol w:w="1303"/>
        <w:gridCol w:w="1063"/>
      </w:tblGrid>
      <w:tr w:rsidR="00545E93" w:rsidRPr="00CB5CC9" w14:paraId="6655E65E" w14:textId="77777777" w:rsidTr="00542C37">
        <w:trPr>
          <w:trHeight w:val="20"/>
          <w:tblHeader/>
        </w:trPr>
        <w:tc>
          <w:tcPr>
            <w:tcW w:w="254" w:type="pct"/>
            <w:shd w:val="clear" w:color="auto" w:fill="D9D9D9" w:themeFill="background1" w:themeFillShade="D9"/>
            <w:vAlign w:val="center"/>
          </w:tcPr>
          <w:p w14:paraId="309605EF" w14:textId="77777777" w:rsidR="0062678A" w:rsidRPr="00CB5CC9" w:rsidRDefault="0062678A" w:rsidP="0062678A">
            <w:pPr>
              <w:spacing w:after="0" w:line="240" w:lineRule="auto"/>
              <w:ind w:firstLine="0"/>
              <w:jc w:val="center"/>
              <w:rPr>
                <w:sz w:val="24"/>
                <w:szCs w:val="24"/>
              </w:rPr>
            </w:pPr>
            <w:bookmarkStart w:id="86" w:name="_Hlk531085892"/>
            <w:r w:rsidRPr="00CB5CC9">
              <w:rPr>
                <w:sz w:val="24"/>
                <w:szCs w:val="24"/>
              </w:rPr>
              <w:t>№ п/п</w:t>
            </w:r>
          </w:p>
        </w:tc>
        <w:tc>
          <w:tcPr>
            <w:tcW w:w="823" w:type="pct"/>
            <w:shd w:val="clear" w:color="auto" w:fill="D9D9D9" w:themeFill="background1" w:themeFillShade="D9"/>
            <w:vAlign w:val="center"/>
          </w:tcPr>
          <w:p w14:paraId="066E6710" w14:textId="77777777" w:rsidR="0062678A" w:rsidRPr="00CB5CC9" w:rsidRDefault="0062678A" w:rsidP="0062678A">
            <w:pPr>
              <w:spacing w:after="0" w:line="240" w:lineRule="auto"/>
              <w:ind w:firstLine="0"/>
              <w:jc w:val="center"/>
              <w:rPr>
                <w:sz w:val="24"/>
                <w:szCs w:val="24"/>
              </w:rPr>
            </w:pPr>
            <w:r w:rsidRPr="00CB5CC9">
              <w:rPr>
                <w:sz w:val="24"/>
                <w:szCs w:val="24"/>
              </w:rPr>
              <w:t>Муниципальное образование</w:t>
            </w:r>
          </w:p>
        </w:tc>
        <w:tc>
          <w:tcPr>
            <w:tcW w:w="653" w:type="pct"/>
            <w:shd w:val="clear" w:color="auto" w:fill="D9D9D9" w:themeFill="background1" w:themeFillShade="D9"/>
            <w:vAlign w:val="center"/>
          </w:tcPr>
          <w:p w14:paraId="54747DFE" w14:textId="77777777" w:rsidR="0062678A" w:rsidRPr="00CB5CC9" w:rsidRDefault="0062678A" w:rsidP="0062678A">
            <w:pPr>
              <w:spacing w:after="0" w:line="240" w:lineRule="auto"/>
              <w:ind w:firstLine="0"/>
              <w:jc w:val="center"/>
              <w:rPr>
                <w:sz w:val="24"/>
                <w:szCs w:val="24"/>
              </w:rPr>
            </w:pPr>
            <w:r w:rsidRPr="00CB5CC9">
              <w:rPr>
                <w:sz w:val="24"/>
                <w:szCs w:val="24"/>
              </w:rPr>
              <w:t>Населенный пункт</w:t>
            </w:r>
          </w:p>
        </w:tc>
        <w:tc>
          <w:tcPr>
            <w:tcW w:w="879" w:type="pct"/>
            <w:shd w:val="clear" w:color="auto" w:fill="D9D9D9" w:themeFill="background1" w:themeFillShade="D9"/>
            <w:vAlign w:val="center"/>
          </w:tcPr>
          <w:p w14:paraId="1412676C" w14:textId="77777777" w:rsidR="0062678A" w:rsidRPr="00CB5CC9" w:rsidRDefault="0062678A" w:rsidP="0062678A">
            <w:pPr>
              <w:spacing w:after="0" w:line="240" w:lineRule="auto"/>
              <w:ind w:firstLine="0"/>
              <w:jc w:val="center"/>
              <w:rPr>
                <w:sz w:val="24"/>
                <w:szCs w:val="24"/>
              </w:rPr>
            </w:pPr>
            <w:r w:rsidRPr="00CB5CC9">
              <w:rPr>
                <w:sz w:val="24"/>
                <w:szCs w:val="24"/>
              </w:rPr>
              <w:t>Наименова</w:t>
            </w:r>
            <w:r w:rsidR="00545E93" w:rsidRPr="00CB5CC9">
              <w:rPr>
                <w:sz w:val="24"/>
                <w:szCs w:val="24"/>
              </w:rPr>
              <w:t>-</w:t>
            </w:r>
            <w:r w:rsidRPr="00CB5CC9">
              <w:rPr>
                <w:sz w:val="24"/>
                <w:szCs w:val="24"/>
              </w:rPr>
              <w:t>ние источника теплоснабжения</w:t>
            </w:r>
          </w:p>
        </w:tc>
        <w:tc>
          <w:tcPr>
            <w:tcW w:w="625" w:type="pct"/>
            <w:shd w:val="clear" w:color="auto" w:fill="D9D9D9" w:themeFill="background1" w:themeFillShade="D9"/>
            <w:vAlign w:val="center"/>
          </w:tcPr>
          <w:p w14:paraId="21164E29" w14:textId="77777777" w:rsidR="0062678A" w:rsidRPr="00CB5CC9" w:rsidRDefault="0062678A" w:rsidP="0062678A">
            <w:pPr>
              <w:spacing w:after="0" w:line="240" w:lineRule="auto"/>
              <w:ind w:firstLine="0"/>
              <w:jc w:val="center"/>
              <w:rPr>
                <w:sz w:val="24"/>
                <w:szCs w:val="24"/>
              </w:rPr>
            </w:pPr>
            <w:r w:rsidRPr="00CB5CC9">
              <w:rPr>
                <w:sz w:val="24"/>
                <w:szCs w:val="24"/>
              </w:rPr>
              <w:t>Производи</w:t>
            </w:r>
            <w:r w:rsidR="00545E93" w:rsidRPr="00CB5CC9">
              <w:rPr>
                <w:sz w:val="24"/>
                <w:szCs w:val="24"/>
              </w:rPr>
              <w:t>-</w:t>
            </w:r>
            <w:r w:rsidRPr="00CB5CC9">
              <w:rPr>
                <w:sz w:val="24"/>
                <w:szCs w:val="24"/>
              </w:rPr>
              <w:t>тельность ВПУ, т/ч</w:t>
            </w:r>
          </w:p>
        </w:tc>
        <w:tc>
          <w:tcPr>
            <w:tcW w:w="541" w:type="pct"/>
            <w:shd w:val="clear" w:color="auto" w:fill="D9D9D9" w:themeFill="background1" w:themeFillShade="D9"/>
            <w:vAlign w:val="center"/>
          </w:tcPr>
          <w:p w14:paraId="6FC15003" w14:textId="77777777" w:rsidR="0062678A" w:rsidRPr="00CB5CC9" w:rsidRDefault="0062678A" w:rsidP="0062678A">
            <w:pPr>
              <w:spacing w:after="0" w:line="240" w:lineRule="auto"/>
              <w:ind w:firstLine="0"/>
              <w:jc w:val="center"/>
              <w:rPr>
                <w:sz w:val="24"/>
                <w:szCs w:val="24"/>
              </w:rPr>
            </w:pPr>
            <w:r w:rsidRPr="00CB5CC9">
              <w:rPr>
                <w:sz w:val="24"/>
                <w:szCs w:val="24"/>
              </w:rPr>
              <w:t>Подпитка тепловой сети, т/ч</w:t>
            </w:r>
          </w:p>
        </w:tc>
        <w:tc>
          <w:tcPr>
            <w:tcW w:w="674" w:type="pct"/>
            <w:shd w:val="clear" w:color="auto" w:fill="D9D9D9" w:themeFill="background1" w:themeFillShade="D9"/>
            <w:vAlign w:val="center"/>
          </w:tcPr>
          <w:p w14:paraId="66276A1D" w14:textId="77777777" w:rsidR="0062678A" w:rsidRPr="00CB5CC9" w:rsidRDefault="0062678A" w:rsidP="0062678A">
            <w:pPr>
              <w:spacing w:after="0" w:line="240" w:lineRule="auto"/>
              <w:ind w:firstLine="0"/>
              <w:jc w:val="center"/>
              <w:rPr>
                <w:sz w:val="24"/>
                <w:szCs w:val="24"/>
              </w:rPr>
            </w:pPr>
            <w:r w:rsidRPr="00CB5CC9">
              <w:rPr>
                <w:sz w:val="24"/>
                <w:szCs w:val="24"/>
              </w:rPr>
              <w:t>Фактическая годовая подпитка, т/год</w:t>
            </w:r>
          </w:p>
        </w:tc>
        <w:tc>
          <w:tcPr>
            <w:tcW w:w="551" w:type="pct"/>
            <w:shd w:val="clear" w:color="auto" w:fill="D9D9D9" w:themeFill="background1" w:themeFillShade="D9"/>
            <w:vAlign w:val="center"/>
          </w:tcPr>
          <w:p w14:paraId="111ED173" w14:textId="77777777" w:rsidR="0062678A" w:rsidRPr="00CB5CC9" w:rsidRDefault="0062678A" w:rsidP="0062678A">
            <w:pPr>
              <w:spacing w:after="0" w:line="240" w:lineRule="auto"/>
              <w:ind w:firstLine="0"/>
              <w:jc w:val="center"/>
              <w:rPr>
                <w:sz w:val="24"/>
                <w:szCs w:val="24"/>
              </w:rPr>
            </w:pPr>
            <w:r w:rsidRPr="00CB5CC9">
              <w:rPr>
                <w:sz w:val="24"/>
                <w:szCs w:val="24"/>
              </w:rPr>
              <w:t>Расчетная годовая подпитка, т/год*</w:t>
            </w:r>
          </w:p>
        </w:tc>
      </w:tr>
      <w:tr w:rsidR="0062678A" w:rsidRPr="00CB5CC9" w14:paraId="2D919CCC" w14:textId="77777777" w:rsidTr="00542C37">
        <w:trPr>
          <w:trHeight w:val="20"/>
        </w:trPr>
        <w:tc>
          <w:tcPr>
            <w:tcW w:w="254" w:type="pct"/>
            <w:vAlign w:val="center"/>
          </w:tcPr>
          <w:p w14:paraId="087389D4" w14:textId="77777777" w:rsidR="0062678A" w:rsidRPr="00CB5CC9" w:rsidRDefault="00C97CD4" w:rsidP="0062678A">
            <w:pPr>
              <w:spacing w:after="0" w:line="240" w:lineRule="auto"/>
              <w:ind w:firstLine="0"/>
              <w:jc w:val="center"/>
              <w:rPr>
                <w:sz w:val="24"/>
                <w:szCs w:val="24"/>
              </w:rPr>
            </w:pPr>
            <w:r w:rsidRPr="00CB5CC9">
              <w:rPr>
                <w:sz w:val="24"/>
                <w:szCs w:val="24"/>
              </w:rPr>
              <w:t>1</w:t>
            </w:r>
          </w:p>
        </w:tc>
        <w:tc>
          <w:tcPr>
            <w:tcW w:w="823" w:type="pct"/>
            <w:vMerge w:val="restart"/>
            <w:vAlign w:val="center"/>
          </w:tcPr>
          <w:p w14:paraId="537B5026" w14:textId="77777777" w:rsidR="0062678A" w:rsidRPr="00CB5CC9" w:rsidRDefault="0062678A" w:rsidP="0062678A">
            <w:pPr>
              <w:spacing w:after="0" w:line="240" w:lineRule="auto"/>
              <w:ind w:firstLine="0"/>
              <w:rPr>
                <w:sz w:val="24"/>
                <w:szCs w:val="24"/>
              </w:rPr>
            </w:pPr>
            <w:r w:rsidRPr="00CB5CC9">
              <w:rPr>
                <w:sz w:val="24"/>
                <w:szCs w:val="24"/>
              </w:rPr>
              <w:t>сельское поселение Сибирский</w:t>
            </w:r>
          </w:p>
        </w:tc>
        <w:tc>
          <w:tcPr>
            <w:tcW w:w="653" w:type="pct"/>
            <w:vMerge w:val="restart"/>
            <w:vAlign w:val="center"/>
          </w:tcPr>
          <w:p w14:paraId="3CBE9C3E" w14:textId="77777777" w:rsidR="0062678A" w:rsidRPr="00CB5CC9" w:rsidRDefault="0062678A" w:rsidP="0062678A">
            <w:pPr>
              <w:spacing w:after="0" w:line="240" w:lineRule="auto"/>
              <w:ind w:firstLine="0"/>
              <w:rPr>
                <w:sz w:val="24"/>
                <w:szCs w:val="24"/>
              </w:rPr>
            </w:pPr>
            <w:r w:rsidRPr="00CB5CC9">
              <w:rPr>
                <w:sz w:val="24"/>
                <w:szCs w:val="24"/>
              </w:rPr>
              <w:t>п. Сибирский</w:t>
            </w:r>
          </w:p>
        </w:tc>
        <w:tc>
          <w:tcPr>
            <w:tcW w:w="879" w:type="pct"/>
            <w:vAlign w:val="center"/>
          </w:tcPr>
          <w:p w14:paraId="777CD993" w14:textId="77777777" w:rsidR="0062678A" w:rsidRPr="00CB5CC9" w:rsidRDefault="0062678A" w:rsidP="0062678A">
            <w:pPr>
              <w:spacing w:after="0" w:line="240" w:lineRule="auto"/>
              <w:ind w:firstLine="0"/>
              <w:rPr>
                <w:sz w:val="24"/>
                <w:szCs w:val="24"/>
              </w:rPr>
            </w:pPr>
            <w:r w:rsidRPr="00CB5CC9">
              <w:rPr>
                <w:sz w:val="24"/>
                <w:szCs w:val="24"/>
              </w:rPr>
              <w:t>Автомат. блочная котельная «Виал-1000Г2»</w:t>
            </w:r>
          </w:p>
        </w:tc>
        <w:tc>
          <w:tcPr>
            <w:tcW w:w="625" w:type="pct"/>
            <w:vAlign w:val="center"/>
          </w:tcPr>
          <w:p w14:paraId="0BB3E18E" w14:textId="77777777" w:rsidR="0062678A" w:rsidRPr="00CB5CC9" w:rsidRDefault="0062678A" w:rsidP="0062678A">
            <w:pPr>
              <w:spacing w:after="0" w:line="240" w:lineRule="auto"/>
              <w:ind w:firstLine="0"/>
              <w:jc w:val="center"/>
              <w:rPr>
                <w:sz w:val="24"/>
                <w:szCs w:val="24"/>
              </w:rPr>
            </w:pPr>
            <w:r w:rsidRPr="00CB5CC9">
              <w:rPr>
                <w:sz w:val="24"/>
                <w:szCs w:val="24"/>
              </w:rPr>
              <w:t>-</w:t>
            </w:r>
          </w:p>
        </w:tc>
        <w:tc>
          <w:tcPr>
            <w:tcW w:w="541" w:type="pct"/>
            <w:vAlign w:val="center"/>
          </w:tcPr>
          <w:p w14:paraId="0EE0AF86" w14:textId="77777777" w:rsidR="0062678A" w:rsidRPr="00CB5CC9" w:rsidRDefault="0062678A" w:rsidP="0062678A">
            <w:pPr>
              <w:spacing w:after="0" w:line="240" w:lineRule="auto"/>
              <w:ind w:firstLine="0"/>
              <w:jc w:val="center"/>
              <w:rPr>
                <w:color w:val="000000"/>
                <w:sz w:val="24"/>
                <w:szCs w:val="24"/>
              </w:rPr>
            </w:pPr>
            <w:r w:rsidRPr="00CB5CC9">
              <w:rPr>
                <w:color w:val="000000"/>
                <w:sz w:val="24"/>
                <w:szCs w:val="24"/>
              </w:rPr>
              <w:t>0,008</w:t>
            </w:r>
          </w:p>
        </w:tc>
        <w:tc>
          <w:tcPr>
            <w:tcW w:w="674" w:type="pct"/>
            <w:vAlign w:val="center"/>
          </w:tcPr>
          <w:p w14:paraId="5CBA5E3A" w14:textId="77777777" w:rsidR="0062678A" w:rsidRPr="00CB5CC9" w:rsidRDefault="0062678A" w:rsidP="0062678A">
            <w:pPr>
              <w:spacing w:after="0" w:line="240" w:lineRule="auto"/>
              <w:ind w:firstLine="0"/>
              <w:jc w:val="center"/>
              <w:rPr>
                <w:color w:val="000000"/>
                <w:sz w:val="24"/>
                <w:szCs w:val="24"/>
              </w:rPr>
            </w:pPr>
            <w:r w:rsidRPr="00CB5CC9">
              <w:rPr>
                <w:sz w:val="24"/>
                <w:szCs w:val="24"/>
              </w:rPr>
              <w:t>54,6</w:t>
            </w:r>
          </w:p>
        </w:tc>
        <w:tc>
          <w:tcPr>
            <w:tcW w:w="551" w:type="pct"/>
            <w:vAlign w:val="center"/>
          </w:tcPr>
          <w:p w14:paraId="74BDB9E6" w14:textId="77777777" w:rsidR="0062678A" w:rsidRPr="00CB5CC9" w:rsidRDefault="0062678A" w:rsidP="0062678A">
            <w:pPr>
              <w:spacing w:after="0" w:line="240" w:lineRule="auto"/>
              <w:ind w:firstLine="0"/>
              <w:jc w:val="center"/>
              <w:rPr>
                <w:color w:val="000000"/>
                <w:sz w:val="24"/>
                <w:szCs w:val="24"/>
              </w:rPr>
            </w:pPr>
            <w:r w:rsidRPr="00CB5CC9">
              <w:rPr>
                <w:color w:val="000000"/>
                <w:sz w:val="24"/>
                <w:szCs w:val="24"/>
              </w:rPr>
              <w:t>434,24</w:t>
            </w:r>
          </w:p>
        </w:tc>
      </w:tr>
      <w:tr w:rsidR="0062678A" w:rsidRPr="00CB5CC9" w14:paraId="7784699B" w14:textId="77777777" w:rsidTr="00542C37">
        <w:trPr>
          <w:trHeight w:val="20"/>
        </w:trPr>
        <w:tc>
          <w:tcPr>
            <w:tcW w:w="254" w:type="pct"/>
            <w:vAlign w:val="center"/>
          </w:tcPr>
          <w:p w14:paraId="46391BD8" w14:textId="77777777" w:rsidR="0062678A" w:rsidRPr="00CB5CC9" w:rsidRDefault="00C97CD4" w:rsidP="0062678A">
            <w:pPr>
              <w:spacing w:after="0" w:line="240" w:lineRule="auto"/>
              <w:ind w:firstLine="0"/>
              <w:jc w:val="center"/>
              <w:rPr>
                <w:sz w:val="24"/>
                <w:szCs w:val="24"/>
              </w:rPr>
            </w:pPr>
            <w:r w:rsidRPr="00CB5CC9">
              <w:rPr>
                <w:sz w:val="24"/>
                <w:szCs w:val="24"/>
              </w:rPr>
              <w:t>2</w:t>
            </w:r>
          </w:p>
        </w:tc>
        <w:tc>
          <w:tcPr>
            <w:tcW w:w="823" w:type="pct"/>
            <w:vMerge/>
            <w:vAlign w:val="center"/>
          </w:tcPr>
          <w:p w14:paraId="17EE103A" w14:textId="77777777" w:rsidR="0062678A" w:rsidRPr="00CB5CC9" w:rsidRDefault="0062678A" w:rsidP="0062678A">
            <w:pPr>
              <w:spacing w:after="0" w:line="240" w:lineRule="auto"/>
              <w:ind w:firstLine="0"/>
              <w:rPr>
                <w:sz w:val="24"/>
                <w:szCs w:val="24"/>
              </w:rPr>
            </w:pPr>
          </w:p>
        </w:tc>
        <w:tc>
          <w:tcPr>
            <w:tcW w:w="653" w:type="pct"/>
            <w:vMerge/>
            <w:vAlign w:val="center"/>
          </w:tcPr>
          <w:p w14:paraId="22F143FC" w14:textId="77777777" w:rsidR="0062678A" w:rsidRPr="00CB5CC9" w:rsidRDefault="0062678A" w:rsidP="0062678A">
            <w:pPr>
              <w:spacing w:after="0" w:line="240" w:lineRule="auto"/>
              <w:ind w:firstLine="0"/>
              <w:rPr>
                <w:sz w:val="24"/>
                <w:szCs w:val="24"/>
              </w:rPr>
            </w:pPr>
          </w:p>
        </w:tc>
        <w:tc>
          <w:tcPr>
            <w:tcW w:w="879" w:type="pct"/>
            <w:vAlign w:val="center"/>
          </w:tcPr>
          <w:p w14:paraId="1CC9D5E4" w14:textId="77777777" w:rsidR="0062678A" w:rsidRPr="00CB5CC9" w:rsidRDefault="0062678A" w:rsidP="0062678A">
            <w:pPr>
              <w:spacing w:after="0" w:line="240" w:lineRule="auto"/>
              <w:ind w:firstLine="0"/>
              <w:rPr>
                <w:sz w:val="24"/>
                <w:szCs w:val="24"/>
              </w:rPr>
            </w:pPr>
            <w:r w:rsidRPr="00CB5CC9">
              <w:rPr>
                <w:sz w:val="24"/>
                <w:szCs w:val="24"/>
              </w:rPr>
              <w:t>Автомат. блочная котельная «ВИАЛ-450Г2» «Школьная»</w:t>
            </w:r>
          </w:p>
        </w:tc>
        <w:tc>
          <w:tcPr>
            <w:tcW w:w="625" w:type="pct"/>
            <w:vAlign w:val="center"/>
          </w:tcPr>
          <w:p w14:paraId="061F6047" w14:textId="77777777" w:rsidR="0062678A" w:rsidRPr="00CB5CC9" w:rsidRDefault="0062678A" w:rsidP="0062678A">
            <w:pPr>
              <w:spacing w:after="0" w:line="240" w:lineRule="auto"/>
              <w:ind w:firstLine="0"/>
              <w:jc w:val="center"/>
              <w:rPr>
                <w:sz w:val="24"/>
                <w:szCs w:val="24"/>
              </w:rPr>
            </w:pPr>
            <w:r w:rsidRPr="00CB5CC9">
              <w:rPr>
                <w:sz w:val="24"/>
                <w:szCs w:val="24"/>
              </w:rPr>
              <w:t>-</w:t>
            </w:r>
          </w:p>
        </w:tc>
        <w:tc>
          <w:tcPr>
            <w:tcW w:w="541" w:type="pct"/>
            <w:vAlign w:val="center"/>
          </w:tcPr>
          <w:p w14:paraId="7CBD2C1A" w14:textId="77777777" w:rsidR="0062678A" w:rsidRPr="00CB5CC9" w:rsidRDefault="0062678A" w:rsidP="0062678A">
            <w:pPr>
              <w:spacing w:after="0" w:line="240" w:lineRule="auto"/>
              <w:ind w:firstLine="0"/>
              <w:jc w:val="center"/>
              <w:rPr>
                <w:color w:val="000000"/>
                <w:sz w:val="24"/>
                <w:szCs w:val="24"/>
              </w:rPr>
            </w:pPr>
            <w:r w:rsidRPr="00CB5CC9">
              <w:rPr>
                <w:color w:val="000000"/>
                <w:sz w:val="24"/>
                <w:szCs w:val="24"/>
              </w:rPr>
              <w:t>0,004</w:t>
            </w:r>
          </w:p>
        </w:tc>
        <w:tc>
          <w:tcPr>
            <w:tcW w:w="674" w:type="pct"/>
            <w:vAlign w:val="center"/>
          </w:tcPr>
          <w:p w14:paraId="0051D703" w14:textId="77777777" w:rsidR="0062678A" w:rsidRPr="00CB5CC9" w:rsidRDefault="0062678A" w:rsidP="0062678A">
            <w:pPr>
              <w:spacing w:after="0" w:line="240" w:lineRule="auto"/>
              <w:ind w:firstLine="0"/>
              <w:jc w:val="center"/>
              <w:rPr>
                <w:color w:val="000000"/>
                <w:sz w:val="24"/>
                <w:szCs w:val="24"/>
              </w:rPr>
            </w:pPr>
            <w:r w:rsidRPr="00CB5CC9">
              <w:rPr>
                <w:sz w:val="24"/>
                <w:szCs w:val="24"/>
              </w:rPr>
              <w:t>27,3</w:t>
            </w:r>
          </w:p>
        </w:tc>
        <w:tc>
          <w:tcPr>
            <w:tcW w:w="551" w:type="pct"/>
            <w:vAlign w:val="center"/>
          </w:tcPr>
          <w:p w14:paraId="5EB2416A" w14:textId="77777777" w:rsidR="0062678A" w:rsidRPr="00CB5CC9" w:rsidRDefault="0062678A" w:rsidP="0062678A">
            <w:pPr>
              <w:spacing w:after="0" w:line="240" w:lineRule="auto"/>
              <w:ind w:firstLine="0"/>
              <w:jc w:val="center"/>
              <w:rPr>
                <w:color w:val="000000"/>
                <w:sz w:val="24"/>
                <w:szCs w:val="24"/>
              </w:rPr>
            </w:pPr>
            <w:r w:rsidRPr="00CB5CC9">
              <w:rPr>
                <w:color w:val="000000"/>
                <w:sz w:val="24"/>
                <w:szCs w:val="24"/>
              </w:rPr>
              <w:t>102,65</w:t>
            </w:r>
          </w:p>
        </w:tc>
      </w:tr>
      <w:tr w:rsidR="0062678A" w:rsidRPr="00CB5CC9" w14:paraId="3F6A2667" w14:textId="77777777" w:rsidTr="00542C37">
        <w:trPr>
          <w:trHeight w:val="20"/>
        </w:trPr>
        <w:tc>
          <w:tcPr>
            <w:tcW w:w="254" w:type="pct"/>
            <w:vAlign w:val="center"/>
          </w:tcPr>
          <w:p w14:paraId="2DD44F54" w14:textId="77777777" w:rsidR="0062678A" w:rsidRPr="00CB5CC9" w:rsidRDefault="00C97CD4" w:rsidP="0062678A">
            <w:pPr>
              <w:spacing w:after="0" w:line="240" w:lineRule="auto"/>
              <w:ind w:firstLine="0"/>
              <w:jc w:val="center"/>
              <w:rPr>
                <w:sz w:val="24"/>
                <w:szCs w:val="24"/>
              </w:rPr>
            </w:pPr>
            <w:r w:rsidRPr="00CB5CC9">
              <w:rPr>
                <w:sz w:val="24"/>
                <w:szCs w:val="24"/>
              </w:rPr>
              <w:t>3</w:t>
            </w:r>
          </w:p>
        </w:tc>
        <w:tc>
          <w:tcPr>
            <w:tcW w:w="823" w:type="pct"/>
            <w:vMerge/>
            <w:vAlign w:val="center"/>
          </w:tcPr>
          <w:p w14:paraId="44F41245" w14:textId="77777777" w:rsidR="0062678A" w:rsidRPr="00CB5CC9" w:rsidRDefault="0062678A" w:rsidP="0062678A">
            <w:pPr>
              <w:spacing w:after="0" w:line="240" w:lineRule="auto"/>
              <w:ind w:firstLine="0"/>
              <w:rPr>
                <w:sz w:val="24"/>
                <w:szCs w:val="24"/>
              </w:rPr>
            </w:pPr>
          </w:p>
        </w:tc>
        <w:tc>
          <w:tcPr>
            <w:tcW w:w="653" w:type="pct"/>
            <w:vAlign w:val="center"/>
          </w:tcPr>
          <w:p w14:paraId="626DC937" w14:textId="77777777" w:rsidR="0062678A" w:rsidRPr="00CB5CC9" w:rsidRDefault="0062678A" w:rsidP="0062678A">
            <w:pPr>
              <w:spacing w:after="0" w:line="240" w:lineRule="auto"/>
              <w:ind w:firstLine="0"/>
              <w:rPr>
                <w:sz w:val="24"/>
                <w:szCs w:val="24"/>
              </w:rPr>
            </w:pPr>
            <w:r w:rsidRPr="00CB5CC9">
              <w:rPr>
                <w:sz w:val="24"/>
                <w:szCs w:val="24"/>
              </w:rPr>
              <w:t>с. Батово</w:t>
            </w:r>
          </w:p>
        </w:tc>
        <w:tc>
          <w:tcPr>
            <w:tcW w:w="879" w:type="pct"/>
            <w:vAlign w:val="center"/>
          </w:tcPr>
          <w:p w14:paraId="28CD2F41" w14:textId="77777777" w:rsidR="0062678A" w:rsidRPr="00CB5CC9" w:rsidRDefault="0062678A" w:rsidP="0062678A">
            <w:pPr>
              <w:spacing w:after="0" w:line="240" w:lineRule="auto"/>
              <w:ind w:firstLine="0"/>
              <w:rPr>
                <w:sz w:val="24"/>
                <w:szCs w:val="24"/>
              </w:rPr>
            </w:pPr>
            <w:r w:rsidRPr="00CB5CC9">
              <w:rPr>
                <w:sz w:val="24"/>
                <w:szCs w:val="24"/>
              </w:rPr>
              <w:t>Котельная с. Батово «Школьная»</w:t>
            </w:r>
          </w:p>
        </w:tc>
        <w:tc>
          <w:tcPr>
            <w:tcW w:w="625" w:type="pct"/>
            <w:vAlign w:val="center"/>
          </w:tcPr>
          <w:p w14:paraId="629A9625" w14:textId="77777777" w:rsidR="0062678A" w:rsidRPr="00CB5CC9" w:rsidRDefault="0062678A" w:rsidP="0062678A">
            <w:pPr>
              <w:spacing w:after="0" w:line="240" w:lineRule="auto"/>
              <w:ind w:firstLine="0"/>
              <w:jc w:val="center"/>
              <w:rPr>
                <w:sz w:val="24"/>
                <w:szCs w:val="24"/>
              </w:rPr>
            </w:pPr>
            <w:r w:rsidRPr="00CB5CC9">
              <w:rPr>
                <w:sz w:val="24"/>
                <w:szCs w:val="24"/>
              </w:rPr>
              <w:t>-</w:t>
            </w:r>
          </w:p>
        </w:tc>
        <w:tc>
          <w:tcPr>
            <w:tcW w:w="541" w:type="pct"/>
            <w:vAlign w:val="center"/>
          </w:tcPr>
          <w:p w14:paraId="5F7EF8DC" w14:textId="77777777" w:rsidR="0062678A" w:rsidRPr="00CB5CC9" w:rsidRDefault="0062678A" w:rsidP="0062678A">
            <w:pPr>
              <w:spacing w:after="0" w:line="240" w:lineRule="auto"/>
              <w:ind w:firstLine="0"/>
              <w:jc w:val="center"/>
              <w:rPr>
                <w:color w:val="000000"/>
                <w:sz w:val="24"/>
                <w:szCs w:val="24"/>
              </w:rPr>
            </w:pPr>
            <w:r w:rsidRPr="00CB5CC9">
              <w:rPr>
                <w:color w:val="000000"/>
                <w:sz w:val="24"/>
                <w:szCs w:val="24"/>
              </w:rPr>
              <w:t>0,004</w:t>
            </w:r>
          </w:p>
        </w:tc>
        <w:tc>
          <w:tcPr>
            <w:tcW w:w="674" w:type="pct"/>
            <w:vAlign w:val="center"/>
          </w:tcPr>
          <w:p w14:paraId="251DED96" w14:textId="77777777" w:rsidR="0062678A" w:rsidRPr="00CB5CC9" w:rsidRDefault="0062678A" w:rsidP="0062678A">
            <w:pPr>
              <w:spacing w:after="0" w:line="240" w:lineRule="auto"/>
              <w:ind w:firstLine="0"/>
              <w:jc w:val="center"/>
              <w:rPr>
                <w:color w:val="000000"/>
                <w:sz w:val="24"/>
                <w:szCs w:val="24"/>
              </w:rPr>
            </w:pPr>
            <w:r w:rsidRPr="00CB5CC9">
              <w:rPr>
                <w:sz w:val="24"/>
                <w:szCs w:val="24"/>
              </w:rPr>
              <w:t>27,3</w:t>
            </w:r>
          </w:p>
        </w:tc>
        <w:tc>
          <w:tcPr>
            <w:tcW w:w="551" w:type="pct"/>
            <w:vAlign w:val="center"/>
          </w:tcPr>
          <w:p w14:paraId="083048EB" w14:textId="77777777" w:rsidR="0062678A" w:rsidRPr="00CB5CC9" w:rsidRDefault="0062678A" w:rsidP="0062678A">
            <w:pPr>
              <w:spacing w:after="0" w:line="240" w:lineRule="auto"/>
              <w:ind w:firstLine="0"/>
              <w:jc w:val="center"/>
              <w:rPr>
                <w:color w:val="000000"/>
                <w:sz w:val="24"/>
                <w:szCs w:val="24"/>
              </w:rPr>
            </w:pPr>
            <w:r w:rsidRPr="00CB5CC9">
              <w:rPr>
                <w:color w:val="000000"/>
                <w:sz w:val="24"/>
                <w:szCs w:val="24"/>
              </w:rPr>
              <w:t>87,16</w:t>
            </w:r>
          </w:p>
        </w:tc>
      </w:tr>
      <w:bookmarkEnd w:id="86"/>
    </w:tbl>
    <w:p w14:paraId="66501EBF" w14:textId="77777777" w:rsidR="00EB42BF" w:rsidRPr="00CB5CC9" w:rsidRDefault="00EB42BF" w:rsidP="006B4D03"/>
    <w:p w14:paraId="2AB883B8" w14:textId="77777777" w:rsidR="00EB42BF" w:rsidRPr="00CB5CC9" w:rsidRDefault="00EB42BF" w:rsidP="006B4D03"/>
    <w:p w14:paraId="03A1E6C4" w14:textId="77777777" w:rsidR="00E06B53" w:rsidRPr="00CB5CC9" w:rsidRDefault="000A5894" w:rsidP="00E06B53">
      <w:pPr>
        <w:pStyle w:val="20"/>
      </w:pPr>
      <w:bookmarkStart w:id="87" w:name="_Toc524944250"/>
      <w:bookmarkStart w:id="88" w:name="_Toc524944826"/>
      <w:bookmarkStart w:id="89" w:name="_Toc528166505"/>
      <w:bookmarkStart w:id="90" w:name="_Toc531296540"/>
      <w:r w:rsidRPr="00CB5CC9">
        <w:t>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bookmarkEnd w:id="87"/>
      <w:bookmarkEnd w:id="88"/>
      <w:bookmarkEnd w:id="89"/>
      <w:bookmarkEnd w:id="90"/>
    </w:p>
    <w:p w14:paraId="751E942A" w14:textId="77777777" w:rsidR="005F402D" w:rsidRPr="00CB5CC9" w:rsidRDefault="005F402D" w:rsidP="002D1038">
      <w:pPr>
        <w:autoSpaceDE w:val="0"/>
        <w:autoSpaceDN w:val="0"/>
        <w:adjustRightInd w:val="0"/>
        <w:spacing w:after="0"/>
        <w:ind w:firstLine="567"/>
        <w:rPr>
          <w:szCs w:val="28"/>
        </w:rPr>
      </w:pPr>
      <w:r w:rsidRPr="00CB5CC9">
        <w:rPr>
          <w:szCs w:val="28"/>
        </w:rPr>
        <w:t>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 представлен в таблице</w:t>
      </w:r>
      <w:r w:rsidR="000D5B53" w:rsidRPr="00CB5CC9">
        <w:rPr>
          <w:szCs w:val="28"/>
        </w:rPr>
        <w:t xml:space="preserve"> 1</w:t>
      </w:r>
      <w:r w:rsidR="00C97CD4" w:rsidRPr="00CB5CC9">
        <w:rPr>
          <w:szCs w:val="28"/>
        </w:rPr>
        <w:t>4</w:t>
      </w:r>
      <w:r w:rsidR="000D5B53" w:rsidRPr="00CB5CC9">
        <w:rPr>
          <w:szCs w:val="28"/>
        </w:rPr>
        <w:t>.</w:t>
      </w:r>
    </w:p>
    <w:p w14:paraId="3126FA7B" w14:textId="77777777" w:rsidR="005F402D" w:rsidRPr="00CB5CC9" w:rsidRDefault="005F402D" w:rsidP="002D1038">
      <w:pPr>
        <w:pStyle w:val="afffff9"/>
        <w:rPr>
          <w:rFonts w:ascii="Times New Roman" w:eastAsia="Times New Roman" w:hAnsi="Times New Roman" w:cs="Times New Roman"/>
          <w:iCs w:val="0"/>
          <w:color w:val="000000"/>
          <w:sz w:val="28"/>
          <w:szCs w:val="28"/>
          <w:lang w:eastAsia="ru-RU"/>
        </w:rPr>
      </w:pPr>
    </w:p>
    <w:p w14:paraId="3F6417D3" w14:textId="77777777" w:rsidR="005F402D" w:rsidRPr="00CB5CC9" w:rsidRDefault="005F402D" w:rsidP="002D1038">
      <w:pPr>
        <w:pStyle w:val="afb"/>
        <w:keepNext/>
        <w:rPr>
          <w:b w:val="0"/>
          <w:i/>
        </w:rPr>
        <w:sectPr w:rsidR="005F402D" w:rsidRPr="00CB5CC9">
          <w:pgSz w:w="11906" w:h="16838"/>
          <w:pgMar w:top="1134" w:right="850" w:bottom="1134" w:left="1701" w:header="708" w:footer="708" w:gutter="0"/>
          <w:cols w:space="708"/>
          <w:docGrid w:linePitch="360"/>
        </w:sectPr>
      </w:pPr>
    </w:p>
    <w:p w14:paraId="7DF2DD01" w14:textId="77777777" w:rsidR="002D1038" w:rsidRPr="00CB5CC9" w:rsidRDefault="002D1038" w:rsidP="002D1038">
      <w:pPr>
        <w:pStyle w:val="afb"/>
        <w:keepNext/>
        <w:rPr>
          <w:b w:val="0"/>
          <w:i/>
        </w:rPr>
      </w:pPr>
      <w:r w:rsidRPr="00CB5CC9">
        <w:rPr>
          <w:b w:val="0"/>
          <w:i/>
        </w:rPr>
        <w:lastRenderedPageBreak/>
        <w:t xml:space="preserve">Таблица </w:t>
      </w:r>
      <w:r w:rsidR="00067986" w:rsidRPr="00CB5CC9">
        <w:rPr>
          <w:b w:val="0"/>
          <w:i/>
        </w:rPr>
        <w:fldChar w:fldCharType="begin"/>
      </w:r>
      <w:r w:rsidRPr="00CB5CC9">
        <w:rPr>
          <w:b w:val="0"/>
          <w:i/>
        </w:rPr>
        <w:instrText xml:space="preserve"> SEQ Таблица \* ARABIC </w:instrText>
      </w:r>
      <w:r w:rsidR="00067986" w:rsidRPr="00CB5CC9">
        <w:rPr>
          <w:b w:val="0"/>
          <w:i/>
        </w:rPr>
        <w:fldChar w:fldCharType="separate"/>
      </w:r>
      <w:r w:rsidR="00797155">
        <w:rPr>
          <w:b w:val="0"/>
          <w:i/>
          <w:noProof/>
        </w:rPr>
        <w:t>14</w:t>
      </w:r>
      <w:r w:rsidR="00067986" w:rsidRPr="00CB5CC9">
        <w:rPr>
          <w:b w:val="0"/>
          <w:i/>
        </w:rPr>
        <w:fldChar w:fldCharType="end"/>
      </w:r>
      <w:r w:rsidR="00900224" w:rsidRPr="00CB5CC9">
        <w:rPr>
          <w:b w:val="0"/>
          <w:i/>
        </w:rPr>
        <w:t xml:space="preserve">. </w:t>
      </w:r>
      <w:r w:rsidRPr="00CB5CC9">
        <w:rPr>
          <w:b w:val="0"/>
          <w:i/>
        </w:rPr>
        <w:t>Расчетная производительность ВПУ источников тепловой энергии и аварийной подпитки теплосети</w:t>
      </w:r>
    </w:p>
    <w:tbl>
      <w:tblPr>
        <w:tblStyle w:val="TableGridReport17"/>
        <w:tblW w:w="15309" w:type="dxa"/>
        <w:tblInd w:w="-5" w:type="dxa"/>
        <w:tblLayout w:type="fixed"/>
        <w:tblLook w:val="04A0" w:firstRow="1" w:lastRow="0" w:firstColumn="1" w:lastColumn="0" w:noHBand="0" w:noVBand="1"/>
      </w:tblPr>
      <w:tblGrid>
        <w:gridCol w:w="580"/>
        <w:gridCol w:w="1831"/>
        <w:gridCol w:w="1134"/>
        <w:gridCol w:w="4393"/>
        <w:gridCol w:w="1276"/>
        <w:gridCol w:w="1559"/>
        <w:gridCol w:w="1560"/>
        <w:gridCol w:w="1417"/>
        <w:gridCol w:w="1559"/>
      </w:tblGrid>
      <w:tr w:rsidR="005F402D" w:rsidRPr="00CB5CC9" w14:paraId="602FB704" w14:textId="77777777" w:rsidTr="0023081E">
        <w:trPr>
          <w:trHeight w:val="20"/>
          <w:tblHeader/>
        </w:trPr>
        <w:tc>
          <w:tcPr>
            <w:tcW w:w="580" w:type="dxa"/>
            <w:vMerge w:val="restart"/>
            <w:shd w:val="clear" w:color="auto" w:fill="D9D9D9" w:themeFill="background1" w:themeFillShade="D9"/>
            <w:vAlign w:val="center"/>
          </w:tcPr>
          <w:p w14:paraId="69156A05" w14:textId="77777777" w:rsidR="005F402D" w:rsidRPr="00CB5CC9" w:rsidRDefault="005F402D" w:rsidP="005F402D">
            <w:pPr>
              <w:spacing w:after="0" w:line="240" w:lineRule="auto"/>
              <w:ind w:firstLine="0"/>
              <w:jc w:val="center"/>
              <w:rPr>
                <w:sz w:val="24"/>
                <w:szCs w:val="24"/>
              </w:rPr>
            </w:pPr>
            <w:r w:rsidRPr="00CB5CC9">
              <w:rPr>
                <w:sz w:val="24"/>
                <w:szCs w:val="24"/>
              </w:rPr>
              <w:t>№ п/п</w:t>
            </w:r>
          </w:p>
        </w:tc>
        <w:tc>
          <w:tcPr>
            <w:tcW w:w="1831" w:type="dxa"/>
            <w:vMerge w:val="restart"/>
            <w:shd w:val="clear" w:color="auto" w:fill="D9D9D9" w:themeFill="background1" w:themeFillShade="D9"/>
            <w:vAlign w:val="center"/>
          </w:tcPr>
          <w:p w14:paraId="759128FD" w14:textId="77777777" w:rsidR="005F402D" w:rsidRPr="00CB5CC9" w:rsidRDefault="005F402D" w:rsidP="005F402D">
            <w:pPr>
              <w:spacing w:after="0" w:line="240" w:lineRule="auto"/>
              <w:ind w:firstLine="0"/>
              <w:jc w:val="center"/>
              <w:rPr>
                <w:sz w:val="24"/>
                <w:szCs w:val="24"/>
              </w:rPr>
            </w:pPr>
            <w:r w:rsidRPr="00CB5CC9">
              <w:rPr>
                <w:sz w:val="24"/>
                <w:szCs w:val="24"/>
              </w:rPr>
              <w:t>Муниципальное образование</w:t>
            </w:r>
          </w:p>
        </w:tc>
        <w:tc>
          <w:tcPr>
            <w:tcW w:w="1134" w:type="dxa"/>
            <w:vMerge w:val="restart"/>
            <w:shd w:val="clear" w:color="auto" w:fill="D9D9D9" w:themeFill="background1" w:themeFillShade="D9"/>
            <w:vAlign w:val="center"/>
          </w:tcPr>
          <w:p w14:paraId="5CDE76AF" w14:textId="77777777" w:rsidR="005F402D" w:rsidRPr="00CB5CC9" w:rsidRDefault="005F402D" w:rsidP="005F402D">
            <w:pPr>
              <w:spacing w:after="0" w:line="240" w:lineRule="auto"/>
              <w:ind w:firstLine="0"/>
              <w:jc w:val="center"/>
              <w:rPr>
                <w:sz w:val="24"/>
                <w:szCs w:val="24"/>
              </w:rPr>
            </w:pPr>
            <w:r w:rsidRPr="00CB5CC9">
              <w:rPr>
                <w:sz w:val="24"/>
                <w:szCs w:val="24"/>
              </w:rPr>
              <w:t>Населенный пункт</w:t>
            </w:r>
          </w:p>
        </w:tc>
        <w:tc>
          <w:tcPr>
            <w:tcW w:w="4393" w:type="dxa"/>
            <w:vMerge w:val="restart"/>
            <w:shd w:val="clear" w:color="auto" w:fill="D9D9D9" w:themeFill="background1" w:themeFillShade="D9"/>
            <w:vAlign w:val="center"/>
          </w:tcPr>
          <w:p w14:paraId="5D7BEC51" w14:textId="77777777" w:rsidR="005F402D" w:rsidRPr="00CB5CC9" w:rsidRDefault="005F402D" w:rsidP="005F402D">
            <w:pPr>
              <w:spacing w:after="0" w:line="240" w:lineRule="auto"/>
              <w:ind w:firstLine="0"/>
              <w:jc w:val="center"/>
              <w:rPr>
                <w:sz w:val="24"/>
                <w:szCs w:val="24"/>
              </w:rPr>
            </w:pPr>
            <w:r w:rsidRPr="00CB5CC9">
              <w:rPr>
                <w:sz w:val="24"/>
                <w:szCs w:val="24"/>
              </w:rPr>
              <w:t>Наименование источника теплоснабжения</w:t>
            </w:r>
          </w:p>
        </w:tc>
        <w:tc>
          <w:tcPr>
            <w:tcW w:w="1276" w:type="dxa"/>
            <w:vMerge w:val="restart"/>
            <w:shd w:val="clear" w:color="auto" w:fill="D9D9D9" w:themeFill="background1" w:themeFillShade="D9"/>
            <w:vAlign w:val="center"/>
          </w:tcPr>
          <w:p w14:paraId="7625C9F9" w14:textId="77777777" w:rsidR="005F402D" w:rsidRPr="00CB5CC9" w:rsidRDefault="005F402D" w:rsidP="005F402D">
            <w:pPr>
              <w:spacing w:after="0" w:line="240" w:lineRule="auto"/>
              <w:ind w:firstLine="0"/>
              <w:jc w:val="center"/>
              <w:rPr>
                <w:sz w:val="24"/>
                <w:szCs w:val="24"/>
              </w:rPr>
            </w:pPr>
            <w:r w:rsidRPr="00CB5CC9">
              <w:rPr>
                <w:sz w:val="24"/>
                <w:szCs w:val="24"/>
              </w:rPr>
              <w:t>Производительность ВПУ, т/ч</w:t>
            </w:r>
          </w:p>
        </w:tc>
        <w:tc>
          <w:tcPr>
            <w:tcW w:w="3119" w:type="dxa"/>
            <w:gridSpan w:val="2"/>
            <w:shd w:val="clear" w:color="auto" w:fill="D9D9D9" w:themeFill="background1" w:themeFillShade="D9"/>
            <w:vAlign w:val="center"/>
          </w:tcPr>
          <w:p w14:paraId="22C23A8A" w14:textId="77777777" w:rsidR="005F402D" w:rsidRPr="00CB5CC9" w:rsidRDefault="005F402D" w:rsidP="005F402D">
            <w:pPr>
              <w:spacing w:after="0" w:line="240" w:lineRule="auto"/>
              <w:ind w:firstLine="0"/>
              <w:jc w:val="center"/>
              <w:rPr>
                <w:sz w:val="24"/>
                <w:szCs w:val="24"/>
              </w:rPr>
            </w:pPr>
            <w:r w:rsidRPr="00CB5CC9">
              <w:rPr>
                <w:sz w:val="24"/>
                <w:szCs w:val="24"/>
              </w:rPr>
              <w:t>Существующее положение</w:t>
            </w:r>
          </w:p>
        </w:tc>
        <w:tc>
          <w:tcPr>
            <w:tcW w:w="2976" w:type="dxa"/>
            <w:gridSpan w:val="2"/>
            <w:shd w:val="clear" w:color="auto" w:fill="D9D9D9" w:themeFill="background1" w:themeFillShade="D9"/>
            <w:vAlign w:val="center"/>
          </w:tcPr>
          <w:p w14:paraId="104C74F6" w14:textId="77777777" w:rsidR="005F402D" w:rsidRPr="00CB5CC9" w:rsidRDefault="005F402D" w:rsidP="005F402D">
            <w:pPr>
              <w:spacing w:after="0" w:line="240" w:lineRule="auto"/>
              <w:ind w:firstLine="0"/>
              <w:jc w:val="center"/>
              <w:rPr>
                <w:sz w:val="24"/>
                <w:szCs w:val="24"/>
              </w:rPr>
            </w:pPr>
            <w:r w:rsidRPr="00CB5CC9">
              <w:rPr>
                <w:sz w:val="24"/>
                <w:szCs w:val="24"/>
              </w:rPr>
              <w:t>Перспектива развития</w:t>
            </w:r>
          </w:p>
        </w:tc>
      </w:tr>
      <w:tr w:rsidR="005F402D" w:rsidRPr="00CB5CC9" w14:paraId="51EE94AF" w14:textId="77777777" w:rsidTr="0023081E">
        <w:trPr>
          <w:trHeight w:val="20"/>
          <w:tblHeader/>
        </w:trPr>
        <w:tc>
          <w:tcPr>
            <w:tcW w:w="580" w:type="dxa"/>
            <w:vMerge/>
            <w:shd w:val="clear" w:color="auto" w:fill="D9D9D9" w:themeFill="background1" w:themeFillShade="D9"/>
            <w:vAlign w:val="center"/>
          </w:tcPr>
          <w:p w14:paraId="218CF064" w14:textId="77777777" w:rsidR="005F402D" w:rsidRPr="00CB5CC9" w:rsidRDefault="005F402D" w:rsidP="005F402D">
            <w:pPr>
              <w:spacing w:after="0" w:line="240" w:lineRule="auto"/>
              <w:ind w:firstLine="0"/>
              <w:jc w:val="center"/>
              <w:rPr>
                <w:sz w:val="24"/>
                <w:szCs w:val="24"/>
              </w:rPr>
            </w:pPr>
          </w:p>
        </w:tc>
        <w:tc>
          <w:tcPr>
            <w:tcW w:w="1831" w:type="dxa"/>
            <w:vMerge/>
            <w:shd w:val="clear" w:color="auto" w:fill="D9D9D9" w:themeFill="background1" w:themeFillShade="D9"/>
            <w:vAlign w:val="center"/>
          </w:tcPr>
          <w:p w14:paraId="36EF014C" w14:textId="77777777" w:rsidR="005F402D" w:rsidRPr="00CB5CC9" w:rsidRDefault="005F402D" w:rsidP="005F402D">
            <w:pPr>
              <w:spacing w:after="0" w:line="240" w:lineRule="auto"/>
              <w:ind w:firstLine="0"/>
              <w:jc w:val="center"/>
              <w:rPr>
                <w:sz w:val="24"/>
                <w:szCs w:val="24"/>
              </w:rPr>
            </w:pPr>
          </w:p>
        </w:tc>
        <w:tc>
          <w:tcPr>
            <w:tcW w:w="1134" w:type="dxa"/>
            <w:vMerge/>
            <w:shd w:val="clear" w:color="auto" w:fill="D9D9D9" w:themeFill="background1" w:themeFillShade="D9"/>
            <w:vAlign w:val="center"/>
          </w:tcPr>
          <w:p w14:paraId="0A1199B4" w14:textId="77777777" w:rsidR="005F402D" w:rsidRPr="00CB5CC9" w:rsidRDefault="005F402D" w:rsidP="005F402D">
            <w:pPr>
              <w:spacing w:after="0" w:line="240" w:lineRule="auto"/>
              <w:ind w:firstLine="0"/>
              <w:jc w:val="center"/>
              <w:rPr>
                <w:sz w:val="24"/>
                <w:szCs w:val="24"/>
              </w:rPr>
            </w:pPr>
          </w:p>
        </w:tc>
        <w:tc>
          <w:tcPr>
            <w:tcW w:w="4393" w:type="dxa"/>
            <w:vMerge/>
            <w:shd w:val="clear" w:color="auto" w:fill="D9D9D9" w:themeFill="background1" w:themeFillShade="D9"/>
            <w:vAlign w:val="center"/>
          </w:tcPr>
          <w:p w14:paraId="604240BE" w14:textId="77777777" w:rsidR="005F402D" w:rsidRPr="00CB5CC9" w:rsidRDefault="005F402D" w:rsidP="005F402D">
            <w:pPr>
              <w:spacing w:after="0" w:line="240" w:lineRule="auto"/>
              <w:ind w:firstLine="0"/>
              <w:jc w:val="center"/>
              <w:rPr>
                <w:sz w:val="24"/>
                <w:szCs w:val="24"/>
              </w:rPr>
            </w:pPr>
          </w:p>
        </w:tc>
        <w:tc>
          <w:tcPr>
            <w:tcW w:w="1276" w:type="dxa"/>
            <w:vMerge/>
            <w:shd w:val="clear" w:color="auto" w:fill="D9D9D9" w:themeFill="background1" w:themeFillShade="D9"/>
            <w:vAlign w:val="center"/>
          </w:tcPr>
          <w:p w14:paraId="68BA9542" w14:textId="77777777" w:rsidR="005F402D" w:rsidRPr="00CB5CC9" w:rsidRDefault="005F402D" w:rsidP="005F402D">
            <w:pPr>
              <w:spacing w:after="0" w:line="240" w:lineRule="auto"/>
              <w:ind w:firstLine="0"/>
              <w:jc w:val="center"/>
              <w:rPr>
                <w:sz w:val="24"/>
                <w:szCs w:val="24"/>
              </w:rPr>
            </w:pPr>
          </w:p>
        </w:tc>
        <w:tc>
          <w:tcPr>
            <w:tcW w:w="1559" w:type="dxa"/>
            <w:shd w:val="clear" w:color="auto" w:fill="D9D9D9" w:themeFill="background1" w:themeFillShade="D9"/>
            <w:vAlign w:val="center"/>
          </w:tcPr>
          <w:p w14:paraId="58FCF5D1" w14:textId="77777777" w:rsidR="005F402D" w:rsidRPr="00CB5CC9" w:rsidRDefault="005F402D" w:rsidP="005F402D">
            <w:pPr>
              <w:spacing w:after="0" w:line="240" w:lineRule="auto"/>
              <w:ind w:firstLine="0"/>
              <w:jc w:val="center"/>
              <w:rPr>
                <w:sz w:val="24"/>
                <w:szCs w:val="24"/>
              </w:rPr>
            </w:pPr>
            <w:r w:rsidRPr="00CB5CC9">
              <w:rPr>
                <w:sz w:val="24"/>
                <w:szCs w:val="24"/>
              </w:rPr>
              <w:t>Расход в экспл. режиме, т/ч</w:t>
            </w:r>
          </w:p>
        </w:tc>
        <w:tc>
          <w:tcPr>
            <w:tcW w:w="1560" w:type="dxa"/>
            <w:shd w:val="clear" w:color="auto" w:fill="D9D9D9" w:themeFill="background1" w:themeFillShade="D9"/>
            <w:vAlign w:val="center"/>
          </w:tcPr>
          <w:p w14:paraId="7B6F41E4" w14:textId="77777777" w:rsidR="005F402D" w:rsidRPr="00CB5CC9" w:rsidRDefault="005F402D" w:rsidP="005F402D">
            <w:pPr>
              <w:spacing w:after="0" w:line="240" w:lineRule="auto"/>
              <w:ind w:firstLine="0"/>
              <w:jc w:val="center"/>
              <w:rPr>
                <w:sz w:val="24"/>
                <w:szCs w:val="24"/>
              </w:rPr>
            </w:pPr>
            <w:r w:rsidRPr="00CB5CC9">
              <w:rPr>
                <w:sz w:val="24"/>
                <w:szCs w:val="24"/>
              </w:rPr>
              <w:t>Объем тепловых сетей, м3</w:t>
            </w:r>
          </w:p>
        </w:tc>
        <w:tc>
          <w:tcPr>
            <w:tcW w:w="1417" w:type="dxa"/>
            <w:shd w:val="clear" w:color="auto" w:fill="D9D9D9" w:themeFill="background1" w:themeFillShade="D9"/>
            <w:vAlign w:val="center"/>
          </w:tcPr>
          <w:p w14:paraId="763FC867" w14:textId="77777777" w:rsidR="005F402D" w:rsidRPr="00CB5CC9" w:rsidRDefault="005F402D" w:rsidP="005F402D">
            <w:pPr>
              <w:spacing w:after="0" w:line="240" w:lineRule="auto"/>
              <w:ind w:firstLine="0"/>
              <w:jc w:val="center"/>
              <w:rPr>
                <w:sz w:val="24"/>
                <w:szCs w:val="24"/>
              </w:rPr>
            </w:pPr>
            <w:r w:rsidRPr="00CB5CC9">
              <w:rPr>
                <w:sz w:val="24"/>
                <w:szCs w:val="24"/>
              </w:rPr>
              <w:t>Расход в экспл. режиме, т/ч</w:t>
            </w:r>
          </w:p>
        </w:tc>
        <w:tc>
          <w:tcPr>
            <w:tcW w:w="1559" w:type="dxa"/>
            <w:shd w:val="clear" w:color="auto" w:fill="D9D9D9" w:themeFill="background1" w:themeFillShade="D9"/>
            <w:vAlign w:val="center"/>
          </w:tcPr>
          <w:p w14:paraId="07F80BEF" w14:textId="77777777" w:rsidR="005F402D" w:rsidRPr="00CB5CC9" w:rsidRDefault="005F402D" w:rsidP="005F402D">
            <w:pPr>
              <w:spacing w:after="0" w:line="240" w:lineRule="auto"/>
              <w:ind w:firstLine="0"/>
              <w:jc w:val="center"/>
              <w:rPr>
                <w:sz w:val="24"/>
                <w:szCs w:val="24"/>
              </w:rPr>
            </w:pPr>
            <w:r w:rsidRPr="00CB5CC9">
              <w:rPr>
                <w:sz w:val="24"/>
                <w:szCs w:val="24"/>
              </w:rPr>
              <w:t>Объем тепловых сетей, м3</w:t>
            </w:r>
          </w:p>
        </w:tc>
      </w:tr>
      <w:tr w:rsidR="005F402D" w:rsidRPr="00CB5CC9" w14:paraId="6559E5D7" w14:textId="77777777" w:rsidTr="0023081E">
        <w:trPr>
          <w:trHeight w:val="20"/>
        </w:trPr>
        <w:tc>
          <w:tcPr>
            <w:tcW w:w="580" w:type="dxa"/>
            <w:vAlign w:val="center"/>
          </w:tcPr>
          <w:p w14:paraId="48CAD4A4" w14:textId="77777777" w:rsidR="005F402D" w:rsidRPr="00CB5CC9" w:rsidRDefault="00542C37" w:rsidP="005F402D">
            <w:pPr>
              <w:spacing w:after="0" w:line="240" w:lineRule="auto"/>
              <w:ind w:firstLine="0"/>
              <w:jc w:val="center"/>
              <w:rPr>
                <w:sz w:val="24"/>
                <w:szCs w:val="24"/>
              </w:rPr>
            </w:pPr>
            <w:r w:rsidRPr="00CB5CC9">
              <w:rPr>
                <w:sz w:val="24"/>
                <w:szCs w:val="24"/>
              </w:rPr>
              <w:t>1</w:t>
            </w:r>
          </w:p>
        </w:tc>
        <w:tc>
          <w:tcPr>
            <w:tcW w:w="1831" w:type="dxa"/>
            <w:vMerge w:val="restart"/>
            <w:vAlign w:val="center"/>
          </w:tcPr>
          <w:p w14:paraId="284C73F7" w14:textId="77777777" w:rsidR="005F402D" w:rsidRPr="00CB5CC9" w:rsidRDefault="005F402D" w:rsidP="005F402D">
            <w:pPr>
              <w:spacing w:after="0" w:line="240" w:lineRule="auto"/>
              <w:ind w:firstLine="0"/>
              <w:rPr>
                <w:sz w:val="24"/>
                <w:szCs w:val="24"/>
              </w:rPr>
            </w:pPr>
            <w:r w:rsidRPr="00CB5CC9">
              <w:rPr>
                <w:sz w:val="24"/>
                <w:szCs w:val="24"/>
              </w:rPr>
              <w:t>сельское поселение Сибирский</w:t>
            </w:r>
          </w:p>
        </w:tc>
        <w:tc>
          <w:tcPr>
            <w:tcW w:w="1134" w:type="dxa"/>
            <w:vMerge w:val="restart"/>
            <w:vAlign w:val="center"/>
          </w:tcPr>
          <w:p w14:paraId="1809A326" w14:textId="77777777" w:rsidR="005F402D" w:rsidRPr="00CB5CC9" w:rsidRDefault="005F402D" w:rsidP="005F402D">
            <w:pPr>
              <w:spacing w:after="0" w:line="240" w:lineRule="auto"/>
              <w:ind w:firstLine="0"/>
              <w:rPr>
                <w:sz w:val="24"/>
                <w:szCs w:val="24"/>
              </w:rPr>
            </w:pPr>
            <w:r w:rsidRPr="00CB5CC9">
              <w:rPr>
                <w:sz w:val="24"/>
                <w:szCs w:val="24"/>
              </w:rPr>
              <w:t>п. Сибирский</w:t>
            </w:r>
          </w:p>
        </w:tc>
        <w:tc>
          <w:tcPr>
            <w:tcW w:w="4393" w:type="dxa"/>
            <w:vAlign w:val="center"/>
          </w:tcPr>
          <w:p w14:paraId="44C4A92B" w14:textId="77777777" w:rsidR="005F402D" w:rsidRPr="00CB5CC9" w:rsidRDefault="005F402D" w:rsidP="005F402D">
            <w:pPr>
              <w:spacing w:after="0" w:line="240" w:lineRule="auto"/>
              <w:ind w:firstLine="0"/>
              <w:rPr>
                <w:sz w:val="24"/>
                <w:szCs w:val="24"/>
              </w:rPr>
            </w:pPr>
            <w:r w:rsidRPr="00CB5CC9">
              <w:rPr>
                <w:sz w:val="24"/>
                <w:szCs w:val="24"/>
              </w:rPr>
              <w:t>Автомат. блочная котельная «Виал-1000Г2»</w:t>
            </w:r>
          </w:p>
        </w:tc>
        <w:tc>
          <w:tcPr>
            <w:tcW w:w="1276" w:type="dxa"/>
            <w:vAlign w:val="center"/>
          </w:tcPr>
          <w:p w14:paraId="479AB195" w14:textId="77777777" w:rsidR="005F402D" w:rsidRPr="00CB5CC9" w:rsidRDefault="005F402D" w:rsidP="005F402D">
            <w:pPr>
              <w:spacing w:after="0" w:line="240" w:lineRule="auto"/>
              <w:ind w:firstLine="0"/>
              <w:jc w:val="center"/>
              <w:rPr>
                <w:sz w:val="24"/>
                <w:szCs w:val="24"/>
              </w:rPr>
            </w:pPr>
            <w:r w:rsidRPr="00CB5CC9">
              <w:rPr>
                <w:sz w:val="24"/>
                <w:szCs w:val="24"/>
              </w:rPr>
              <w:t>-</w:t>
            </w:r>
          </w:p>
        </w:tc>
        <w:tc>
          <w:tcPr>
            <w:tcW w:w="1559" w:type="dxa"/>
            <w:vAlign w:val="center"/>
          </w:tcPr>
          <w:p w14:paraId="149B8E9A" w14:textId="77777777" w:rsidR="005F402D" w:rsidRPr="00CB5CC9" w:rsidRDefault="005F402D" w:rsidP="005F402D">
            <w:pPr>
              <w:spacing w:after="0" w:line="240" w:lineRule="auto"/>
              <w:ind w:firstLine="0"/>
              <w:jc w:val="center"/>
              <w:rPr>
                <w:sz w:val="24"/>
                <w:szCs w:val="24"/>
              </w:rPr>
            </w:pPr>
            <w:r w:rsidRPr="00CB5CC9">
              <w:rPr>
                <w:sz w:val="24"/>
                <w:szCs w:val="24"/>
              </w:rPr>
              <w:t>0,008</w:t>
            </w:r>
          </w:p>
        </w:tc>
        <w:tc>
          <w:tcPr>
            <w:tcW w:w="1560" w:type="dxa"/>
            <w:vAlign w:val="center"/>
          </w:tcPr>
          <w:p w14:paraId="2EBA6BE2" w14:textId="77777777" w:rsidR="005F402D" w:rsidRPr="00CB5CC9" w:rsidRDefault="005F402D" w:rsidP="005F402D">
            <w:pPr>
              <w:spacing w:after="0" w:line="240" w:lineRule="auto"/>
              <w:ind w:firstLine="0"/>
              <w:jc w:val="center"/>
              <w:rPr>
                <w:sz w:val="24"/>
                <w:szCs w:val="24"/>
              </w:rPr>
            </w:pPr>
            <w:r w:rsidRPr="00CB5CC9">
              <w:rPr>
                <w:sz w:val="24"/>
                <w:szCs w:val="24"/>
              </w:rPr>
              <w:t>5,597</w:t>
            </w:r>
          </w:p>
        </w:tc>
        <w:tc>
          <w:tcPr>
            <w:tcW w:w="1417" w:type="dxa"/>
            <w:vMerge w:val="restart"/>
            <w:vAlign w:val="center"/>
          </w:tcPr>
          <w:p w14:paraId="40C990F2" w14:textId="77777777" w:rsidR="005F402D" w:rsidRPr="00CB5CC9" w:rsidRDefault="005F402D" w:rsidP="005F402D">
            <w:pPr>
              <w:spacing w:after="0" w:line="240" w:lineRule="auto"/>
              <w:ind w:firstLine="0"/>
              <w:jc w:val="center"/>
              <w:rPr>
                <w:sz w:val="24"/>
                <w:szCs w:val="24"/>
              </w:rPr>
            </w:pPr>
            <w:r w:rsidRPr="00CB5CC9">
              <w:rPr>
                <w:sz w:val="24"/>
                <w:szCs w:val="24"/>
              </w:rPr>
              <w:t>0,03</w:t>
            </w:r>
          </w:p>
        </w:tc>
        <w:tc>
          <w:tcPr>
            <w:tcW w:w="1559" w:type="dxa"/>
            <w:vMerge w:val="restart"/>
            <w:vAlign w:val="center"/>
          </w:tcPr>
          <w:p w14:paraId="0FCA7792" w14:textId="77777777" w:rsidR="005F402D" w:rsidRPr="00CB5CC9" w:rsidRDefault="005F402D" w:rsidP="005F402D">
            <w:pPr>
              <w:spacing w:after="0" w:line="240" w:lineRule="auto"/>
              <w:ind w:firstLine="0"/>
              <w:jc w:val="center"/>
              <w:rPr>
                <w:sz w:val="24"/>
                <w:szCs w:val="24"/>
              </w:rPr>
            </w:pPr>
            <w:r w:rsidRPr="00CB5CC9">
              <w:rPr>
                <w:sz w:val="24"/>
                <w:szCs w:val="24"/>
              </w:rPr>
              <w:t>21,143</w:t>
            </w:r>
          </w:p>
        </w:tc>
      </w:tr>
      <w:tr w:rsidR="005F402D" w:rsidRPr="00CB5CC9" w14:paraId="5C0F2065" w14:textId="77777777" w:rsidTr="0023081E">
        <w:trPr>
          <w:trHeight w:val="20"/>
        </w:trPr>
        <w:tc>
          <w:tcPr>
            <w:tcW w:w="580" w:type="dxa"/>
            <w:vAlign w:val="center"/>
          </w:tcPr>
          <w:p w14:paraId="44D36616" w14:textId="77777777" w:rsidR="005F402D" w:rsidRPr="00CB5CC9" w:rsidRDefault="00542C37" w:rsidP="005F402D">
            <w:pPr>
              <w:spacing w:after="0" w:line="240" w:lineRule="auto"/>
              <w:ind w:firstLine="0"/>
              <w:jc w:val="center"/>
              <w:rPr>
                <w:sz w:val="24"/>
                <w:szCs w:val="24"/>
              </w:rPr>
            </w:pPr>
            <w:r w:rsidRPr="00CB5CC9">
              <w:rPr>
                <w:sz w:val="24"/>
                <w:szCs w:val="24"/>
              </w:rPr>
              <w:t>2</w:t>
            </w:r>
          </w:p>
        </w:tc>
        <w:tc>
          <w:tcPr>
            <w:tcW w:w="1831" w:type="dxa"/>
            <w:vMerge/>
            <w:vAlign w:val="center"/>
          </w:tcPr>
          <w:p w14:paraId="7D0032EE" w14:textId="77777777" w:rsidR="005F402D" w:rsidRPr="00CB5CC9" w:rsidRDefault="005F402D" w:rsidP="005F402D">
            <w:pPr>
              <w:spacing w:after="0" w:line="240" w:lineRule="auto"/>
              <w:ind w:firstLine="0"/>
              <w:rPr>
                <w:sz w:val="24"/>
                <w:szCs w:val="24"/>
              </w:rPr>
            </w:pPr>
          </w:p>
        </w:tc>
        <w:tc>
          <w:tcPr>
            <w:tcW w:w="1134" w:type="dxa"/>
            <w:vMerge/>
            <w:vAlign w:val="center"/>
          </w:tcPr>
          <w:p w14:paraId="0BAEC59B" w14:textId="77777777" w:rsidR="005F402D" w:rsidRPr="00CB5CC9" w:rsidRDefault="005F402D" w:rsidP="005F402D">
            <w:pPr>
              <w:spacing w:after="0" w:line="240" w:lineRule="auto"/>
              <w:ind w:firstLine="0"/>
              <w:rPr>
                <w:sz w:val="24"/>
                <w:szCs w:val="24"/>
              </w:rPr>
            </w:pPr>
          </w:p>
        </w:tc>
        <w:tc>
          <w:tcPr>
            <w:tcW w:w="4393" w:type="dxa"/>
            <w:vAlign w:val="center"/>
          </w:tcPr>
          <w:p w14:paraId="4ADF8993" w14:textId="77777777" w:rsidR="005F402D" w:rsidRPr="00CB5CC9" w:rsidRDefault="005F402D" w:rsidP="005F402D">
            <w:pPr>
              <w:spacing w:after="0" w:line="240" w:lineRule="auto"/>
              <w:ind w:firstLine="0"/>
              <w:rPr>
                <w:sz w:val="24"/>
                <w:szCs w:val="24"/>
              </w:rPr>
            </w:pPr>
            <w:r w:rsidRPr="00CB5CC9">
              <w:rPr>
                <w:sz w:val="24"/>
                <w:szCs w:val="24"/>
              </w:rPr>
              <w:t>Автомат. блочная котельная «ВИАЛ-450Г2» «Школьная»</w:t>
            </w:r>
          </w:p>
        </w:tc>
        <w:tc>
          <w:tcPr>
            <w:tcW w:w="1276" w:type="dxa"/>
            <w:vAlign w:val="center"/>
          </w:tcPr>
          <w:p w14:paraId="7CADA411" w14:textId="77777777" w:rsidR="005F402D" w:rsidRPr="00CB5CC9" w:rsidRDefault="005F402D" w:rsidP="005F402D">
            <w:pPr>
              <w:spacing w:after="0" w:line="240" w:lineRule="auto"/>
              <w:ind w:firstLine="0"/>
              <w:jc w:val="center"/>
              <w:rPr>
                <w:sz w:val="24"/>
                <w:szCs w:val="24"/>
              </w:rPr>
            </w:pPr>
            <w:r w:rsidRPr="00CB5CC9">
              <w:rPr>
                <w:sz w:val="24"/>
                <w:szCs w:val="24"/>
              </w:rPr>
              <w:t>-</w:t>
            </w:r>
          </w:p>
        </w:tc>
        <w:tc>
          <w:tcPr>
            <w:tcW w:w="1559" w:type="dxa"/>
            <w:vAlign w:val="center"/>
          </w:tcPr>
          <w:p w14:paraId="2C7C0DF2" w14:textId="77777777" w:rsidR="005F402D" w:rsidRPr="00CB5CC9" w:rsidRDefault="005F402D" w:rsidP="005F402D">
            <w:pPr>
              <w:spacing w:after="0" w:line="240" w:lineRule="auto"/>
              <w:ind w:firstLine="0"/>
              <w:jc w:val="center"/>
              <w:rPr>
                <w:sz w:val="24"/>
                <w:szCs w:val="24"/>
              </w:rPr>
            </w:pPr>
            <w:r w:rsidRPr="00CB5CC9">
              <w:rPr>
                <w:sz w:val="24"/>
                <w:szCs w:val="24"/>
              </w:rPr>
              <w:t>0,004</w:t>
            </w:r>
          </w:p>
        </w:tc>
        <w:tc>
          <w:tcPr>
            <w:tcW w:w="1560" w:type="dxa"/>
            <w:vAlign w:val="center"/>
          </w:tcPr>
          <w:p w14:paraId="2E2FDACD" w14:textId="77777777" w:rsidR="005F402D" w:rsidRPr="00CB5CC9" w:rsidRDefault="005F402D" w:rsidP="005F402D">
            <w:pPr>
              <w:spacing w:after="0" w:line="240" w:lineRule="auto"/>
              <w:ind w:firstLine="0"/>
              <w:jc w:val="center"/>
              <w:rPr>
                <w:sz w:val="24"/>
                <w:szCs w:val="24"/>
              </w:rPr>
            </w:pPr>
            <w:r w:rsidRPr="00CB5CC9">
              <w:rPr>
                <w:sz w:val="24"/>
                <w:szCs w:val="24"/>
              </w:rPr>
              <w:t>2,415</w:t>
            </w:r>
          </w:p>
        </w:tc>
        <w:tc>
          <w:tcPr>
            <w:tcW w:w="1417" w:type="dxa"/>
            <w:vMerge/>
            <w:vAlign w:val="center"/>
          </w:tcPr>
          <w:p w14:paraId="7CE9B4CC" w14:textId="77777777" w:rsidR="005F402D" w:rsidRPr="00CB5CC9" w:rsidRDefault="005F402D" w:rsidP="005F402D">
            <w:pPr>
              <w:spacing w:after="0" w:line="240" w:lineRule="auto"/>
              <w:ind w:firstLine="0"/>
              <w:jc w:val="center"/>
              <w:rPr>
                <w:sz w:val="24"/>
                <w:szCs w:val="24"/>
              </w:rPr>
            </w:pPr>
          </w:p>
        </w:tc>
        <w:tc>
          <w:tcPr>
            <w:tcW w:w="1559" w:type="dxa"/>
            <w:vMerge/>
            <w:vAlign w:val="center"/>
          </w:tcPr>
          <w:p w14:paraId="2CC9FD82" w14:textId="77777777" w:rsidR="005F402D" w:rsidRPr="00CB5CC9" w:rsidRDefault="005F402D" w:rsidP="005F402D">
            <w:pPr>
              <w:spacing w:after="0" w:line="240" w:lineRule="auto"/>
              <w:ind w:firstLine="0"/>
              <w:jc w:val="center"/>
              <w:rPr>
                <w:sz w:val="24"/>
                <w:szCs w:val="24"/>
              </w:rPr>
            </w:pPr>
          </w:p>
        </w:tc>
      </w:tr>
      <w:tr w:rsidR="005F402D" w:rsidRPr="00CB5CC9" w14:paraId="74783460" w14:textId="77777777" w:rsidTr="0023081E">
        <w:trPr>
          <w:trHeight w:val="20"/>
        </w:trPr>
        <w:tc>
          <w:tcPr>
            <w:tcW w:w="580" w:type="dxa"/>
            <w:vAlign w:val="center"/>
          </w:tcPr>
          <w:p w14:paraId="4B5A970F" w14:textId="77777777" w:rsidR="005F402D" w:rsidRPr="00CB5CC9" w:rsidRDefault="00542C37" w:rsidP="005F402D">
            <w:pPr>
              <w:spacing w:after="0" w:line="240" w:lineRule="auto"/>
              <w:ind w:firstLine="0"/>
              <w:jc w:val="center"/>
              <w:rPr>
                <w:sz w:val="24"/>
                <w:szCs w:val="24"/>
              </w:rPr>
            </w:pPr>
            <w:r w:rsidRPr="00CB5CC9">
              <w:rPr>
                <w:sz w:val="24"/>
                <w:szCs w:val="24"/>
              </w:rPr>
              <w:t>3</w:t>
            </w:r>
          </w:p>
        </w:tc>
        <w:tc>
          <w:tcPr>
            <w:tcW w:w="1831" w:type="dxa"/>
            <w:vMerge/>
            <w:vAlign w:val="center"/>
          </w:tcPr>
          <w:p w14:paraId="6D620884" w14:textId="77777777" w:rsidR="005F402D" w:rsidRPr="00CB5CC9" w:rsidRDefault="005F402D" w:rsidP="005F402D">
            <w:pPr>
              <w:spacing w:after="0" w:line="240" w:lineRule="auto"/>
              <w:ind w:firstLine="0"/>
              <w:rPr>
                <w:sz w:val="24"/>
                <w:szCs w:val="24"/>
              </w:rPr>
            </w:pPr>
          </w:p>
        </w:tc>
        <w:tc>
          <w:tcPr>
            <w:tcW w:w="1134" w:type="dxa"/>
            <w:vAlign w:val="center"/>
          </w:tcPr>
          <w:p w14:paraId="64EDA9A2" w14:textId="77777777" w:rsidR="005F402D" w:rsidRPr="00CB5CC9" w:rsidRDefault="005F402D" w:rsidP="005F402D">
            <w:pPr>
              <w:spacing w:after="0" w:line="240" w:lineRule="auto"/>
              <w:ind w:firstLine="0"/>
              <w:rPr>
                <w:sz w:val="24"/>
                <w:szCs w:val="24"/>
              </w:rPr>
            </w:pPr>
            <w:r w:rsidRPr="00CB5CC9">
              <w:rPr>
                <w:sz w:val="24"/>
                <w:szCs w:val="24"/>
              </w:rPr>
              <w:t>с. Батово</w:t>
            </w:r>
          </w:p>
        </w:tc>
        <w:tc>
          <w:tcPr>
            <w:tcW w:w="4393" w:type="dxa"/>
            <w:vAlign w:val="center"/>
          </w:tcPr>
          <w:p w14:paraId="0C91AB75" w14:textId="77777777" w:rsidR="005F402D" w:rsidRPr="00CB5CC9" w:rsidRDefault="005F402D" w:rsidP="005F402D">
            <w:pPr>
              <w:spacing w:after="0" w:line="240" w:lineRule="auto"/>
              <w:ind w:firstLine="0"/>
              <w:rPr>
                <w:sz w:val="24"/>
                <w:szCs w:val="24"/>
              </w:rPr>
            </w:pPr>
            <w:r w:rsidRPr="00CB5CC9">
              <w:rPr>
                <w:sz w:val="24"/>
                <w:szCs w:val="24"/>
              </w:rPr>
              <w:t>Котельная с. Батово «Школьная»</w:t>
            </w:r>
          </w:p>
        </w:tc>
        <w:tc>
          <w:tcPr>
            <w:tcW w:w="1276" w:type="dxa"/>
            <w:vAlign w:val="center"/>
          </w:tcPr>
          <w:p w14:paraId="4B6B67CB" w14:textId="77777777" w:rsidR="005F402D" w:rsidRPr="00CB5CC9" w:rsidRDefault="005F402D" w:rsidP="005F402D">
            <w:pPr>
              <w:spacing w:after="0" w:line="240" w:lineRule="auto"/>
              <w:ind w:firstLine="0"/>
              <w:jc w:val="center"/>
              <w:rPr>
                <w:sz w:val="24"/>
                <w:szCs w:val="24"/>
              </w:rPr>
            </w:pPr>
            <w:r w:rsidRPr="00CB5CC9">
              <w:rPr>
                <w:sz w:val="24"/>
                <w:szCs w:val="24"/>
              </w:rPr>
              <w:t>-</w:t>
            </w:r>
          </w:p>
        </w:tc>
        <w:tc>
          <w:tcPr>
            <w:tcW w:w="1559" w:type="dxa"/>
            <w:vAlign w:val="center"/>
          </w:tcPr>
          <w:p w14:paraId="7279AABD" w14:textId="77777777" w:rsidR="005F402D" w:rsidRPr="00CB5CC9" w:rsidRDefault="005F402D" w:rsidP="005F402D">
            <w:pPr>
              <w:spacing w:after="0" w:line="240" w:lineRule="auto"/>
              <w:ind w:firstLine="0"/>
              <w:jc w:val="center"/>
              <w:rPr>
                <w:sz w:val="24"/>
                <w:szCs w:val="24"/>
              </w:rPr>
            </w:pPr>
            <w:r w:rsidRPr="00CB5CC9">
              <w:rPr>
                <w:sz w:val="24"/>
                <w:szCs w:val="24"/>
              </w:rPr>
              <w:t>0,004</w:t>
            </w:r>
          </w:p>
        </w:tc>
        <w:tc>
          <w:tcPr>
            <w:tcW w:w="1560" w:type="dxa"/>
            <w:vAlign w:val="center"/>
          </w:tcPr>
          <w:p w14:paraId="40980640" w14:textId="77777777" w:rsidR="005F402D" w:rsidRPr="00CB5CC9" w:rsidRDefault="005F402D" w:rsidP="005F402D">
            <w:pPr>
              <w:spacing w:after="0" w:line="240" w:lineRule="auto"/>
              <w:ind w:firstLine="0"/>
              <w:jc w:val="center"/>
              <w:rPr>
                <w:sz w:val="24"/>
                <w:szCs w:val="24"/>
              </w:rPr>
            </w:pPr>
            <w:r w:rsidRPr="00CB5CC9">
              <w:rPr>
                <w:sz w:val="24"/>
                <w:szCs w:val="24"/>
              </w:rPr>
              <w:t>0,314</w:t>
            </w:r>
          </w:p>
        </w:tc>
        <w:tc>
          <w:tcPr>
            <w:tcW w:w="1417" w:type="dxa"/>
            <w:vAlign w:val="center"/>
          </w:tcPr>
          <w:p w14:paraId="2334AD2D" w14:textId="77777777" w:rsidR="005F402D" w:rsidRPr="00CB5CC9" w:rsidRDefault="005F402D" w:rsidP="005F402D">
            <w:pPr>
              <w:spacing w:after="0" w:line="240" w:lineRule="auto"/>
              <w:ind w:firstLine="0"/>
              <w:jc w:val="center"/>
              <w:rPr>
                <w:sz w:val="24"/>
                <w:szCs w:val="24"/>
              </w:rPr>
            </w:pPr>
            <w:r w:rsidRPr="00CB5CC9">
              <w:rPr>
                <w:sz w:val="24"/>
                <w:szCs w:val="24"/>
              </w:rPr>
              <w:t>0,126</w:t>
            </w:r>
          </w:p>
        </w:tc>
        <w:tc>
          <w:tcPr>
            <w:tcW w:w="1559" w:type="dxa"/>
            <w:vAlign w:val="center"/>
          </w:tcPr>
          <w:p w14:paraId="36E46EB7" w14:textId="77777777" w:rsidR="005F402D" w:rsidRPr="00CB5CC9" w:rsidRDefault="005F402D" w:rsidP="005F402D">
            <w:pPr>
              <w:spacing w:after="0" w:line="240" w:lineRule="auto"/>
              <w:ind w:firstLine="0"/>
              <w:jc w:val="center"/>
              <w:rPr>
                <w:sz w:val="24"/>
                <w:szCs w:val="24"/>
              </w:rPr>
            </w:pPr>
            <w:r w:rsidRPr="00CB5CC9">
              <w:rPr>
                <w:sz w:val="24"/>
                <w:szCs w:val="24"/>
              </w:rPr>
              <w:t>9,929</w:t>
            </w:r>
          </w:p>
        </w:tc>
      </w:tr>
      <w:tr w:rsidR="005F402D" w:rsidRPr="00CB5CC9" w14:paraId="6CCC8446" w14:textId="77777777" w:rsidTr="0023081E">
        <w:trPr>
          <w:trHeight w:val="20"/>
        </w:trPr>
        <w:tc>
          <w:tcPr>
            <w:tcW w:w="580" w:type="dxa"/>
            <w:vAlign w:val="center"/>
          </w:tcPr>
          <w:p w14:paraId="427E352B" w14:textId="77777777" w:rsidR="005F402D" w:rsidRPr="00CB5CC9" w:rsidRDefault="00542C37" w:rsidP="005F402D">
            <w:pPr>
              <w:spacing w:after="0" w:line="240" w:lineRule="auto"/>
              <w:ind w:firstLine="0"/>
              <w:jc w:val="center"/>
              <w:rPr>
                <w:sz w:val="24"/>
                <w:szCs w:val="24"/>
              </w:rPr>
            </w:pPr>
            <w:r w:rsidRPr="00CB5CC9">
              <w:rPr>
                <w:sz w:val="24"/>
                <w:szCs w:val="24"/>
              </w:rPr>
              <w:t>4</w:t>
            </w:r>
          </w:p>
        </w:tc>
        <w:tc>
          <w:tcPr>
            <w:tcW w:w="1831" w:type="dxa"/>
            <w:vMerge/>
            <w:vAlign w:val="center"/>
          </w:tcPr>
          <w:p w14:paraId="7ECA9AD8" w14:textId="77777777" w:rsidR="005F402D" w:rsidRPr="00CB5CC9" w:rsidRDefault="005F402D" w:rsidP="005F402D">
            <w:pPr>
              <w:spacing w:after="0" w:line="240" w:lineRule="auto"/>
              <w:ind w:firstLine="0"/>
              <w:rPr>
                <w:sz w:val="24"/>
                <w:szCs w:val="24"/>
              </w:rPr>
            </w:pPr>
          </w:p>
        </w:tc>
        <w:tc>
          <w:tcPr>
            <w:tcW w:w="1134" w:type="dxa"/>
            <w:vAlign w:val="center"/>
          </w:tcPr>
          <w:p w14:paraId="3DA343B5" w14:textId="77777777" w:rsidR="005F402D" w:rsidRPr="00CB5CC9" w:rsidRDefault="005F402D" w:rsidP="005F402D">
            <w:pPr>
              <w:spacing w:after="0" w:line="240" w:lineRule="auto"/>
              <w:ind w:firstLine="0"/>
              <w:rPr>
                <w:sz w:val="24"/>
                <w:szCs w:val="24"/>
              </w:rPr>
            </w:pPr>
            <w:r w:rsidRPr="00CB5CC9">
              <w:rPr>
                <w:sz w:val="24"/>
                <w:szCs w:val="24"/>
              </w:rPr>
              <w:t>с. Реполово</w:t>
            </w:r>
          </w:p>
        </w:tc>
        <w:tc>
          <w:tcPr>
            <w:tcW w:w="4393" w:type="dxa"/>
            <w:vAlign w:val="center"/>
          </w:tcPr>
          <w:p w14:paraId="3B695EAE" w14:textId="77777777" w:rsidR="005F402D" w:rsidRPr="00CB5CC9" w:rsidRDefault="005F402D" w:rsidP="005F402D">
            <w:pPr>
              <w:spacing w:after="0" w:line="240" w:lineRule="auto"/>
              <w:ind w:firstLine="0"/>
              <w:rPr>
                <w:sz w:val="24"/>
                <w:szCs w:val="24"/>
              </w:rPr>
            </w:pPr>
            <w:r w:rsidRPr="00CB5CC9">
              <w:rPr>
                <w:sz w:val="24"/>
                <w:szCs w:val="24"/>
              </w:rPr>
              <w:t>Перспективная котельная с.Реполово</w:t>
            </w:r>
          </w:p>
        </w:tc>
        <w:tc>
          <w:tcPr>
            <w:tcW w:w="1276" w:type="dxa"/>
            <w:vAlign w:val="center"/>
          </w:tcPr>
          <w:p w14:paraId="54621094" w14:textId="77777777" w:rsidR="005F402D" w:rsidRPr="00CB5CC9" w:rsidRDefault="005F402D" w:rsidP="005F402D">
            <w:pPr>
              <w:spacing w:after="0" w:line="240" w:lineRule="auto"/>
              <w:ind w:firstLine="0"/>
              <w:jc w:val="center"/>
              <w:rPr>
                <w:sz w:val="24"/>
                <w:szCs w:val="24"/>
              </w:rPr>
            </w:pPr>
          </w:p>
        </w:tc>
        <w:tc>
          <w:tcPr>
            <w:tcW w:w="1559" w:type="dxa"/>
            <w:vAlign w:val="center"/>
          </w:tcPr>
          <w:p w14:paraId="5122CFA9" w14:textId="77777777" w:rsidR="005F402D" w:rsidRPr="00CB5CC9" w:rsidRDefault="005F402D" w:rsidP="005F402D">
            <w:pPr>
              <w:spacing w:after="0" w:line="240" w:lineRule="auto"/>
              <w:ind w:firstLine="0"/>
              <w:jc w:val="center"/>
              <w:rPr>
                <w:sz w:val="24"/>
                <w:szCs w:val="24"/>
              </w:rPr>
            </w:pPr>
            <w:r w:rsidRPr="00CB5CC9">
              <w:rPr>
                <w:sz w:val="24"/>
                <w:szCs w:val="24"/>
              </w:rPr>
              <w:t>-</w:t>
            </w:r>
          </w:p>
        </w:tc>
        <w:tc>
          <w:tcPr>
            <w:tcW w:w="1560" w:type="dxa"/>
            <w:vAlign w:val="center"/>
          </w:tcPr>
          <w:p w14:paraId="3F8574B0" w14:textId="77777777" w:rsidR="005F402D" w:rsidRPr="00CB5CC9" w:rsidRDefault="005F402D" w:rsidP="005F402D">
            <w:pPr>
              <w:spacing w:after="0" w:line="240" w:lineRule="auto"/>
              <w:ind w:firstLine="0"/>
              <w:jc w:val="center"/>
              <w:rPr>
                <w:sz w:val="24"/>
                <w:szCs w:val="24"/>
              </w:rPr>
            </w:pPr>
            <w:r w:rsidRPr="00CB5CC9">
              <w:rPr>
                <w:sz w:val="24"/>
                <w:szCs w:val="24"/>
              </w:rPr>
              <w:t>-</w:t>
            </w:r>
          </w:p>
        </w:tc>
        <w:tc>
          <w:tcPr>
            <w:tcW w:w="1417" w:type="dxa"/>
            <w:vAlign w:val="center"/>
          </w:tcPr>
          <w:p w14:paraId="7DDA6C29" w14:textId="77777777" w:rsidR="005F402D" w:rsidRPr="00CB5CC9" w:rsidRDefault="005F402D" w:rsidP="005F402D">
            <w:pPr>
              <w:spacing w:after="0" w:line="240" w:lineRule="auto"/>
              <w:ind w:firstLine="0"/>
              <w:jc w:val="center"/>
              <w:rPr>
                <w:sz w:val="24"/>
                <w:szCs w:val="24"/>
              </w:rPr>
            </w:pPr>
            <w:r w:rsidRPr="00CB5CC9">
              <w:rPr>
                <w:sz w:val="24"/>
                <w:szCs w:val="24"/>
              </w:rPr>
              <w:t>0,114</w:t>
            </w:r>
          </w:p>
        </w:tc>
        <w:tc>
          <w:tcPr>
            <w:tcW w:w="1559" w:type="dxa"/>
            <w:vAlign w:val="center"/>
          </w:tcPr>
          <w:p w14:paraId="3F745422" w14:textId="77777777" w:rsidR="005F402D" w:rsidRPr="00CB5CC9" w:rsidRDefault="005F402D" w:rsidP="005F402D">
            <w:pPr>
              <w:spacing w:after="0" w:line="240" w:lineRule="auto"/>
              <w:ind w:firstLine="0"/>
              <w:jc w:val="center"/>
              <w:rPr>
                <w:sz w:val="24"/>
                <w:szCs w:val="24"/>
              </w:rPr>
            </w:pPr>
            <w:r w:rsidRPr="00CB5CC9">
              <w:rPr>
                <w:sz w:val="24"/>
                <w:szCs w:val="24"/>
              </w:rPr>
              <w:t>11,077</w:t>
            </w:r>
          </w:p>
        </w:tc>
      </w:tr>
    </w:tbl>
    <w:p w14:paraId="7CFB6F28" w14:textId="77777777" w:rsidR="006B4D03" w:rsidRPr="00CB5CC9" w:rsidRDefault="006B4D03" w:rsidP="006B4D03"/>
    <w:p w14:paraId="54E449F1" w14:textId="77777777" w:rsidR="005F402D" w:rsidRPr="00CB5CC9" w:rsidRDefault="005F402D" w:rsidP="006B4D03"/>
    <w:p w14:paraId="54F5787E" w14:textId="77777777" w:rsidR="005F402D" w:rsidRPr="00CB5CC9" w:rsidRDefault="005F402D" w:rsidP="006B4D03"/>
    <w:p w14:paraId="681C60B9" w14:textId="77777777" w:rsidR="005F402D" w:rsidRPr="00CB5CC9" w:rsidRDefault="005F402D" w:rsidP="006B4D03">
      <w:pPr>
        <w:sectPr w:rsidR="005F402D" w:rsidRPr="00CB5CC9" w:rsidSect="005F402D">
          <w:pgSz w:w="16838" w:h="11906" w:orient="landscape" w:code="9"/>
          <w:pgMar w:top="1701" w:right="1134" w:bottom="851" w:left="1134" w:header="709" w:footer="709" w:gutter="0"/>
          <w:cols w:space="708"/>
          <w:docGrid w:linePitch="360"/>
        </w:sectPr>
      </w:pPr>
    </w:p>
    <w:p w14:paraId="23B78914" w14:textId="77777777" w:rsidR="000A5894" w:rsidRPr="00CB5CC9" w:rsidRDefault="000A5894" w:rsidP="00E06B53">
      <w:pPr>
        <w:pStyle w:val="10"/>
      </w:pPr>
      <w:bookmarkStart w:id="91" w:name="_Toc524944251"/>
      <w:bookmarkStart w:id="92" w:name="_Toc524944827"/>
      <w:bookmarkStart w:id="93" w:name="_Toc528166506"/>
      <w:bookmarkStart w:id="94" w:name="_Toc531296541"/>
      <w:r w:rsidRPr="00CB5CC9">
        <w:lastRenderedPageBreak/>
        <w:t>Раздел 4</w:t>
      </w:r>
      <w:r w:rsidR="00380042" w:rsidRPr="00CB5CC9">
        <w:t>.</w:t>
      </w:r>
      <w:r w:rsidRPr="00CB5CC9">
        <w:t xml:space="preserve"> Основные положения мастер-плана развития систем теплоснабжения </w:t>
      </w:r>
      <w:bookmarkEnd w:id="91"/>
      <w:bookmarkEnd w:id="92"/>
      <w:bookmarkEnd w:id="93"/>
      <w:bookmarkEnd w:id="94"/>
    </w:p>
    <w:p w14:paraId="53127F02" w14:textId="77777777" w:rsidR="006B4D03" w:rsidRPr="00CB5CC9" w:rsidRDefault="000A5894" w:rsidP="006B4D03">
      <w:pPr>
        <w:pStyle w:val="20"/>
      </w:pPr>
      <w:bookmarkStart w:id="95" w:name="_Toc524944252"/>
      <w:bookmarkStart w:id="96" w:name="_Toc524944828"/>
      <w:bookmarkStart w:id="97" w:name="_Toc528166507"/>
      <w:bookmarkStart w:id="98" w:name="_Toc531296542"/>
      <w:r w:rsidRPr="00CB5CC9">
        <w:t>Описание сценариев развития системы теплоснабжения поселения, городского округа</w:t>
      </w:r>
      <w:bookmarkEnd w:id="95"/>
      <w:bookmarkEnd w:id="96"/>
      <w:bookmarkEnd w:id="97"/>
      <w:bookmarkEnd w:id="98"/>
    </w:p>
    <w:p w14:paraId="079F5928" w14:textId="77777777" w:rsidR="00BF7612" w:rsidRPr="00CB5CC9" w:rsidRDefault="00BF7612" w:rsidP="00BF7612">
      <w:pPr>
        <w:spacing w:after="0"/>
      </w:pPr>
      <w:r w:rsidRPr="00CB5CC9">
        <w:t xml:space="preserve">Изменения относительно ранее принятого варианта развития систем теплоснабжения в утвержденной в установленном порядке схеме теплоснабжения отсутствуют. </w:t>
      </w:r>
    </w:p>
    <w:p w14:paraId="072BF674" w14:textId="77777777" w:rsidR="00BF7612" w:rsidRPr="00CB5CC9" w:rsidRDefault="00BF7612" w:rsidP="00BF7612">
      <w:pPr>
        <w:spacing w:after="0"/>
      </w:pPr>
      <w:r w:rsidRPr="00CB5CC9">
        <w:t xml:space="preserve">Развитие систем теплоснабжения </w:t>
      </w:r>
      <w:r w:rsidR="00615237" w:rsidRPr="00CB5CC9">
        <w:rPr>
          <w:bCs/>
          <w:szCs w:val="28"/>
        </w:rPr>
        <w:t xml:space="preserve">сельского поселения Сибирский </w:t>
      </w:r>
      <w:r w:rsidRPr="00CB5CC9">
        <w:t>Ханты-Мансийского района сохраняется согласно ранее принятому варианту развития, который включает в себя плановую реконструкцию объектов теплоснабжения с целью обновления основных фондов, а также для достижения плановых показателей надежности и энергоэффективности систем теплоснабжения с учетом перспективной застройки района.</w:t>
      </w:r>
    </w:p>
    <w:p w14:paraId="3C9A65FB" w14:textId="77777777" w:rsidR="00BF7612" w:rsidRPr="00CB5CC9" w:rsidRDefault="00BF7612" w:rsidP="00BF7612">
      <w:pPr>
        <w:spacing w:after="0"/>
      </w:pPr>
      <w:r w:rsidRPr="00243E17">
        <w:rPr>
          <w:highlight w:val="yellow"/>
        </w:rPr>
        <w:t>Также предусматривается развитие централизованных систем теплоснабжения в с. Реполово</w:t>
      </w:r>
      <w:r w:rsidRPr="00CB5CC9">
        <w:t xml:space="preserve"> сельского поселения Сибирский</w:t>
      </w:r>
      <w:r w:rsidR="00542C37" w:rsidRPr="00CB5CC9">
        <w:t>.</w:t>
      </w:r>
    </w:p>
    <w:p w14:paraId="0A471D9C" w14:textId="77777777" w:rsidR="002D1038" w:rsidRPr="00CB5CC9" w:rsidRDefault="002D1038" w:rsidP="002D1038">
      <w:pPr>
        <w:spacing w:after="0"/>
      </w:pPr>
    </w:p>
    <w:p w14:paraId="6547B1D3" w14:textId="77777777" w:rsidR="006B4D03" w:rsidRPr="00CB5CC9" w:rsidRDefault="000A5894" w:rsidP="006B4D03">
      <w:pPr>
        <w:pStyle w:val="20"/>
      </w:pPr>
      <w:bookmarkStart w:id="99" w:name="_Toc524944253"/>
      <w:bookmarkStart w:id="100" w:name="_Toc524944829"/>
      <w:bookmarkStart w:id="101" w:name="_Toc528166508"/>
      <w:bookmarkStart w:id="102" w:name="_Toc531296543"/>
      <w:r w:rsidRPr="00CB5CC9">
        <w:t>Обоснование выбора приоритетного сценария развития системы теплоснабжения поселения, городского округа</w:t>
      </w:r>
      <w:bookmarkEnd w:id="99"/>
      <w:bookmarkEnd w:id="100"/>
      <w:bookmarkEnd w:id="101"/>
      <w:bookmarkEnd w:id="102"/>
    </w:p>
    <w:p w14:paraId="0A7DE8C9" w14:textId="77777777" w:rsidR="00BF7612" w:rsidRPr="00CB5CC9" w:rsidRDefault="00BF7612" w:rsidP="002D1038">
      <w:pPr>
        <w:spacing w:after="0"/>
      </w:pPr>
      <w:r w:rsidRPr="00CB5CC9">
        <w:t>Обоснование выбора приоритетного варианта перспективного развития системы теплоснабжения не приводится.</w:t>
      </w:r>
    </w:p>
    <w:p w14:paraId="1B582789" w14:textId="77777777" w:rsidR="008B69FB" w:rsidRPr="00CB5CC9" w:rsidRDefault="008B69FB" w:rsidP="006B4D03"/>
    <w:p w14:paraId="1FF1754F" w14:textId="77777777" w:rsidR="006B4D03" w:rsidRPr="00CB5CC9" w:rsidRDefault="006B4D03" w:rsidP="006B4D03">
      <w:pPr>
        <w:sectPr w:rsidR="006B4D03" w:rsidRPr="00CB5CC9">
          <w:pgSz w:w="11906" w:h="16838"/>
          <w:pgMar w:top="1134" w:right="850" w:bottom="1134" w:left="1701" w:header="708" w:footer="708" w:gutter="0"/>
          <w:cols w:space="708"/>
          <w:docGrid w:linePitch="360"/>
        </w:sectPr>
      </w:pPr>
    </w:p>
    <w:p w14:paraId="0D2E1691" w14:textId="77777777" w:rsidR="000A5894" w:rsidRPr="00CB5CC9" w:rsidRDefault="000A5894" w:rsidP="00E06B53">
      <w:pPr>
        <w:pStyle w:val="10"/>
      </w:pPr>
      <w:bookmarkStart w:id="103" w:name="_Toc524944254"/>
      <w:bookmarkStart w:id="104" w:name="_Toc524944830"/>
      <w:bookmarkStart w:id="105" w:name="_Toc528166509"/>
      <w:bookmarkStart w:id="106" w:name="_Toc531296544"/>
      <w:r w:rsidRPr="00CB5CC9">
        <w:lastRenderedPageBreak/>
        <w:t>Раздел 5</w:t>
      </w:r>
      <w:r w:rsidR="00380042" w:rsidRPr="00CB5CC9">
        <w:t>.</w:t>
      </w:r>
      <w:r w:rsidRPr="00CB5CC9">
        <w:t xml:space="preserve"> Предложения по строительству, реконструкции и техническому перевооружению источников тепловой энергии</w:t>
      </w:r>
      <w:bookmarkEnd w:id="103"/>
      <w:bookmarkEnd w:id="104"/>
      <w:bookmarkEnd w:id="105"/>
      <w:bookmarkEnd w:id="106"/>
    </w:p>
    <w:p w14:paraId="3C247B5D" w14:textId="77777777" w:rsidR="006B4D03" w:rsidRPr="00CB5CC9" w:rsidRDefault="000A5894" w:rsidP="006B4D03">
      <w:pPr>
        <w:pStyle w:val="20"/>
      </w:pPr>
      <w:bookmarkStart w:id="107" w:name="_Toc524944255"/>
      <w:bookmarkStart w:id="108" w:name="_Toc524944831"/>
      <w:bookmarkStart w:id="109" w:name="_Toc528166510"/>
      <w:bookmarkStart w:id="110" w:name="_Toc531296545"/>
      <w:r w:rsidRPr="00CB5CC9">
        <w:t xml:space="preserve">Предложения по строительству источников тепловой энергии, обеспечивающих перспективную тепловую нагрузку на осваиваемых территориях поселения, городского округа, для которых отсутствует возможность </w:t>
      </w:r>
      <w:r w:rsidR="00AC1EB1" w:rsidRPr="00CB5CC9">
        <w:t>и (</w:t>
      </w:r>
      <w:r w:rsidRPr="00CB5CC9">
        <w:t>или</w:t>
      </w:r>
      <w:r w:rsidR="00AC1EB1" w:rsidRPr="00CB5CC9">
        <w:t>)</w:t>
      </w:r>
      <w:r w:rsidRPr="00CB5CC9">
        <w:t xml:space="preserve"> целесообразность передачи тепловой энергии от существующих или реконструируемых источников тепловой энергии</w:t>
      </w:r>
      <w:bookmarkEnd w:id="107"/>
      <w:bookmarkEnd w:id="108"/>
      <w:bookmarkEnd w:id="109"/>
      <w:r w:rsidR="00F63984" w:rsidRPr="00CB5CC9">
        <w:t>, обоснованная расчетами ценовых (тарифных) последствий для потребителей и радиуса эффективного теплоснабжения</w:t>
      </w:r>
      <w:bookmarkEnd w:id="110"/>
    </w:p>
    <w:p w14:paraId="5E9D6B96" w14:textId="77777777" w:rsidR="004B1AFA" w:rsidRPr="00CB5CC9" w:rsidRDefault="004B1AFA" w:rsidP="00F63984">
      <w:pPr>
        <w:spacing w:after="0"/>
      </w:pPr>
      <w:r w:rsidRPr="00CB5CC9">
        <w:t>В таблице 1</w:t>
      </w:r>
      <w:r w:rsidR="00C97CD4" w:rsidRPr="00CB5CC9">
        <w:t>5</w:t>
      </w:r>
      <w:r w:rsidRPr="00CB5CC9">
        <w:t xml:space="preserve"> представлен перечень источников теплоснабжения, предлагаемых к строительству.</w:t>
      </w:r>
    </w:p>
    <w:p w14:paraId="58353A4C" w14:textId="77777777" w:rsidR="004B1AFA" w:rsidRPr="00CB5CC9" w:rsidRDefault="004B1AFA" w:rsidP="004B1AFA">
      <w:pPr>
        <w:pStyle w:val="afb"/>
        <w:keepNext/>
        <w:rPr>
          <w:b w:val="0"/>
          <w:i/>
        </w:rPr>
      </w:pPr>
      <w:r w:rsidRPr="00CB5CC9">
        <w:rPr>
          <w:b w:val="0"/>
          <w:i/>
        </w:rPr>
        <w:t xml:space="preserve">Таблица </w:t>
      </w:r>
      <w:r w:rsidR="00067986" w:rsidRPr="00CB5CC9">
        <w:rPr>
          <w:b w:val="0"/>
          <w:i/>
        </w:rPr>
        <w:fldChar w:fldCharType="begin"/>
      </w:r>
      <w:r w:rsidRPr="00CB5CC9">
        <w:rPr>
          <w:b w:val="0"/>
          <w:i/>
        </w:rPr>
        <w:instrText xml:space="preserve"> SEQ Таблица \* ARABIC </w:instrText>
      </w:r>
      <w:r w:rsidR="00067986" w:rsidRPr="00CB5CC9">
        <w:rPr>
          <w:b w:val="0"/>
          <w:i/>
        </w:rPr>
        <w:fldChar w:fldCharType="separate"/>
      </w:r>
      <w:r w:rsidR="00797155">
        <w:rPr>
          <w:b w:val="0"/>
          <w:i/>
          <w:noProof/>
        </w:rPr>
        <w:t>15</w:t>
      </w:r>
      <w:r w:rsidR="00067986" w:rsidRPr="00CB5CC9">
        <w:rPr>
          <w:b w:val="0"/>
          <w:i/>
        </w:rPr>
        <w:fldChar w:fldCharType="end"/>
      </w:r>
      <w:r w:rsidRPr="00CB5CC9">
        <w:rPr>
          <w:b w:val="0"/>
          <w:i/>
        </w:rPr>
        <w:t>. Источники тепловой энергии, предлагаемые к строительству</w:t>
      </w:r>
    </w:p>
    <w:tbl>
      <w:tblPr>
        <w:tblW w:w="9219"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23"/>
        <w:gridCol w:w="4710"/>
        <w:gridCol w:w="992"/>
        <w:gridCol w:w="2694"/>
      </w:tblGrid>
      <w:tr w:rsidR="004B1AFA" w:rsidRPr="00CB5CC9" w14:paraId="5E3B34FE" w14:textId="77777777" w:rsidTr="002733A2">
        <w:trPr>
          <w:trHeight w:val="20"/>
          <w:tblHeader/>
        </w:trPr>
        <w:tc>
          <w:tcPr>
            <w:tcW w:w="823" w:type="dxa"/>
            <w:shd w:val="clear" w:color="auto" w:fill="D9D9D9" w:themeFill="background1" w:themeFillShade="D9"/>
            <w:vAlign w:val="center"/>
            <w:hideMark/>
          </w:tcPr>
          <w:p w14:paraId="0D0A6987" w14:textId="77777777" w:rsidR="004B1AFA" w:rsidRPr="00CB5CC9" w:rsidRDefault="004B1AFA" w:rsidP="004B1AFA">
            <w:pPr>
              <w:spacing w:after="0" w:line="240" w:lineRule="auto"/>
              <w:ind w:firstLine="0"/>
              <w:jc w:val="center"/>
              <w:rPr>
                <w:color w:val="000000"/>
                <w:sz w:val="24"/>
                <w:szCs w:val="24"/>
              </w:rPr>
            </w:pPr>
            <w:r w:rsidRPr="00CB5CC9">
              <w:rPr>
                <w:color w:val="000000"/>
                <w:sz w:val="24"/>
                <w:szCs w:val="24"/>
              </w:rPr>
              <w:t>№ п/п</w:t>
            </w:r>
          </w:p>
        </w:tc>
        <w:tc>
          <w:tcPr>
            <w:tcW w:w="4710" w:type="dxa"/>
            <w:shd w:val="clear" w:color="auto" w:fill="D9D9D9" w:themeFill="background1" w:themeFillShade="D9"/>
            <w:vAlign w:val="center"/>
            <w:hideMark/>
          </w:tcPr>
          <w:p w14:paraId="637F1371" w14:textId="77777777" w:rsidR="004B1AFA" w:rsidRPr="00CB5CC9" w:rsidRDefault="004B1AFA" w:rsidP="004B1AFA">
            <w:pPr>
              <w:spacing w:after="0" w:line="240" w:lineRule="auto"/>
              <w:ind w:firstLine="0"/>
              <w:jc w:val="center"/>
              <w:rPr>
                <w:bCs/>
                <w:color w:val="000000"/>
                <w:sz w:val="24"/>
                <w:szCs w:val="24"/>
              </w:rPr>
            </w:pPr>
            <w:r w:rsidRPr="00CB5CC9">
              <w:rPr>
                <w:bCs/>
                <w:color w:val="000000"/>
                <w:sz w:val="24"/>
                <w:szCs w:val="24"/>
              </w:rPr>
              <w:t>Наименование мероприятий</w:t>
            </w:r>
          </w:p>
        </w:tc>
        <w:tc>
          <w:tcPr>
            <w:tcW w:w="992" w:type="dxa"/>
            <w:shd w:val="clear" w:color="auto" w:fill="D9D9D9" w:themeFill="background1" w:themeFillShade="D9"/>
            <w:vAlign w:val="center"/>
            <w:hideMark/>
          </w:tcPr>
          <w:p w14:paraId="1D19C71F" w14:textId="77777777" w:rsidR="004B1AFA" w:rsidRPr="00CB5CC9" w:rsidRDefault="004B1AFA" w:rsidP="004B1AFA">
            <w:pPr>
              <w:spacing w:after="0" w:line="240" w:lineRule="auto"/>
              <w:ind w:firstLine="0"/>
              <w:jc w:val="center"/>
              <w:rPr>
                <w:bCs/>
                <w:color w:val="000000"/>
                <w:sz w:val="24"/>
                <w:szCs w:val="24"/>
              </w:rPr>
            </w:pPr>
            <w:r w:rsidRPr="00CB5CC9">
              <w:rPr>
                <w:bCs/>
                <w:color w:val="000000"/>
                <w:sz w:val="24"/>
                <w:szCs w:val="24"/>
              </w:rPr>
              <w:t>Годы реализации</w:t>
            </w:r>
          </w:p>
        </w:tc>
        <w:tc>
          <w:tcPr>
            <w:tcW w:w="2694" w:type="dxa"/>
            <w:shd w:val="clear" w:color="auto" w:fill="D9D9D9" w:themeFill="background1" w:themeFillShade="D9"/>
            <w:vAlign w:val="center"/>
          </w:tcPr>
          <w:p w14:paraId="00F8A76A" w14:textId="77777777" w:rsidR="004B1AFA" w:rsidRPr="00CB5CC9" w:rsidRDefault="004B1AFA" w:rsidP="004B1AFA">
            <w:pPr>
              <w:spacing w:after="0" w:line="240" w:lineRule="auto"/>
              <w:ind w:firstLine="0"/>
              <w:jc w:val="center"/>
              <w:rPr>
                <w:bCs/>
                <w:color w:val="000000"/>
                <w:sz w:val="24"/>
                <w:szCs w:val="24"/>
              </w:rPr>
            </w:pPr>
            <w:r w:rsidRPr="00CB5CC9">
              <w:rPr>
                <w:bCs/>
                <w:color w:val="000000"/>
                <w:sz w:val="24"/>
                <w:szCs w:val="24"/>
              </w:rPr>
              <w:t>Обоснование</w:t>
            </w:r>
          </w:p>
        </w:tc>
      </w:tr>
      <w:tr w:rsidR="004B1AFA" w:rsidRPr="00CB5CC9" w14:paraId="7DEA4C4A" w14:textId="77777777" w:rsidTr="00C97CD4">
        <w:trPr>
          <w:trHeight w:val="20"/>
        </w:trPr>
        <w:tc>
          <w:tcPr>
            <w:tcW w:w="823" w:type="dxa"/>
            <w:shd w:val="clear" w:color="auto" w:fill="D9D9D9" w:themeFill="background1" w:themeFillShade="D9"/>
            <w:vAlign w:val="center"/>
          </w:tcPr>
          <w:p w14:paraId="206CE9EA" w14:textId="77777777" w:rsidR="004B1AFA" w:rsidRPr="00CB5CC9" w:rsidRDefault="00C97CD4" w:rsidP="004B1AFA">
            <w:pPr>
              <w:spacing w:after="0" w:line="240" w:lineRule="auto"/>
              <w:ind w:firstLine="0"/>
              <w:jc w:val="center"/>
              <w:rPr>
                <w:color w:val="000000"/>
                <w:sz w:val="24"/>
                <w:szCs w:val="24"/>
              </w:rPr>
            </w:pPr>
            <w:r w:rsidRPr="00CB5CC9">
              <w:rPr>
                <w:color w:val="000000"/>
                <w:sz w:val="24"/>
                <w:szCs w:val="24"/>
              </w:rPr>
              <w:t>1</w:t>
            </w:r>
          </w:p>
        </w:tc>
        <w:tc>
          <w:tcPr>
            <w:tcW w:w="4710" w:type="dxa"/>
            <w:shd w:val="clear" w:color="auto" w:fill="D9D9D9" w:themeFill="background1" w:themeFillShade="D9"/>
            <w:vAlign w:val="center"/>
            <w:hideMark/>
          </w:tcPr>
          <w:p w14:paraId="0D567BB2" w14:textId="77777777" w:rsidR="004B1AFA" w:rsidRPr="00CB5CC9" w:rsidRDefault="004B1AFA" w:rsidP="004B1AFA">
            <w:pPr>
              <w:spacing w:after="0" w:line="240" w:lineRule="auto"/>
              <w:ind w:firstLine="0"/>
              <w:rPr>
                <w:b/>
                <w:bCs/>
                <w:color w:val="000000"/>
                <w:sz w:val="24"/>
                <w:szCs w:val="24"/>
              </w:rPr>
            </w:pPr>
            <w:r w:rsidRPr="00CB5CC9">
              <w:rPr>
                <w:b/>
                <w:bCs/>
                <w:color w:val="000000"/>
                <w:sz w:val="24"/>
                <w:szCs w:val="24"/>
              </w:rPr>
              <w:t>СП Сибирский</w:t>
            </w:r>
          </w:p>
        </w:tc>
        <w:tc>
          <w:tcPr>
            <w:tcW w:w="992" w:type="dxa"/>
            <w:shd w:val="clear" w:color="auto" w:fill="D9D9D9" w:themeFill="background1" w:themeFillShade="D9"/>
            <w:vAlign w:val="center"/>
            <w:hideMark/>
          </w:tcPr>
          <w:p w14:paraId="49D40C4B" w14:textId="77777777" w:rsidR="004B1AFA" w:rsidRPr="00CB5CC9" w:rsidRDefault="004B1AFA" w:rsidP="004B1AFA">
            <w:pPr>
              <w:spacing w:after="0" w:line="240" w:lineRule="auto"/>
              <w:ind w:firstLine="0"/>
              <w:jc w:val="center"/>
              <w:rPr>
                <w:color w:val="000000"/>
                <w:sz w:val="24"/>
                <w:szCs w:val="24"/>
              </w:rPr>
            </w:pPr>
            <w:r w:rsidRPr="00CB5CC9">
              <w:rPr>
                <w:color w:val="000000"/>
                <w:sz w:val="24"/>
                <w:szCs w:val="24"/>
              </w:rPr>
              <w:t> </w:t>
            </w:r>
          </w:p>
        </w:tc>
        <w:tc>
          <w:tcPr>
            <w:tcW w:w="2694" w:type="dxa"/>
            <w:shd w:val="clear" w:color="auto" w:fill="D9D9D9" w:themeFill="background1" w:themeFillShade="D9"/>
            <w:vAlign w:val="center"/>
          </w:tcPr>
          <w:p w14:paraId="66E86EAA" w14:textId="77777777" w:rsidR="004B1AFA" w:rsidRPr="00CB5CC9" w:rsidRDefault="004B1AFA" w:rsidP="004B1AFA">
            <w:pPr>
              <w:spacing w:after="0" w:line="240" w:lineRule="auto"/>
              <w:ind w:firstLine="0"/>
              <w:jc w:val="center"/>
              <w:rPr>
                <w:color w:val="000000"/>
                <w:sz w:val="24"/>
                <w:szCs w:val="24"/>
              </w:rPr>
            </w:pPr>
          </w:p>
        </w:tc>
      </w:tr>
      <w:tr w:rsidR="004B1AFA" w:rsidRPr="00CB5CC9" w14:paraId="11467CB1" w14:textId="77777777" w:rsidTr="00C97CD4">
        <w:trPr>
          <w:trHeight w:val="20"/>
        </w:trPr>
        <w:tc>
          <w:tcPr>
            <w:tcW w:w="823" w:type="dxa"/>
            <w:shd w:val="clear" w:color="auto" w:fill="auto"/>
            <w:vAlign w:val="center"/>
          </w:tcPr>
          <w:p w14:paraId="207DBF9A" w14:textId="77777777" w:rsidR="004B1AFA" w:rsidRPr="00CB5CC9" w:rsidRDefault="00C97CD4" w:rsidP="004B1AFA">
            <w:pPr>
              <w:spacing w:after="0" w:line="240" w:lineRule="auto"/>
              <w:ind w:firstLine="0"/>
              <w:jc w:val="center"/>
              <w:rPr>
                <w:color w:val="000000"/>
                <w:sz w:val="24"/>
                <w:szCs w:val="24"/>
              </w:rPr>
            </w:pPr>
            <w:r w:rsidRPr="00CB5CC9">
              <w:rPr>
                <w:color w:val="000000"/>
                <w:sz w:val="24"/>
                <w:szCs w:val="24"/>
              </w:rPr>
              <w:t>2</w:t>
            </w:r>
          </w:p>
        </w:tc>
        <w:tc>
          <w:tcPr>
            <w:tcW w:w="4710" w:type="dxa"/>
            <w:shd w:val="clear" w:color="auto" w:fill="auto"/>
            <w:vAlign w:val="center"/>
            <w:hideMark/>
          </w:tcPr>
          <w:p w14:paraId="132C2F38" w14:textId="77777777" w:rsidR="004B1AFA" w:rsidRPr="00CB5CC9" w:rsidRDefault="004B1AFA" w:rsidP="004B1AFA">
            <w:pPr>
              <w:spacing w:after="0" w:line="240" w:lineRule="auto"/>
              <w:ind w:firstLine="0"/>
              <w:rPr>
                <w:b/>
                <w:bCs/>
                <w:color w:val="000000"/>
                <w:sz w:val="24"/>
                <w:szCs w:val="24"/>
              </w:rPr>
            </w:pPr>
            <w:r w:rsidRPr="00CB5CC9">
              <w:rPr>
                <w:b/>
                <w:bCs/>
                <w:color w:val="000000"/>
                <w:sz w:val="24"/>
                <w:szCs w:val="24"/>
              </w:rPr>
              <w:t>с. Реполово</w:t>
            </w:r>
          </w:p>
        </w:tc>
        <w:tc>
          <w:tcPr>
            <w:tcW w:w="992" w:type="dxa"/>
            <w:shd w:val="clear" w:color="auto" w:fill="auto"/>
            <w:vAlign w:val="center"/>
            <w:hideMark/>
          </w:tcPr>
          <w:p w14:paraId="211C3AA2" w14:textId="77777777" w:rsidR="004B1AFA" w:rsidRPr="00CB5CC9" w:rsidRDefault="004B1AFA" w:rsidP="004B1AFA">
            <w:pPr>
              <w:spacing w:after="0" w:line="240" w:lineRule="auto"/>
              <w:ind w:firstLine="0"/>
              <w:jc w:val="center"/>
              <w:rPr>
                <w:color w:val="000000"/>
                <w:sz w:val="24"/>
                <w:szCs w:val="24"/>
              </w:rPr>
            </w:pPr>
            <w:r w:rsidRPr="00CB5CC9">
              <w:rPr>
                <w:color w:val="000000"/>
                <w:sz w:val="24"/>
                <w:szCs w:val="24"/>
              </w:rPr>
              <w:t> </w:t>
            </w:r>
          </w:p>
        </w:tc>
        <w:tc>
          <w:tcPr>
            <w:tcW w:w="2694" w:type="dxa"/>
            <w:vAlign w:val="center"/>
          </w:tcPr>
          <w:p w14:paraId="530210AC" w14:textId="77777777" w:rsidR="004B1AFA" w:rsidRPr="00CB5CC9" w:rsidRDefault="004B1AFA" w:rsidP="004B1AFA">
            <w:pPr>
              <w:spacing w:after="0" w:line="240" w:lineRule="auto"/>
              <w:ind w:firstLine="0"/>
              <w:jc w:val="center"/>
              <w:rPr>
                <w:color w:val="000000"/>
                <w:sz w:val="24"/>
                <w:szCs w:val="24"/>
              </w:rPr>
            </w:pPr>
          </w:p>
        </w:tc>
      </w:tr>
      <w:tr w:rsidR="004B1AFA" w:rsidRPr="00CB5CC9" w14:paraId="2B620569" w14:textId="77777777" w:rsidTr="00C97CD4">
        <w:trPr>
          <w:trHeight w:val="20"/>
        </w:trPr>
        <w:tc>
          <w:tcPr>
            <w:tcW w:w="823" w:type="dxa"/>
            <w:shd w:val="clear" w:color="auto" w:fill="auto"/>
            <w:vAlign w:val="center"/>
          </w:tcPr>
          <w:p w14:paraId="582A3C7C" w14:textId="77777777" w:rsidR="004B1AFA" w:rsidRPr="00CB5CC9" w:rsidRDefault="00C97CD4" w:rsidP="004B1AFA">
            <w:pPr>
              <w:spacing w:after="0" w:line="240" w:lineRule="auto"/>
              <w:ind w:firstLine="0"/>
              <w:jc w:val="center"/>
              <w:rPr>
                <w:color w:val="000000"/>
                <w:sz w:val="24"/>
                <w:szCs w:val="24"/>
              </w:rPr>
            </w:pPr>
            <w:r w:rsidRPr="00CB5CC9">
              <w:rPr>
                <w:color w:val="000000"/>
                <w:sz w:val="24"/>
                <w:szCs w:val="24"/>
              </w:rPr>
              <w:t>3</w:t>
            </w:r>
          </w:p>
        </w:tc>
        <w:tc>
          <w:tcPr>
            <w:tcW w:w="4710" w:type="dxa"/>
            <w:shd w:val="clear" w:color="auto" w:fill="auto"/>
            <w:vAlign w:val="center"/>
            <w:hideMark/>
          </w:tcPr>
          <w:p w14:paraId="675F4500" w14:textId="77777777" w:rsidR="004B1AFA" w:rsidRPr="00CB5CC9" w:rsidRDefault="007C0A7C" w:rsidP="004B1AFA">
            <w:pPr>
              <w:spacing w:after="0" w:line="240" w:lineRule="auto"/>
              <w:ind w:firstLine="0"/>
              <w:rPr>
                <w:sz w:val="24"/>
                <w:szCs w:val="24"/>
              </w:rPr>
            </w:pPr>
            <w:r w:rsidRPr="00CB5CC9">
              <w:rPr>
                <w:sz w:val="24"/>
                <w:szCs w:val="24"/>
              </w:rPr>
              <w:t>Строительство блочной</w:t>
            </w:r>
            <w:r w:rsidR="004B1AFA" w:rsidRPr="00CB5CC9">
              <w:rPr>
                <w:sz w:val="24"/>
                <w:szCs w:val="24"/>
              </w:rPr>
              <w:t xml:space="preserve"> котельной мощностью 0,5 МВт.</w:t>
            </w:r>
          </w:p>
        </w:tc>
        <w:tc>
          <w:tcPr>
            <w:tcW w:w="992" w:type="dxa"/>
            <w:shd w:val="clear" w:color="auto" w:fill="auto"/>
            <w:vAlign w:val="center"/>
            <w:hideMark/>
          </w:tcPr>
          <w:p w14:paraId="4CE6F6AD" w14:textId="77777777" w:rsidR="004B1AFA" w:rsidRPr="00CB5CC9" w:rsidRDefault="004B1AFA" w:rsidP="004B1AFA">
            <w:pPr>
              <w:spacing w:after="0" w:line="240" w:lineRule="auto"/>
              <w:ind w:firstLine="0"/>
              <w:jc w:val="center"/>
              <w:rPr>
                <w:color w:val="000000"/>
                <w:sz w:val="24"/>
                <w:szCs w:val="24"/>
              </w:rPr>
            </w:pPr>
            <w:r w:rsidRPr="00CB5CC9">
              <w:rPr>
                <w:color w:val="000000"/>
                <w:sz w:val="24"/>
                <w:szCs w:val="24"/>
              </w:rPr>
              <w:t>20</w:t>
            </w:r>
            <w:r w:rsidR="00A5774E" w:rsidRPr="00CB5CC9">
              <w:rPr>
                <w:color w:val="000000"/>
                <w:sz w:val="24"/>
                <w:szCs w:val="24"/>
              </w:rPr>
              <w:t>32</w:t>
            </w:r>
          </w:p>
        </w:tc>
        <w:tc>
          <w:tcPr>
            <w:tcW w:w="2694" w:type="dxa"/>
            <w:vAlign w:val="center"/>
          </w:tcPr>
          <w:p w14:paraId="53923758" w14:textId="77777777" w:rsidR="004B1AFA" w:rsidRPr="00CB5CC9" w:rsidRDefault="004B1AFA" w:rsidP="004B1AFA">
            <w:pPr>
              <w:spacing w:after="0" w:line="240" w:lineRule="auto"/>
              <w:ind w:firstLine="0"/>
              <w:rPr>
                <w:color w:val="000000"/>
                <w:sz w:val="24"/>
                <w:szCs w:val="24"/>
              </w:rPr>
            </w:pPr>
            <w:r w:rsidRPr="00CB5CC9">
              <w:rPr>
                <w:color w:val="000000"/>
                <w:sz w:val="24"/>
                <w:szCs w:val="24"/>
              </w:rPr>
              <w:t>Развитие централизованной системы теплоснабжения в с.Реполово в соответствии генеральному плану муниципального образования</w:t>
            </w:r>
          </w:p>
        </w:tc>
      </w:tr>
      <w:tr w:rsidR="004B1AFA" w:rsidRPr="00CB5CC9" w14:paraId="198683E5" w14:textId="77777777" w:rsidTr="00C97CD4">
        <w:trPr>
          <w:trHeight w:val="20"/>
        </w:trPr>
        <w:tc>
          <w:tcPr>
            <w:tcW w:w="823" w:type="dxa"/>
            <w:shd w:val="clear" w:color="auto" w:fill="auto"/>
            <w:vAlign w:val="center"/>
          </w:tcPr>
          <w:p w14:paraId="6A7649D6" w14:textId="77777777" w:rsidR="004B1AFA" w:rsidRPr="00CB5CC9" w:rsidRDefault="00C97CD4" w:rsidP="004B1AFA">
            <w:pPr>
              <w:spacing w:after="0" w:line="240" w:lineRule="auto"/>
              <w:ind w:firstLine="0"/>
              <w:jc w:val="center"/>
              <w:rPr>
                <w:color w:val="000000"/>
                <w:sz w:val="24"/>
                <w:szCs w:val="24"/>
              </w:rPr>
            </w:pPr>
            <w:r w:rsidRPr="00CB5CC9">
              <w:rPr>
                <w:color w:val="000000"/>
                <w:sz w:val="24"/>
                <w:szCs w:val="24"/>
              </w:rPr>
              <w:t>4</w:t>
            </w:r>
          </w:p>
        </w:tc>
        <w:tc>
          <w:tcPr>
            <w:tcW w:w="4710" w:type="dxa"/>
            <w:shd w:val="clear" w:color="auto" w:fill="auto"/>
            <w:vAlign w:val="center"/>
            <w:hideMark/>
          </w:tcPr>
          <w:p w14:paraId="56FB7587" w14:textId="77777777" w:rsidR="004B1AFA" w:rsidRPr="00CB5CC9" w:rsidRDefault="004B1AFA" w:rsidP="004B1AFA">
            <w:pPr>
              <w:spacing w:after="0" w:line="240" w:lineRule="auto"/>
              <w:ind w:firstLine="0"/>
              <w:rPr>
                <w:b/>
                <w:bCs/>
                <w:color w:val="000000"/>
                <w:sz w:val="24"/>
                <w:szCs w:val="24"/>
              </w:rPr>
            </w:pPr>
            <w:r w:rsidRPr="00CB5CC9">
              <w:rPr>
                <w:b/>
                <w:bCs/>
                <w:color w:val="000000"/>
                <w:sz w:val="24"/>
                <w:szCs w:val="24"/>
              </w:rPr>
              <w:t>п. Сибирский</w:t>
            </w:r>
          </w:p>
        </w:tc>
        <w:tc>
          <w:tcPr>
            <w:tcW w:w="992" w:type="dxa"/>
            <w:shd w:val="clear" w:color="auto" w:fill="auto"/>
            <w:vAlign w:val="center"/>
            <w:hideMark/>
          </w:tcPr>
          <w:p w14:paraId="07D88D45" w14:textId="77777777" w:rsidR="004B1AFA" w:rsidRPr="00CB5CC9" w:rsidRDefault="004B1AFA" w:rsidP="004B1AFA">
            <w:pPr>
              <w:spacing w:after="0" w:line="240" w:lineRule="auto"/>
              <w:ind w:firstLine="0"/>
              <w:jc w:val="center"/>
              <w:rPr>
                <w:color w:val="000000"/>
                <w:sz w:val="24"/>
                <w:szCs w:val="24"/>
              </w:rPr>
            </w:pPr>
            <w:r w:rsidRPr="00CB5CC9">
              <w:rPr>
                <w:color w:val="000000"/>
                <w:sz w:val="24"/>
                <w:szCs w:val="24"/>
              </w:rPr>
              <w:t> </w:t>
            </w:r>
          </w:p>
        </w:tc>
        <w:tc>
          <w:tcPr>
            <w:tcW w:w="2694" w:type="dxa"/>
            <w:vAlign w:val="center"/>
          </w:tcPr>
          <w:p w14:paraId="19B03FA6" w14:textId="77777777" w:rsidR="004B1AFA" w:rsidRPr="00CB5CC9" w:rsidRDefault="004B1AFA" w:rsidP="004B1AFA">
            <w:pPr>
              <w:spacing w:after="0" w:line="240" w:lineRule="auto"/>
              <w:ind w:firstLine="0"/>
              <w:jc w:val="center"/>
              <w:rPr>
                <w:color w:val="000000"/>
                <w:sz w:val="24"/>
                <w:szCs w:val="24"/>
              </w:rPr>
            </w:pPr>
          </w:p>
        </w:tc>
      </w:tr>
      <w:tr w:rsidR="004B1AFA" w:rsidRPr="00CB5CC9" w14:paraId="3FEA88CA" w14:textId="77777777" w:rsidTr="00C97CD4">
        <w:trPr>
          <w:trHeight w:val="20"/>
        </w:trPr>
        <w:tc>
          <w:tcPr>
            <w:tcW w:w="823" w:type="dxa"/>
            <w:shd w:val="clear" w:color="auto" w:fill="auto"/>
            <w:vAlign w:val="center"/>
          </w:tcPr>
          <w:p w14:paraId="587EB1B2" w14:textId="77777777" w:rsidR="004B1AFA" w:rsidRPr="00CB5CC9" w:rsidRDefault="00C97CD4" w:rsidP="004B1AFA">
            <w:pPr>
              <w:spacing w:after="0" w:line="240" w:lineRule="auto"/>
              <w:ind w:firstLine="0"/>
              <w:jc w:val="center"/>
              <w:rPr>
                <w:color w:val="000000"/>
                <w:sz w:val="24"/>
                <w:szCs w:val="24"/>
              </w:rPr>
            </w:pPr>
            <w:r w:rsidRPr="00CB5CC9">
              <w:rPr>
                <w:color w:val="000000"/>
                <w:sz w:val="24"/>
                <w:szCs w:val="24"/>
              </w:rPr>
              <w:t>5</w:t>
            </w:r>
          </w:p>
        </w:tc>
        <w:tc>
          <w:tcPr>
            <w:tcW w:w="4710" w:type="dxa"/>
            <w:shd w:val="clear" w:color="auto" w:fill="auto"/>
            <w:vAlign w:val="center"/>
            <w:hideMark/>
          </w:tcPr>
          <w:p w14:paraId="0F73DAC6" w14:textId="77777777" w:rsidR="004B1AFA" w:rsidRPr="00CB5CC9" w:rsidRDefault="004B1AFA" w:rsidP="004B1AFA">
            <w:pPr>
              <w:spacing w:after="0" w:line="240" w:lineRule="auto"/>
              <w:ind w:firstLine="0"/>
              <w:rPr>
                <w:color w:val="000000"/>
                <w:sz w:val="24"/>
                <w:szCs w:val="24"/>
              </w:rPr>
            </w:pPr>
            <w:r w:rsidRPr="00CB5CC9">
              <w:rPr>
                <w:color w:val="000000"/>
                <w:sz w:val="24"/>
                <w:szCs w:val="24"/>
              </w:rPr>
              <w:t>Строительство блочной котельной мощностью 0,86 Гкал/ч</w:t>
            </w:r>
          </w:p>
        </w:tc>
        <w:tc>
          <w:tcPr>
            <w:tcW w:w="992" w:type="dxa"/>
            <w:shd w:val="clear" w:color="auto" w:fill="auto"/>
            <w:vAlign w:val="center"/>
            <w:hideMark/>
          </w:tcPr>
          <w:p w14:paraId="6A9CA0FD" w14:textId="77777777" w:rsidR="004B1AFA" w:rsidRPr="00CB5CC9" w:rsidRDefault="004B1AFA" w:rsidP="004B1AFA">
            <w:pPr>
              <w:spacing w:after="0" w:line="240" w:lineRule="auto"/>
              <w:ind w:firstLine="0"/>
              <w:jc w:val="center"/>
              <w:rPr>
                <w:color w:val="000000"/>
                <w:sz w:val="24"/>
                <w:szCs w:val="24"/>
              </w:rPr>
            </w:pPr>
            <w:r w:rsidRPr="00CB5CC9">
              <w:rPr>
                <w:color w:val="000000"/>
                <w:sz w:val="24"/>
                <w:szCs w:val="24"/>
              </w:rPr>
              <w:t>20</w:t>
            </w:r>
            <w:r w:rsidR="00A5774E" w:rsidRPr="00CB5CC9">
              <w:rPr>
                <w:color w:val="000000"/>
                <w:sz w:val="24"/>
                <w:szCs w:val="24"/>
              </w:rPr>
              <w:t>33</w:t>
            </w:r>
          </w:p>
        </w:tc>
        <w:tc>
          <w:tcPr>
            <w:tcW w:w="2694" w:type="dxa"/>
            <w:vAlign w:val="center"/>
          </w:tcPr>
          <w:p w14:paraId="15D8F98E" w14:textId="77777777" w:rsidR="004B1AFA" w:rsidRPr="00CB5CC9" w:rsidRDefault="004B1AFA" w:rsidP="004B1AFA">
            <w:pPr>
              <w:spacing w:after="0" w:line="240" w:lineRule="auto"/>
              <w:ind w:firstLine="0"/>
              <w:rPr>
                <w:color w:val="000000"/>
                <w:sz w:val="24"/>
                <w:szCs w:val="24"/>
              </w:rPr>
            </w:pPr>
            <w:r w:rsidRPr="00CB5CC9">
              <w:rPr>
                <w:color w:val="000000"/>
                <w:sz w:val="24"/>
                <w:szCs w:val="24"/>
              </w:rPr>
              <w:t>Закрытие котельной «Виал-1000Г2», присоединение перспективных абонентов</w:t>
            </w:r>
          </w:p>
        </w:tc>
      </w:tr>
    </w:tbl>
    <w:p w14:paraId="238E7CCF" w14:textId="77777777" w:rsidR="00542C37" w:rsidRPr="00CB5CC9" w:rsidRDefault="00542C37" w:rsidP="006B4D03">
      <w:r w:rsidRPr="00CB5CC9">
        <w:br w:type="page"/>
      </w:r>
    </w:p>
    <w:p w14:paraId="2C56D95B" w14:textId="77777777" w:rsidR="006B4D03" w:rsidRPr="00CB5CC9" w:rsidRDefault="000A5894" w:rsidP="006B4D03">
      <w:pPr>
        <w:pStyle w:val="20"/>
      </w:pPr>
      <w:bookmarkStart w:id="111" w:name="_Toc524944256"/>
      <w:bookmarkStart w:id="112" w:name="_Toc524944832"/>
      <w:bookmarkStart w:id="113" w:name="_Toc528166511"/>
      <w:bookmarkStart w:id="114" w:name="_Toc531296546"/>
      <w:r w:rsidRPr="00CB5CC9">
        <w:lastRenderedPageBreak/>
        <w:t>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bookmarkEnd w:id="111"/>
      <w:bookmarkEnd w:id="112"/>
      <w:bookmarkEnd w:id="113"/>
      <w:bookmarkEnd w:id="114"/>
    </w:p>
    <w:p w14:paraId="1ADD4ED4" w14:textId="77777777" w:rsidR="002D2885" w:rsidRPr="00CB5CC9" w:rsidRDefault="00FC4575" w:rsidP="00F63984">
      <w:pPr>
        <w:spacing w:after="0"/>
      </w:pPr>
      <w:r w:rsidRPr="00CB5CC9">
        <w:t>В таблице 1</w:t>
      </w:r>
      <w:r w:rsidR="00C97CD4" w:rsidRPr="00CB5CC9">
        <w:t>6</w:t>
      </w:r>
      <w:r w:rsidRPr="00CB5CC9">
        <w:t xml:space="preserve"> представлен перечень источников теплоснабжения, предлагаемых для реконструкции в целях обеспечения перспективных приростов тепловых нагрузок и покрытия дефицитов тепловой мощности</w:t>
      </w:r>
    </w:p>
    <w:p w14:paraId="3725DB88" w14:textId="77777777" w:rsidR="00066765" w:rsidRPr="00CB5CC9" w:rsidRDefault="00066765" w:rsidP="00066765">
      <w:pPr>
        <w:pStyle w:val="afb"/>
        <w:keepNext/>
        <w:rPr>
          <w:b w:val="0"/>
          <w:i/>
        </w:rPr>
      </w:pPr>
      <w:r w:rsidRPr="00CB5CC9">
        <w:rPr>
          <w:b w:val="0"/>
          <w:i/>
        </w:rPr>
        <w:t xml:space="preserve">Таблица </w:t>
      </w:r>
      <w:r w:rsidR="00067986" w:rsidRPr="00CB5CC9">
        <w:rPr>
          <w:b w:val="0"/>
          <w:i/>
        </w:rPr>
        <w:fldChar w:fldCharType="begin"/>
      </w:r>
      <w:r w:rsidRPr="00CB5CC9">
        <w:rPr>
          <w:b w:val="0"/>
          <w:i/>
        </w:rPr>
        <w:instrText xml:space="preserve"> SEQ Таблица \* ARABIC </w:instrText>
      </w:r>
      <w:r w:rsidR="00067986" w:rsidRPr="00CB5CC9">
        <w:rPr>
          <w:b w:val="0"/>
          <w:i/>
        </w:rPr>
        <w:fldChar w:fldCharType="separate"/>
      </w:r>
      <w:r w:rsidR="00797155">
        <w:rPr>
          <w:b w:val="0"/>
          <w:i/>
          <w:noProof/>
        </w:rPr>
        <w:t>16</w:t>
      </w:r>
      <w:r w:rsidR="00067986" w:rsidRPr="00CB5CC9">
        <w:rPr>
          <w:b w:val="0"/>
          <w:i/>
        </w:rPr>
        <w:fldChar w:fldCharType="end"/>
      </w:r>
      <w:r w:rsidRPr="00CB5CC9">
        <w:rPr>
          <w:b w:val="0"/>
          <w:i/>
        </w:rPr>
        <w:t>. Источники тепловой энергии, предлагаемые для реконструкции в целях обеспечения перспективных приростов тепловых нагрузок и покрытия дефицитов тепловой мощности</w:t>
      </w:r>
    </w:p>
    <w:tbl>
      <w:tblPr>
        <w:tblW w:w="9219"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23"/>
        <w:gridCol w:w="4710"/>
        <w:gridCol w:w="992"/>
        <w:gridCol w:w="2694"/>
      </w:tblGrid>
      <w:tr w:rsidR="00066765" w:rsidRPr="00CB5CC9" w14:paraId="3C262160" w14:textId="77777777" w:rsidTr="002733A2">
        <w:trPr>
          <w:trHeight w:val="20"/>
          <w:tblHeader/>
        </w:trPr>
        <w:tc>
          <w:tcPr>
            <w:tcW w:w="823" w:type="dxa"/>
            <w:shd w:val="clear" w:color="auto" w:fill="D9D9D9" w:themeFill="background1" w:themeFillShade="D9"/>
            <w:vAlign w:val="center"/>
            <w:hideMark/>
          </w:tcPr>
          <w:p w14:paraId="4263B2F1" w14:textId="77777777" w:rsidR="00066765" w:rsidRPr="00CB5CC9" w:rsidRDefault="00066765" w:rsidP="00066765">
            <w:pPr>
              <w:spacing w:after="0" w:line="240" w:lineRule="auto"/>
              <w:ind w:firstLine="0"/>
              <w:jc w:val="center"/>
              <w:rPr>
                <w:color w:val="000000"/>
                <w:sz w:val="24"/>
                <w:szCs w:val="24"/>
              </w:rPr>
            </w:pPr>
            <w:r w:rsidRPr="00CB5CC9">
              <w:rPr>
                <w:color w:val="000000"/>
                <w:sz w:val="24"/>
                <w:szCs w:val="24"/>
              </w:rPr>
              <w:t>№ п/п</w:t>
            </w:r>
          </w:p>
        </w:tc>
        <w:tc>
          <w:tcPr>
            <w:tcW w:w="4710" w:type="dxa"/>
            <w:shd w:val="clear" w:color="auto" w:fill="D9D9D9" w:themeFill="background1" w:themeFillShade="D9"/>
            <w:vAlign w:val="center"/>
            <w:hideMark/>
          </w:tcPr>
          <w:p w14:paraId="05D4ACC8" w14:textId="77777777" w:rsidR="00066765" w:rsidRPr="00CB5CC9" w:rsidRDefault="00066765" w:rsidP="00066765">
            <w:pPr>
              <w:spacing w:after="0" w:line="240" w:lineRule="auto"/>
              <w:ind w:firstLine="0"/>
              <w:jc w:val="center"/>
              <w:rPr>
                <w:bCs/>
                <w:color w:val="000000"/>
                <w:sz w:val="24"/>
                <w:szCs w:val="24"/>
              </w:rPr>
            </w:pPr>
            <w:r w:rsidRPr="00CB5CC9">
              <w:rPr>
                <w:bCs/>
                <w:color w:val="000000"/>
                <w:sz w:val="24"/>
                <w:szCs w:val="24"/>
              </w:rPr>
              <w:t>Наименование мероприятий</w:t>
            </w:r>
          </w:p>
        </w:tc>
        <w:tc>
          <w:tcPr>
            <w:tcW w:w="992" w:type="dxa"/>
            <w:shd w:val="clear" w:color="auto" w:fill="D9D9D9" w:themeFill="background1" w:themeFillShade="D9"/>
            <w:vAlign w:val="center"/>
            <w:hideMark/>
          </w:tcPr>
          <w:p w14:paraId="4AF53758" w14:textId="77777777" w:rsidR="00066765" w:rsidRPr="00CB5CC9" w:rsidRDefault="00066765" w:rsidP="00066765">
            <w:pPr>
              <w:spacing w:after="0" w:line="240" w:lineRule="auto"/>
              <w:ind w:firstLine="0"/>
              <w:jc w:val="center"/>
              <w:rPr>
                <w:bCs/>
                <w:color w:val="000000"/>
                <w:sz w:val="24"/>
                <w:szCs w:val="24"/>
              </w:rPr>
            </w:pPr>
            <w:r w:rsidRPr="00CB5CC9">
              <w:rPr>
                <w:bCs/>
                <w:color w:val="000000"/>
                <w:sz w:val="24"/>
                <w:szCs w:val="24"/>
              </w:rPr>
              <w:t>Годы реализации</w:t>
            </w:r>
          </w:p>
        </w:tc>
        <w:tc>
          <w:tcPr>
            <w:tcW w:w="2694" w:type="dxa"/>
            <w:shd w:val="clear" w:color="auto" w:fill="D9D9D9" w:themeFill="background1" w:themeFillShade="D9"/>
          </w:tcPr>
          <w:p w14:paraId="3C58F7C5" w14:textId="77777777" w:rsidR="00066765" w:rsidRPr="00CB5CC9" w:rsidRDefault="00066765" w:rsidP="00066765">
            <w:pPr>
              <w:spacing w:after="0" w:line="240" w:lineRule="auto"/>
              <w:ind w:firstLine="0"/>
              <w:jc w:val="center"/>
              <w:rPr>
                <w:bCs/>
                <w:color w:val="000000"/>
                <w:sz w:val="24"/>
                <w:szCs w:val="24"/>
              </w:rPr>
            </w:pPr>
            <w:r w:rsidRPr="00CB5CC9">
              <w:rPr>
                <w:bCs/>
                <w:color w:val="000000"/>
                <w:sz w:val="24"/>
                <w:szCs w:val="24"/>
              </w:rPr>
              <w:t>Обоснование</w:t>
            </w:r>
          </w:p>
        </w:tc>
      </w:tr>
      <w:tr w:rsidR="00066765" w:rsidRPr="00CB5CC9" w14:paraId="2FDFF575" w14:textId="77777777" w:rsidTr="002733A2">
        <w:trPr>
          <w:trHeight w:val="20"/>
        </w:trPr>
        <w:tc>
          <w:tcPr>
            <w:tcW w:w="823" w:type="dxa"/>
            <w:shd w:val="clear" w:color="auto" w:fill="D9D9D9" w:themeFill="background1" w:themeFillShade="D9"/>
            <w:vAlign w:val="center"/>
          </w:tcPr>
          <w:p w14:paraId="1DDB2D6E" w14:textId="77777777" w:rsidR="00066765" w:rsidRPr="00CB5CC9" w:rsidRDefault="00066765" w:rsidP="00066765">
            <w:pPr>
              <w:spacing w:after="0" w:line="240" w:lineRule="auto"/>
              <w:ind w:firstLine="0"/>
              <w:jc w:val="center"/>
              <w:rPr>
                <w:color w:val="000000"/>
                <w:sz w:val="24"/>
                <w:szCs w:val="24"/>
              </w:rPr>
            </w:pPr>
          </w:p>
        </w:tc>
        <w:tc>
          <w:tcPr>
            <w:tcW w:w="4710" w:type="dxa"/>
            <w:shd w:val="clear" w:color="auto" w:fill="D9D9D9" w:themeFill="background1" w:themeFillShade="D9"/>
            <w:vAlign w:val="center"/>
            <w:hideMark/>
          </w:tcPr>
          <w:p w14:paraId="7C6A885C" w14:textId="77777777" w:rsidR="00066765" w:rsidRPr="00CB5CC9" w:rsidRDefault="00066765" w:rsidP="00066765">
            <w:pPr>
              <w:spacing w:after="0" w:line="240" w:lineRule="auto"/>
              <w:ind w:firstLine="0"/>
              <w:rPr>
                <w:b/>
                <w:bCs/>
                <w:color w:val="000000"/>
                <w:sz w:val="24"/>
                <w:szCs w:val="24"/>
              </w:rPr>
            </w:pPr>
            <w:r w:rsidRPr="00CB5CC9">
              <w:rPr>
                <w:b/>
                <w:bCs/>
                <w:color w:val="000000"/>
                <w:sz w:val="24"/>
                <w:szCs w:val="24"/>
              </w:rPr>
              <w:t>СП Сибирский</w:t>
            </w:r>
          </w:p>
        </w:tc>
        <w:tc>
          <w:tcPr>
            <w:tcW w:w="992" w:type="dxa"/>
            <w:shd w:val="clear" w:color="auto" w:fill="D9D9D9" w:themeFill="background1" w:themeFillShade="D9"/>
            <w:vAlign w:val="center"/>
            <w:hideMark/>
          </w:tcPr>
          <w:p w14:paraId="1DFE227E" w14:textId="77777777" w:rsidR="00066765" w:rsidRPr="00CB5CC9" w:rsidRDefault="00066765" w:rsidP="00066765">
            <w:pPr>
              <w:spacing w:after="0" w:line="240" w:lineRule="auto"/>
              <w:ind w:firstLine="0"/>
              <w:jc w:val="center"/>
              <w:rPr>
                <w:color w:val="000000"/>
                <w:sz w:val="24"/>
                <w:szCs w:val="24"/>
              </w:rPr>
            </w:pPr>
            <w:r w:rsidRPr="00CB5CC9">
              <w:rPr>
                <w:color w:val="000000"/>
                <w:sz w:val="24"/>
                <w:szCs w:val="24"/>
              </w:rPr>
              <w:t> </w:t>
            </w:r>
          </w:p>
        </w:tc>
        <w:tc>
          <w:tcPr>
            <w:tcW w:w="2694" w:type="dxa"/>
            <w:shd w:val="clear" w:color="auto" w:fill="D9D9D9" w:themeFill="background1" w:themeFillShade="D9"/>
          </w:tcPr>
          <w:p w14:paraId="397DF2FF" w14:textId="77777777" w:rsidR="00066765" w:rsidRPr="00CB5CC9" w:rsidRDefault="00066765" w:rsidP="00066765">
            <w:pPr>
              <w:spacing w:after="0" w:line="240" w:lineRule="auto"/>
              <w:ind w:firstLine="0"/>
              <w:jc w:val="center"/>
              <w:rPr>
                <w:color w:val="000000"/>
                <w:sz w:val="24"/>
                <w:szCs w:val="24"/>
              </w:rPr>
            </w:pPr>
          </w:p>
        </w:tc>
      </w:tr>
      <w:tr w:rsidR="00066765" w:rsidRPr="00CB5CC9" w14:paraId="71D0ED37" w14:textId="77777777" w:rsidTr="002733A2">
        <w:trPr>
          <w:trHeight w:val="20"/>
        </w:trPr>
        <w:tc>
          <w:tcPr>
            <w:tcW w:w="823" w:type="dxa"/>
            <w:shd w:val="clear" w:color="auto" w:fill="auto"/>
            <w:vAlign w:val="center"/>
          </w:tcPr>
          <w:p w14:paraId="3DD854A8" w14:textId="77777777" w:rsidR="00066765" w:rsidRPr="00CB5CC9" w:rsidRDefault="00C97CD4" w:rsidP="00066765">
            <w:pPr>
              <w:spacing w:after="0" w:line="240" w:lineRule="auto"/>
              <w:ind w:firstLine="0"/>
              <w:jc w:val="center"/>
              <w:rPr>
                <w:color w:val="000000"/>
                <w:sz w:val="24"/>
                <w:szCs w:val="24"/>
              </w:rPr>
            </w:pPr>
            <w:r w:rsidRPr="00CB5CC9">
              <w:rPr>
                <w:color w:val="000000"/>
                <w:sz w:val="24"/>
                <w:szCs w:val="24"/>
              </w:rPr>
              <w:t>1</w:t>
            </w:r>
          </w:p>
        </w:tc>
        <w:tc>
          <w:tcPr>
            <w:tcW w:w="4710" w:type="dxa"/>
            <w:shd w:val="clear" w:color="auto" w:fill="auto"/>
            <w:vAlign w:val="center"/>
            <w:hideMark/>
          </w:tcPr>
          <w:p w14:paraId="2F3491FD" w14:textId="77777777" w:rsidR="00066765" w:rsidRPr="00CB5CC9" w:rsidRDefault="00066765" w:rsidP="00066765">
            <w:pPr>
              <w:spacing w:after="0" w:line="240" w:lineRule="auto"/>
              <w:ind w:firstLine="0"/>
              <w:rPr>
                <w:color w:val="000000"/>
                <w:sz w:val="24"/>
                <w:szCs w:val="24"/>
              </w:rPr>
            </w:pPr>
            <w:r w:rsidRPr="00CB5CC9">
              <w:rPr>
                <w:color w:val="000000"/>
                <w:sz w:val="24"/>
                <w:szCs w:val="24"/>
              </w:rPr>
              <w:t xml:space="preserve">Реконструкция котельной «Школьная» по истечении срока службы котлов с заменой котлов, насосов, запорной арматуры, гидроаккумуляторов, </w:t>
            </w:r>
            <w:r w:rsidR="00243E17">
              <w:rPr>
                <w:color w:val="000000"/>
                <w:sz w:val="24"/>
                <w:szCs w:val="24"/>
              </w:rPr>
              <w:t>с</w:t>
            </w:r>
            <w:r w:rsidRPr="00CB5CC9">
              <w:rPr>
                <w:color w:val="000000"/>
                <w:sz w:val="24"/>
                <w:szCs w:val="24"/>
              </w:rPr>
              <w:t xml:space="preserve"> увеличением мощности до 0,86 Гкал/ч</w:t>
            </w:r>
          </w:p>
        </w:tc>
        <w:tc>
          <w:tcPr>
            <w:tcW w:w="992" w:type="dxa"/>
            <w:shd w:val="clear" w:color="auto" w:fill="auto"/>
            <w:vAlign w:val="center"/>
            <w:hideMark/>
          </w:tcPr>
          <w:p w14:paraId="0ED17267" w14:textId="77777777" w:rsidR="00066765" w:rsidRPr="00CB5CC9" w:rsidRDefault="00066765" w:rsidP="00066765">
            <w:pPr>
              <w:spacing w:after="0" w:line="240" w:lineRule="auto"/>
              <w:ind w:firstLine="0"/>
              <w:jc w:val="center"/>
              <w:rPr>
                <w:color w:val="000000"/>
                <w:sz w:val="24"/>
                <w:szCs w:val="24"/>
              </w:rPr>
            </w:pPr>
            <w:r w:rsidRPr="00CB5CC9">
              <w:rPr>
                <w:color w:val="000000"/>
                <w:sz w:val="24"/>
                <w:szCs w:val="24"/>
              </w:rPr>
              <w:t>2024</w:t>
            </w:r>
          </w:p>
        </w:tc>
        <w:tc>
          <w:tcPr>
            <w:tcW w:w="2694" w:type="dxa"/>
          </w:tcPr>
          <w:p w14:paraId="141E8494" w14:textId="77777777" w:rsidR="00066765" w:rsidRPr="00CB5CC9" w:rsidRDefault="00066765" w:rsidP="00066765">
            <w:pPr>
              <w:spacing w:after="0" w:line="240" w:lineRule="auto"/>
              <w:ind w:firstLine="0"/>
              <w:rPr>
                <w:color w:val="000000"/>
                <w:sz w:val="24"/>
                <w:szCs w:val="24"/>
              </w:rPr>
            </w:pPr>
            <w:r w:rsidRPr="00CB5CC9">
              <w:rPr>
                <w:color w:val="000000"/>
                <w:sz w:val="24"/>
                <w:szCs w:val="24"/>
              </w:rPr>
              <w:t>Ожидание значительного дефицита мощности по причине присоединения перспективных объектов капитального строительства.</w:t>
            </w:r>
          </w:p>
        </w:tc>
      </w:tr>
    </w:tbl>
    <w:p w14:paraId="772953CF" w14:textId="77777777" w:rsidR="00FC4575" w:rsidRPr="00CB5CC9" w:rsidRDefault="00FC4575" w:rsidP="00F63984">
      <w:pPr>
        <w:spacing w:after="0"/>
      </w:pPr>
    </w:p>
    <w:p w14:paraId="07811DB8" w14:textId="77777777" w:rsidR="006B4D03" w:rsidRPr="00CB5CC9" w:rsidRDefault="000A5894" w:rsidP="006B4D03">
      <w:pPr>
        <w:pStyle w:val="20"/>
      </w:pPr>
      <w:bookmarkStart w:id="115" w:name="_Toc524944257"/>
      <w:bookmarkStart w:id="116" w:name="_Toc524944833"/>
      <w:bookmarkStart w:id="117" w:name="_Toc528166512"/>
      <w:bookmarkStart w:id="118" w:name="_Toc531296547"/>
      <w:r w:rsidRPr="00CB5CC9">
        <w:t>Предложения по техническому перевооружению источников тепловой энергии с целью повышения эффективности работы систем теплоснабжения</w:t>
      </w:r>
      <w:bookmarkEnd w:id="115"/>
      <w:bookmarkEnd w:id="116"/>
      <w:bookmarkEnd w:id="117"/>
      <w:bookmarkEnd w:id="118"/>
    </w:p>
    <w:p w14:paraId="7F5DD682" w14:textId="77777777" w:rsidR="006B4D03" w:rsidRPr="00CB5CC9" w:rsidRDefault="00F63984" w:rsidP="008610D8">
      <w:r w:rsidRPr="00CB5CC9">
        <w:t>Предложения по техническому перевооружению источников тепловой энергии с целью повышения эффективности работы систем теплоснабжения не предусмотрены.</w:t>
      </w:r>
    </w:p>
    <w:p w14:paraId="4DFB420C" w14:textId="77777777" w:rsidR="00F63984" w:rsidRPr="00CB5CC9" w:rsidRDefault="00F63984" w:rsidP="006B4D03"/>
    <w:p w14:paraId="3B2193E9" w14:textId="77777777" w:rsidR="006B4D03" w:rsidRPr="00CB5CC9" w:rsidRDefault="000A5894" w:rsidP="006B4D03">
      <w:pPr>
        <w:pStyle w:val="20"/>
      </w:pPr>
      <w:bookmarkStart w:id="119" w:name="_Toc524944258"/>
      <w:bookmarkStart w:id="120" w:name="_Toc524944834"/>
      <w:bookmarkStart w:id="121" w:name="_Toc528166513"/>
      <w:bookmarkStart w:id="122" w:name="_Toc531296548"/>
      <w:r w:rsidRPr="00CB5CC9">
        <w:lastRenderedPageBreak/>
        <w:t>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 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bookmarkEnd w:id="119"/>
      <w:bookmarkEnd w:id="120"/>
      <w:bookmarkEnd w:id="121"/>
      <w:bookmarkEnd w:id="122"/>
    </w:p>
    <w:p w14:paraId="12342B69" w14:textId="77777777" w:rsidR="006B4D03" w:rsidRPr="00CB5CC9" w:rsidRDefault="00FE7EA3" w:rsidP="00F63984">
      <w:pPr>
        <w:spacing w:after="0"/>
      </w:pPr>
      <w:r w:rsidRPr="00CB5CC9">
        <w:t xml:space="preserve">На перспективу развития схемы теплоснабжения до </w:t>
      </w:r>
      <w:r w:rsidRPr="00243E17">
        <w:rPr>
          <w:highlight w:val="yellow"/>
        </w:rPr>
        <w:t>2033</w:t>
      </w:r>
      <w:r w:rsidRPr="00CB5CC9">
        <w:t xml:space="preserve"> года на территории </w:t>
      </w:r>
      <w:r w:rsidR="00615237" w:rsidRPr="00CB5CC9">
        <w:rPr>
          <w:bCs/>
          <w:szCs w:val="28"/>
        </w:rPr>
        <w:t xml:space="preserve">сельского поселения Сибирский </w:t>
      </w:r>
      <w:r w:rsidR="008F420F" w:rsidRPr="00CB5CC9">
        <w:t>Ханты-Мансийского района</w:t>
      </w:r>
      <w:r w:rsidRPr="00CB5CC9">
        <w:t xml:space="preserve"> планируется строительство новых централизованных источников тепловой энергии в</w:t>
      </w:r>
      <w:r w:rsidR="00542C37" w:rsidRPr="00CB5CC9">
        <w:t xml:space="preserve"> </w:t>
      </w:r>
      <w:r w:rsidR="008F420F" w:rsidRPr="00CB5CC9">
        <w:t>п.</w:t>
      </w:r>
      <w:r w:rsidR="00571031" w:rsidRPr="00CB5CC9">
        <w:t xml:space="preserve"> </w:t>
      </w:r>
      <w:r w:rsidR="008F420F" w:rsidRPr="00CB5CC9">
        <w:t>Сибирский, с.</w:t>
      </w:r>
      <w:r w:rsidR="00571031" w:rsidRPr="00CB5CC9">
        <w:t xml:space="preserve"> </w:t>
      </w:r>
      <w:r w:rsidR="008F420F" w:rsidRPr="00CB5CC9">
        <w:t>Реполово</w:t>
      </w:r>
      <w:r w:rsidRPr="00CB5CC9">
        <w:t>, работающих на природном газе.</w:t>
      </w:r>
    </w:p>
    <w:p w14:paraId="767225D8" w14:textId="77777777" w:rsidR="00FE7EA3" w:rsidRPr="00CB5CC9" w:rsidRDefault="00FE7EA3" w:rsidP="00F63984">
      <w:pPr>
        <w:spacing w:after="0"/>
      </w:pPr>
    </w:p>
    <w:p w14:paraId="1422D358" w14:textId="77777777" w:rsidR="00FE7EA3" w:rsidRPr="000B03EA" w:rsidRDefault="00FE7EA3" w:rsidP="006B4D03">
      <w:pPr>
        <w:pStyle w:val="20"/>
        <w:rPr>
          <w:highlight w:val="yellow"/>
        </w:rPr>
      </w:pPr>
      <w:bookmarkStart w:id="123" w:name="_Toc531296549"/>
      <w:bookmarkStart w:id="124" w:name="_Toc524944259"/>
      <w:bookmarkStart w:id="125" w:name="_Toc524944835"/>
      <w:bookmarkStart w:id="126" w:name="_Toc528166514"/>
      <w:r w:rsidRPr="00CB5CC9">
        <w:t xml:space="preserve">Меры по выводу из эксплуатации, консервации и демонтажу </w:t>
      </w:r>
      <w:r w:rsidRPr="000B03EA">
        <w:rPr>
          <w:highlight w:val="yellow"/>
        </w:rPr>
        <w:t>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bookmarkEnd w:id="123"/>
    </w:p>
    <w:p w14:paraId="1712A4D2" w14:textId="77777777" w:rsidR="00FE7EA3" w:rsidRPr="00CB5CC9" w:rsidRDefault="00116818" w:rsidP="00753A79">
      <w:pPr>
        <w:spacing w:after="0"/>
      </w:pPr>
      <w:r w:rsidRPr="000B03EA">
        <w:rPr>
          <w:highlight w:val="yellow"/>
        </w:rPr>
        <w:t>С</w:t>
      </w:r>
      <w:r w:rsidR="00FE7EA3" w:rsidRPr="000B03EA">
        <w:rPr>
          <w:highlight w:val="yellow"/>
        </w:rPr>
        <w:t>хем</w:t>
      </w:r>
      <w:r w:rsidRPr="000B03EA">
        <w:rPr>
          <w:highlight w:val="yellow"/>
        </w:rPr>
        <w:t>ой</w:t>
      </w:r>
      <w:r w:rsidR="00FE7EA3" w:rsidRPr="000B03EA">
        <w:rPr>
          <w:highlight w:val="yellow"/>
        </w:rPr>
        <w:t xml:space="preserve"> теплоснабжения предусматривается </w:t>
      </w:r>
      <w:r w:rsidRPr="000B03EA">
        <w:rPr>
          <w:highlight w:val="yellow"/>
        </w:rPr>
        <w:t>вариант,</w:t>
      </w:r>
      <w:r w:rsidR="00FE7EA3" w:rsidRPr="000B03EA">
        <w:rPr>
          <w:highlight w:val="yellow"/>
        </w:rPr>
        <w:t xml:space="preserve"> при котором будет выполнено переключение существующих потребителей </w:t>
      </w:r>
      <w:r w:rsidRPr="000B03EA">
        <w:rPr>
          <w:highlight w:val="yellow"/>
        </w:rPr>
        <w:t xml:space="preserve">от котельной «ВИАЛ-450Г2» «Школьная» п. Сибирский </w:t>
      </w:r>
      <w:r w:rsidR="00FE7EA3" w:rsidRPr="000B03EA">
        <w:rPr>
          <w:highlight w:val="yellow"/>
        </w:rPr>
        <w:t xml:space="preserve">к </w:t>
      </w:r>
      <w:r w:rsidRPr="000B03EA">
        <w:rPr>
          <w:highlight w:val="yellow"/>
        </w:rPr>
        <w:t>перспективному</w:t>
      </w:r>
      <w:r w:rsidR="00FE7EA3" w:rsidRPr="000B03EA">
        <w:rPr>
          <w:highlight w:val="yellow"/>
        </w:rPr>
        <w:t xml:space="preserve"> источник</w:t>
      </w:r>
      <w:r w:rsidRPr="000B03EA">
        <w:rPr>
          <w:highlight w:val="yellow"/>
        </w:rPr>
        <w:t>у</w:t>
      </w:r>
      <w:r w:rsidR="00FE7EA3" w:rsidRPr="000B03EA">
        <w:rPr>
          <w:highlight w:val="yellow"/>
        </w:rPr>
        <w:t xml:space="preserve"> тепловой энергии</w:t>
      </w:r>
      <w:r w:rsidRPr="000B03EA">
        <w:rPr>
          <w:highlight w:val="yellow"/>
        </w:rPr>
        <w:t>. Существующую котельную планируется вывести из эксплуатации.</w:t>
      </w:r>
    </w:p>
    <w:p w14:paraId="4149DB90" w14:textId="77777777" w:rsidR="00FE7EA3" w:rsidRPr="00CB5CC9" w:rsidRDefault="00FE7EA3" w:rsidP="00753A79">
      <w:pPr>
        <w:spacing w:after="0"/>
      </w:pPr>
    </w:p>
    <w:p w14:paraId="497903E5" w14:textId="77777777" w:rsidR="006B4D03" w:rsidRPr="00CB5CC9" w:rsidRDefault="000A5894" w:rsidP="006B4D03">
      <w:pPr>
        <w:pStyle w:val="20"/>
      </w:pPr>
      <w:bookmarkStart w:id="127" w:name="_Toc531296550"/>
      <w:r w:rsidRPr="00CB5CC9">
        <w:t>Меры по переоборудованию котельных в источники комбинированной выработки электрической и тепловой энергии для каждого этапа</w:t>
      </w:r>
      <w:bookmarkEnd w:id="124"/>
      <w:bookmarkEnd w:id="125"/>
      <w:bookmarkEnd w:id="126"/>
      <w:bookmarkEnd w:id="127"/>
    </w:p>
    <w:p w14:paraId="42974733" w14:textId="77777777" w:rsidR="000264BB" w:rsidRPr="00CB5CC9" w:rsidRDefault="000264BB" w:rsidP="00E263EA">
      <w:pPr>
        <w:spacing w:after="0"/>
      </w:pPr>
      <w:r w:rsidRPr="00CB5CC9">
        <w:t>Переоборудование котельных в источники тепловой энергии, функционирующие в режиме комбинированной выработки электрической и тепловой энергии схемой теплоснабжения, не предусматривается.</w:t>
      </w:r>
    </w:p>
    <w:p w14:paraId="409355A8" w14:textId="77777777" w:rsidR="000264BB" w:rsidRPr="00CB5CC9" w:rsidRDefault="000264BB" w:rsidP="00E263EA">
      <w:pPr>
        <w:spacing w:after="0"/>
      </w:pPr>
    </w:p>
    <w:p w14:paraId="6F49D79C" w14:textId="77777777" w:rsidR="006B4D03" w:rsidRPr="00CB5CC9" w:rsidRDefault="000A5894" w:rsidP="006B4D03">
      <w:pPr>
        <w:pStyle w:val="20"/>
      </w:pPr>
      <w:bookmarkStart w:id="128" w:name="_Toc524944260"/>
      <w:bookmarkStart w:id="129" w:name="_Toc524944836"/>
      <w:bookmarkStart w:id="130" w:name="_Toc528166515"/>
      <w:bookmarkStart w:id="131" w:name="_Toc531296551"/>
      <w:r w:rsidRPr="00CB5CC9">
        <w:t xml:space="preserve">Меры по переводу котельных, размещенных в существующих и расширяемых зонах действия источников </w:t>
      </w:r>
      <w:r w:rsidR="00E263EA" w:rsidRPr="00CB5CC9">
        <w:t xml:space="preserve">тепловой энергии, </w:t>
      </w:r>
      <w:bookmarkStart w:id="132" w:name="_Hlk531289036"/>
      <w:r w:rsidR="00E263EA" w:rsidRPr="00CB5CC9">
        <w:t>функционирующих в режиме</w:t>
      </w:r>
      <w:r w:rsidR="00721909" w:rsidRPr="00CB5CC9">
        <w:t xml:space="preserve"> </w:t>
      </w:r>
      <w:r w:rsidRPr="00CB5CC9">
        <w:t xml:space="preserve">комбинированной выработки электрической </w:t>
      </w:r>
      <w:r w:rsidR="00721909" w:rsidRPr="00CB5CC9">
        <w:t>и тепловой энергии</w:t>
      </w:r>
      <w:r w:rsidRPr="00CB5CC9">
        <w:t xml:space="preserve">, в пиковый режим </w:t>
      </w:r>
      <w:bookmarkEnd w:id="128"/>
      <w:bookmarkEnd w:id="129"/>
      <w:bookmarkEnd w:id="130"/>
      <w:r w:rsidR="00721909" w:rsidRPr="00CB5CC9">
        <w:t>работы</w:t>
      </w:r>
      <w:bookmarkEnd w:id="132"/>
      <w:r w:rsidR="00721909" w:rsidRPr="00CB5CC9">
        <w:t>, либо по выводу их из эксплуатации</w:t>
      </w:r>
      <w:bookmarkEnd w:id="131"/>
    </w:p>
    <w:p w14:paraId="7EE163BE" w14:textId="77777777" w:rsidR="00721909" w:rsidRPr="00CB5CC9" w:rsidRDefault="00542C37" w:rsidP="00721909">
      <w:pPr>
        <w:spacing w:after="0"/>
      </w:pPr>
      <w:r w:rsidRPr="00CB5CC9">
        <w:t>Меры по переводу котельных, функционирующих  в режиме комбинированной выработки электрической и тепловой энергии, в пиковый режим работы не предусмотрены.</w:t>
      </w:r>
    </w:p>
    <w:p w14:paraId="27BC7BC4" w14:textId="77777777" w:rsidR="00AC0412" w:rsidRPr="00CB5CC9" w:rsidRDefault="00AC0412" w:rsidP="00721909">
      <w:pPr>
        <w:spacing w:after="0"/>
      </w:pPr>
    </w:p>
    <w:p w14:paraId="04E4DEE8" w14:textId="77777777" w:rsidR="006B4D03" w:rsidRPr="00CB5CC9" w:rsidRDefault="000A5894" w:rsidP="006B4D03">
      <w:pPr>
        <w:pStyle w:val="20"/>
      </w:pPr>
      <w:bookmarkStart w:id="133" w:name="_Toc524944261"/>
      <w:bookmarkStart w:id="134" w:name="_Toc524944837"/>
      <w:bookmarkStart w:id="135" w:name="_Toc528166516"/>
      <w:bookmarkStart w:id="136" w:name="_Toc531296552"/>
      <w:r w:rsidRPr="00CB5CC9">
        <w:t>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оценку затрат при необходимости его изменения</w:t>
      </w:r>
      <w:bookmarkEnd w:id="133"/>
      <w:bookmarkEnd w:id="134"/>
      <w:bookmarkEnd w:id="135"/>
      <w:bookmarkEnd w:id="136"/>
    </w:p>
    <w:p w14:paraId="5B480F72" w14:textId="77777777" w:rsidR="006B4D03" w:rsidRPr="00CB5CC9" w:rsidRDefault="00721909" w:rsidP="00721909">
      <w:r w:rsidRPr="00CB5CC9">
        <w:t>На источниках тепловой энергии</w:t>
      </w:r>
      <w:r w:rsidR="00542C37" w:rsidRPr="00CB5CC9">
        <w:t xml:space="preserve"> сельского поселения Сибирский</w:t>
      </w:r>
      <w:r w:rsidRPr="00CB5CC9">
        <w:t xml:space="preserve"> </w:t>
      </w:r>
      <w:r w:rsidR="000264BB" w:rsidRPr="00CB5CC9">
        <w:t>Ханты-Мансийского района</w:t>
      </w:r>
      <w:r w:rsidRPr="00CB5CC9">
        <w:t xml:space="preserve"> применяется качественный способ регулирования отпуска тепловой энергии. Отпуск тепловой энергии осуществляется по температурн</w:t>
      </w:r>
      <w:r w:rsidR="000264BB" w:rsidRPr="00CB5CC9">
        <w:t>ому</w:t>
      </w:r>
      <w:r w:rsidRPr="00CB5CC9">
        <w:t xml:space="preserve"> график</w:t>
      </w:r>
      <w:r w:rsidR="000264BB" w:rsidRPr="00CB5CC9">
        <w:t>у</w:t>
      </w:r>
      <w:r w:rsidRPr="00CB5CC9">
        <w:t xml:space="preserve"> 95/70 ºС, которы</w:t>
      </w:r>
      <w:r w:rsidR="000264BB" w:rsidRPr="00CB5CC9">
        <w:t>й</w:t>
      </w:r>
      <w:r w:rsidRPr="00CB5CC9">
        <w:t xml:space="preserve"> обоснован требованиями общедомовых систем теплопотребления.</w:t>
      </w:r>
    </w:p>
    <w:p w14:paraId="768565D9" w14:textId="77777777" w:rsidR="006B4D03" w:rsidRPr="00CB5CC9" w:rsidRDefault="006B4D03" w:rsidP="006B4D03"/>
    <w:p w14:paraId="76A12313" w14:textId="77777777" w:rsidR="006B4D03" w:rsidRPr="00CB5CC9" w:rsidRDefault="000A5894" w:rsidP="006B4D03">
      <w:pPr>
        <w:pStyle w:val="20"/>
      </w:pPr>
      <w:bookmarkStart w:id="137" w:name="_Toc524944262"/>
      <w:bookmarkStart w:id="138" w:name="_Toc524944838"/>
      <w:bookmarkStart w:id="139" w:name="_Toc528166517"/>
      <w:bookmarkStart w:id="140" w:name="_Toc531296553"/>
      <w:r w:rsidRPr="00CB5CC9">
        <w:t>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w:t>
      </w:r>
      <w:bookmarkEnd w:id="137"/>
      <w:bookmarkEnd w:id="138"/>
      <w:bookmarkEnd w:id="139"/>
      <w:bookmarkEnd w:id="140"/>
    </w:p>
    <w:p w14:paraId="1ECB89D0" w14:textId="77777777" w:rsidR="006B4D03" w:rsidRPr="00CB5CC9" w:rsidRDefault="00721909" w:rsidP="00D579D5">
      <w:r w:rsidRPr="00CB5CC9">
        <w:t xml:space="preserve">Предложения по перспективной установленной мощности каждого источника, а также ориентировочные сроки ввода в эксплуатацию объектов представлены в таблице </w:t>
      </w:r>
      <w:r w:rsidR="000264BB" w:rsidRPr="00CB5CC9">
        <w:t>1</w:t>
      </w:r>
      <w:r w:rsidR="00C97CD4" w:rsidRPr="00CB5CC9">
        <w:t>7</w:t>
      </w:r>
      <w:r w:rsidR="00D579D5" w:rsidRPr="00CB5CC9">
        <w:t>.</w:t>
      </w:r>
    </w:p>
    <w:p w14:paraId="0172B86C" w14:textId="77777777" w:rsidR="000264BB" w:rsidRPr="00CB5CC9" w:rsidRDefault="000264BB" w:rsidP="00D579D5"/>
    <w:p w14:paraId="2919C221" w14:textId="77777777" w:rsidR="000264BB" w:rsidRPr="00CB5CC9" w:rsidRDefault="000264BB" w:rsidP="00D579D5"/>
    <w:p w14:paraId="5C393CFC" w14:textId="77777777" w:rsidR="000264BB" w:rsidRPr="00CB5CC9" w:rsidRDefault="000264BB" w:rsidP="00D579D5"/>
    <w:p w14:paraId="1AE58274" w14:textId="77777777" w:rsidR="00721909" w:rsidRPr="00CB5CC9" w:rsidRDefault="00721909" w:rsidP="00721909">
      <w:pPr>
        <w:pStyle w:val="afb"/>
        <w:keepNext/>
        <w:rPr>
          <w:b w:val="0"/>
          <w:i/>
        </w:rPr>
      </w:pPr>
      <w:r w:rsidRPr="00CB5CC9">
        <w:rPr>
          <w:b w:val="0"/>
          <w:i/>
        </w:rPr>
        <w:t xml:space="preserve">Таблица </w:t>
      </w:r>
      <w:r w:rsidR="00067986" w:rsidRPr="00CB5CC9">
        <w:rPr>
          <w:b w:val="0"/>
          <w:i/>
        </w:rPr>
        <w:fldChar w:fldCharType="begin"/>
      </w:r>
      <w:r w:rsidRPr="00CB5CC9">
        <w:rPr>
          <w:b w:val="0"/>
          <w:i/>
        </w:rPr>
        <w:instrText xml:space="preserve"> SEQ Таблица \* ARABIC </w:instrText>
      </w:r>
      <w:r w:rsidR="00067986" w:rsidRPr="00CB5CC9">
        <w:rPr>
          <w:b w:val="0"/>
          <w:i/>
        </w:rPr>
        <w:fldChar w:fldCharType="separate"/>
      </w:r>
      <w:r w:rsidR="00797155">
        <w:rPr>
          <w:b w:val="0"/>
          <w:i/>
          <w:noProof/>
        </w:rPr>
        <w:t>17</w:t>
      </w:r>
      <w:r w:rsidR="00067986" w:rsidRPr="00CB5CC9">
        <w:rPr>
          <w:b w:val="0"/>
          <w:i/>
        </w:rPr>
        <w:fldChar w:fldCharType="end"/>
      </w:r>
      <w:r w:rsidRPr="00CB5CC9">
        <w:rPr>
          <w:b w:val="0"/>
          <w:i/>
        </w:rPr>
        <w:t>. Перспективная установленная тепловая мощность</w:t>
      </w:r>
    </w:p>
    <w:tbl>
      <w:tblPr>
        <w:tblW w:w="5000" w:type="pct"/>
        <w:jc w:val="center"/>
        <w:tblLook w:val="04A0" w:firstRow="1" w:lastRow="0" w:firstColumn="1" w:lastColumn="0" w:noHBand="0" w:noVBand="1"/>
      </w:tblPr>
      <w:tblGrid>
        <w:gridCol w:w="554"/>
        <w:gridCol w:w="1725"/>
        <w:gridCol w:w="1887"/>
        <w:gridCol w:w="2065"/>
        <w:gridCol w:w="1811"/>
        <w:gridCol w:w="1529"/>
      </w:tblGrid>
      <w:tr w:rsidR="000264BB" w:rsidRPr="00CB5CC9" w14:paraId="756EE38F" w14:textId="77777777" w:rsidTr="00542C37">
        <w:trPr>
          <w:trHeight w:val="20"/>
          <w:tblHeader/>
          <w:jc w:val="center"/>
        </w:trPr>
        <w:tc>
          <w:tcPr>
            <w:tcW w:w="289" w:type="pct"/>
            <w:tcBorders>
              <w:top w:val="single" w:sz="8" w:space="0" w:color="auto"/>
              <w:left w:val="single" w:sz="8" w:space="0" w:color="auto"/>
              <w:bottom w:val="single" w:sz="8" w:space="0" w:color="auto"/>
              <w:right w:val="single" w:sz="8" w:space="0" w:color="auto"/>
            </w:tcBorders>
            <w:shd w:val="clear" w:color="000000" w:fill="D9D9D9"/>
            <w:vAlign w:val="center"/>
            <w:hideMark/>
          </w:tcPr>
          <w:p w14:paraId="71CA5156" w14:textId="77777777" w:rsidR="000264BB" w:rsidRPr="00CB5CC9" w:rsidRDefault="000264BB" w:rsidP="000264BB">
            <w:pPr>
              <w:spacing w:after="0" w:line="240" w:lineRule="auto"/>
              <w:ind w:firstLine="0"/>
              <w:jc w:val="center"/>
              <w:rPr>
                <w:color w:val="000000"/>
                <w:sz w:val="24"/>
                <w:szCs w:val="24"/>
              </w:rPr>
            </w:pPr>
            <w:bookmarkStart w:id="141" w:name="RANGE!A1"/>
            <w:r w:rsidRPr="00CB5CC9">
              <w:rPr>
                <w:color w:val="000000"/>
                <w:sz w:val="24"/>
                <w:szCs w:val="24"/>
              </w:rPr>
              <w:t>№ п/п</w:t>
            </w:r>
            <w:bookmarkEnd w:id="141"/>
          </w:p>
        </w:tc>
        <w:tc>
          <w:tcPr>
            <w:tcW w:w="901" w:type="pct"/>
            <w:tcBorders>
              <w:top w:val="single" w:sz="8" w:space="0" w:color="auto"/>
              <w:left w:val="nil"/>
              <w:bottom w:val="single" w:sz="8" w:space="0" w:color="auto"/>
              <w:right w:val="single" w:sz="8" w:space="0" w:color="auto"/>
            </w:tcBorders>
            <w:shd w:val="clear" w:color="000000" w:fill="D9D9D9"/>
            <w:vAlign w:val="center"/>
            <w:hideMark/>
          </w:tcPr>
          <w:p w14:paraId="799F4F18" w14:textId="77777777" w:rsidR="000264BB" w:rsidRPr="00CB5CC9" w:rsidRDefault="000264BB" w:rsidP="000264BB">
            <w:pPr>
              <w:spacing w:after="0" w:line="240" w:lineRule="auto"/>
              <w:ind w:firstLine="0"/>
              <w:jc w:val="center"/>
              <w:rPr>
                <w:color w:val="000000"/>
                <w:sz w:val="24"/>
                <w:szCs w:val="24"/>
              </w:rPr>
            </w:pPr>
            <w:r w:rsidRPr="00CB5CC9">
              <w:rPr>
                <w:color w:val="000000"/>
                <w:sz w:val="24"/>
                <w:szCs w:val="24"/>
              </w:rPr>
              <w:t>Муниципаль</w:t>
            </w:r>
            <w:r w:rsidR="00450FB0" w:rsidRPr="00CB5CC9">
              <w:rPr>
                <w:color w:val="000000"/>
                <w:sz w:val="24"/>
                <w:szCs w:val="24"/>
              </w:rPr>
              <w:t>-</w:t>
            </w:r>
            <w:r w:rsidRPr="00CB5CC9">
              <w:rPr>
                <w:color w:val="000000"/>
                <w:sz w:val="24"/>
                <w:szCs w:val="24"/>
              </w:rPr>
              <w:t>ное образование</w:t>
            </w:r>
          </w:p>
        </w:tc>
        <w:tc>
          <w:tcPr>
            <w:tcW w:w="986" w:type="pct"/>
            <w:tcBorders>
              <w:top w:val="single" w:sz="8" w:space="0" w:color="auto"/>
              <w:left w:val="nil"/>
              <w:bottom w:val="single" w:sz="8" w:space="0" w:color="auto"/>
              <w:right w:val="single" w:sz="8" w:space="0" w:color="auto"/>
            </w:tcBorders>
            <w:shd w:val="clear" w:color="000000" w:fill="D9D9D9"/>
            <w:vAlign w:val="center"/>
            <w:hideMark/>
          </w:tcPr>
          <w:p w14:paraId="6FAA397C" w14:textId="77777777" w:rsidR="000264BB" w:rsidRPr="00CB5CC9" w:rsidRDefault="000264BB" w:rsidP="000264BB">
            <w:pPr>
              <w:spacing w:after="0" w:line="240" w:lineRule="auto"/>
              <w:ind w:firstLine="0"/>
              <w:jc w:val="center"/>
              <w:rPr>
                <w:color w:val="000000"/>
                <w:sz w:val="24"/>
                <w:szCs w:val="24"/>
              </w:rPr>
            </w:pPr>
            <w:r w:rsidRPr="00CB5CC9">
              <w:rPr>
                <w:color w:val="000000"/>
                <w:sz w:val="24"/>
                <w:szCs w:val="24"/>
              </w:rPr>
              <w:t>Населенный пункт</w:t>
            </w:r>
          </w:p>
        </w:tc>
        <w:tc>
          <w:tcPr>
            <w:tcW w:w="1079" w:type="pct"/>
            <w:tcBorders>
              <w:top w:val="single" w:sz="8" w:space="0" w:color="auto"/>
              <w:left w:val="nil"/>
              <w:bottom w:val="single" w:sz="8" w:space="0" w:color="auto"/>
              <w:right w:val="single" w:sz="8" w:space="0" w:color="auto"/>
            </w:tcBorders>
            <w:shd w:val="clear" w:color="000000" w:fill="D9D9D9"/>
            <w:vAlign w:val="center"/>
            <w:hideMark/>
          </w:tcPr>
          <w:p w14:paraId="706C4E4B" w14:textId="77777777" w:rsidR="000264BB" w:rsidRPr="00CB5CC9" w:rsidRDefault="000264BB" w:rsidP="000264BB">
            <w:pPr>
              <w:spacing w:after="0" w:line="240" w:lineRule="auto"/>
              <w:ind w:firstLine="0"/>
              <w:jc w:val="center"/>
              <w:rPr>
                <w:color w:val="000000"/>
                <w:sz w:val="24"/>
                <w:szCs w:val="24"/>
              </w:rPr>
            </w:pPr>
            <w:r w:rsidRPr="00CB5CC9">
              <w:rPr>
                <w:color w:val="000000"/>
                <w:sz w:val="24"/>
                <w:szCs w:val="24"/>
              </w:rPr>
              <w:t>Наименование источника теплоснабжения</w:t>
            </w:r>
          </w:p>
        </w:tc>
        <w:tc>
          <w:tcPr>
            <w:tcW w:w="946" w:type="pct"/>
            <w:tcBorders>
              <w:top w:val="single" w:sz="8" w:space="0" w:color="auto"/>
              <w:left w:val="nil"/>
              <w:bottom w:val="single" w:sz="8" w:space="0" w:color="auto"/>
              <w:right w:val="single" w:sz="8" w:space="0" w:color="auto"/>
            </w:tcBorders>
            <w:shd w:val="clear" w:color="000000" w:fill="D9D9D9"/>
            <w:vAlign w:val="center"/>
            <w:hideMark/>
          </w:tcPr>
          <w:p w14:paraId="06048404" w14:textId="77777777" w:rsidR="000264BB" w:rsidRPr="00CB5CC9" w:rsidRDefault="000264BB" w:rsidP="000264BB">
            <w:pPr>
              <w:spacing w:after="0" w:line="240" w:lineRule="auto"/>
              <w:ind w:firstLine="0"/>
              <w:jc w:val="center"/>
              <w:rPr>
                <w:bCs/>
                <w:color w:val="000000"/>
                <w:sz w:val="24"/>
                <w:szCs w:val="24"/>
              </w:rPr>
            </w:pPr>
            <w:r w:rsidRPr="00CB5CC9">
              <w:rPr>
                <w:rFonts w:eastAsia="Calibri"/>
                <w:bCs/>
                <w:color w:val="000000"/>
                <w:sz w:val="24"/>
                <w:szCs w:val="24"/>
                <w:lang w:eastAsia="en-US"/>
              </w:rPr>
              <w:t>Перспективная установлен</w:t>
            </w:r>
            <w:r w:rsidR="00450FB0" w:rsidRPr="00CB5CC9">
              <w:rPr>
                <w:rFonts w:eastAsia="Calibri"/>
                <w:bCs/>
                <w:color w:val="000000"/>
                <w:sz w:val="24"/>
                <w:szCs w:val="24"/>
                <w:lang w:eastAsia="en-US"/>
              </w:rPr>
              <w:t>-</w:t>
            </w:r>
            <w:r w:rsidRPr="00CB5CC9">
              <w:rPr>
                <w:rFonts w:eastAsia="Calibri"/>
                <w:bCs/>
                <w:color w:val="000000"/>
                <w:sz w:val="24"/>
                <w:szCs w:val="24"/>
                <w:lang w:eastAsia="en-US"/>
              </w:rPr>
              <w:t>ная мощность, Гкал/ч</w:t>
            </w:r>
          </w:p>
        </w:tc>
        <w:tc>
          <w:tcPr>
            <w:tcW w:w="799" w:type="pct"/>
            <w:tcBorders>
              <w:top w:val="single" w:sz="8" w:space="0" w:color="auto"/>
              <w:left w:val="nil"/>
              <w:bottom w:val="single" w:sz="8" w:space="0" w:color="auto"/>
              <w:right w:val="single" w:sz="8" w:space="0" w:color="auto"/>
            </w:tcBorders>
            <w:shd w:val="clear" w:color="000000" w:fill="D9D9D9"/>
            <w:vAlign w:val="center"/>
          </w:tcPr>
          <w:p w14:paraId="76494F2A" w14:textId="77777777" w:rsidR="000264BB" w:rsidRPr="00CB5CC9" w:rsidRDefault="000264BB" w:rsidP="000264BB">
            <w:pPr>
              <w:spacing w:after="0" w:line="240" w:lineRule="auto"/>
              <w:ind w:firstLine="0"/>
              <w:jc w:val="center"/>
              <w:rPr>
                <w:bCs/>
                <w:color w:val="000000"/>
                <w:sz w:val="24"/>
                <w:szCs w:val="24"/>
              </w:rPr>
            </w:pPr>
            <w:r w:rsidRPr="00CB5CC9">
              <w:rPr>
                <w:rFonts w:eastAsia="Calibri"/>
                <w:bCs/>
                <w:color w:val="000000"/>
                <w:sz w:val="24"/>
                <w:szCs w:val="24"/>
                <w:lang w:eastAsia="en-US"/>
              </w:rPr>
              <w:t>Срок ввода в эксплуата</w:t>
            </w:r>
            <w:r w:rsidR="00450FB0" w:rsidRPr="00CB5CC9">
              <w:rPr>
                <w:rFonts w:eastAsia="Calibri"/>
                <w:bCs/>
                <w:color w:val="000000"/>
                <w:sz w:val="24"/>
                <w:szCs w:val="24"/>
                <w:lang w:eastAsia="en-US"/>
              </w:rPr>
              <w:t>-</w:t>
            </w:r>
            <w:r w:rsidRPr="00CB5CC9">
              <w:rPr>
                <w:rFonts w:eastAsia="Calibri"/>
                <w:bCs/>
                <w:color w:val="000000"/>
                <w:sz w:val="24"/>
                <w:szCs w:val="24"/>
                <w:lang w:eastAsia="en-US"/>
              </w:rPr>
              <w:t>цию</w:t>
            </w:r>
          </w:p>
        </w:tc>
      </w:tr>
      <w:tr w:rsidR="000264BB" w:rsidRPr="00CB5CC9" w14:paraId="57DB450B" w14:textId="77777777" w:rsidTr="00C97CD4">
        <w:trPr>
          <w:trHeight w:val="20"/>
          <w:jc w:val="center"/>
        </w:trPr>
        <w:tc>
          <w:tcPr>
            <w:tcW w:w="289" w:type="pct"/>
            <w:tcBorders>
              <w:top w:val="nil"/>
              <w:left w:val="single" w:sz="8" w:space="0" w:color="auto"/>
              <w:bottom w:val="single" w:sz="8" w:space="0" w:color="auto"/>
              <w:right w:val="single" w:sz="8" w:space="0" w:color="auto"/>
            </w:tcBorders>
            <w:shd w:val="clear" w:color="auto" w:fill="auto"/>
            <w:vAlign w:val="center"/>
          </w:tcPr>
          <w:p w14:paraId="3A1CD4F8" w14:textId="77777777" w:rsidR="000264BB" w:rsidRPr="00CB5CC9" w:rsidRDefault="00C97CD4" w:rsidP="000264BB">
            <w:pPr>
              <w:spacing w:after="0" w:line="240" w:lineRule="auto"/>
              <w:ind w:firstLine="0"/>
              <w:jc w:val="center"/>
              <w:rPr>
                <w:color w:val="000000"/>
                <w:sz w:val="24"/>
                <w:szCs w:val="24"/>
              </w:rPr>
            </w:pPr>
            <w:r w:rsidRPr="00CB5CC9">
              <w:rPr>
                <w:color w:val="000000"/>
                <w:sz w:val="24"/>
                <w:szCs w:val="24"/>
              </w:rPr>
              <w:t>1</w:t>
            </w:r>
          </w:p>
        </w:tc>
        <w:tc>
          <w:tcPr>
            <w:tcW w:w="901" w:type="pct"/>
            <w:vMerge w:val="restart"/>
            <w:tcBorders>
              <w:top w:val="nil"/>
              <w:left w:val="single" w:sz="8" w:space="0" w:color="auto"/>
              <w:bottom w:val="single" w:sz="8" w:space="0" w:color="000000"/>
              <w:right w:val="single" w:sz="8" w:space="0" w:color="auto"/>
            </w:tcBorders>
            <w:shd w:val="clear" w:color="auto" w:fill="auto"/>
            <w:vAlign w:val="center"/>
            <w:hideMark/>
          </w:tcPr>
          <w:p w14:paraId="7F22F6D8" w14:textId="77777777" w:rsidR="000264BB" w:rsidRPr="00CB5CC9" w:rsidRDefault="000264BB" w:rsidP="000264BB">
            <w:pPr>
              <w:spacing w:after="0" w:line="240" w:lineRule="auto"/>
              <w:ind w:firstLine="0"/>
              <w:rPr>
                <w:color w:val="000000"/>
                <w:sz w:val="24"/>
                <w:szCs w:val="24"/>
              </w:rPr>
            </w:pPr>
            <w:r w:rsidRPr="00CB5CC9">
              <w:rPr>
                <w:color w:val="000000"/>
                <w:sz w:val="24"/>
                <w:szCs w:val="24"/>
              </w:rPr>
              <w:t>сельское поселение Сибирский</w:t>
            </w:r>
          </w:p>
        </w:tc>
        <w:tc>
          <w:tcPr>
            <w:tcW w:w="986" w:type="pct"/>
            <w:vMerge w:val="restart"/>
            <w:tcBorders>
              <w:top w:val="nil"/>
              <w:left w:val="single" w:sz="8" w:space="0" w:color="auto"/>
              <w:bottom w:val="single" w:sz="8" w:space="0" w:color="000000"/>
              <w:right w:val="single" w:sz="8" w:space="0" w:color="auto"/>
            </w:tcBorders>
            <w:shd w:val="clear" w:color="auto" w:fill="auto"/>
            <w:vAlign w:val="center"/>
            <w:hideMark/>
          </w:tcPr>
          <w:p w14:paraId="7B64CAFB" w14:textId="77777777" w:rsidR="000264BB" w:rsidRPr="00CB5CC9" w:rsidRDefault="000264BB" w:rsidP="000264BB">
            <w:pPr>
              <w:spacing w:after="0" w:line="240" w:lineRule="auto"/>
              <w:ind w:firstLine="0"/>
              <w:rPr>
                <w:color w:val="000000"/>
                <w:sz w:val="24"/>
                <w:szCs w:val="24"/>
              </w:rPr>
            </w:pPr>
            <w:r w:rsidRPr="00CB5CC9">
              <w:rPr>
                <w:color w:val="000000"/>
                <w:sz w:val="24"/>
                <w:szCs w:val="24"/>
              </w:rPr>
              <w:t>п. Сибирский</w:t>
            </w:r>
          </w:p>
        </w:tc>
        <w:tc>
          <w:tcPr>
            <w:tcW w:w="1079" w:type="pct"/>
            <w:tcBorders>
              <w:top w:val="nil"/>
              <w:left w:val="nil"/>
              <w:bottom w:val="single" w:sz="8" w:space="0" w:color="auto"/>
              <w:right w:val="single" w:sz="8" w:space="0" w:color="auto"/>
            </w:tcBorders>
            <w:shd w:val="clear" w:color="auto" w:fill="auto"/>
            <w:vAlign w:val="center"/>
            <w:hideMark/>
          </w:tcPr>
          <w:p w14:paraId="64CBEB9A" w14:textId="77777777" w:rsidR="000264BB" w:rsidRPr="00CB5CC9" w:rsidRDefault="000264BB" w:rsidP="000264BB">
            <w:pPr>
              <w:spacing w:after="0" w:line="240" w:lineRule="auto"/>
              <w:ind w:firstLine="0"/>
              <w:rPr>
                <w:color w:val="000000"/>
                <w:sz w:val="24"/>
                <w:szCs w:val="24"/>
              </w:rPr>
            </w:pPr>
            <w:r w:rsidRPr="00CB5CC9">
              <w:rPr>
                <w:color w:val="000000"/>
                <w:sz w:val="24"/>
                <w:szCs w:val="24"/>
              </w:rPr>
              <w:t>Новая газовая котельная</w:t>
            </w:r>
          </w:p>
        </w:tc>
        <w:tc>
          <w:tcPr>
            <w:tcW w:w="946" w:type="pct"/>
            <w:tcBorders>
              <w:top w:val="nil"/>
              <w:left w:val="nil"/>
              <w:bottom w:val="single" w:sz="8" w:space="0" w:color="auto"/>
              <w:right w:val="single" w:sz="8" w:space="0" w:color="auto"/>
            </w:tcBorders>
            <w:shd w:val="clear" w:color="auto" w:fill="auto"/>
            <w:vAlign w:val="center"/>
            <w:hideMark/>
          </w:tcPr>
          <w:p w14:paraId="7E1A6CDA" w14:textId="77777777" w:rsidR="000264BB" w:rsidRPr="00CB5CC9" w:rsidRDefault="000264BB" w:rsidP="000264BB">
            <w:pPr>
              <w:spacing w:after="0" w:line="240" w:lineRule="auto"/>
              <w:ind w:firstLine="0"/>
              <w:jc w:val="center"/>
              <w:rPr>
                <w:color w:val="000000"/>
                <w:sz w:val="24"/>
                <w:szCs w:val="24"/>
              </w:rPr>
            </w:pPr>
            <w:r w:rsidRPr="00CB5CC9">
              <w:rPr>
                <w:color w:val="000000"/>
                <w:sz w:val="24"/>
                <w:szCs w:val="24"/>
              </w:rPr>
              <w:t>0,86</w:t>
            </w:r>
          </w:p>
        </w:tc>
        <w:tc>
          <w:tcPr>
            <w:tcW w:w="799" w:type="pct"/>
            <w:tcBorders>
              <w:top w:val="nil"/>
              <w:left w:val="nil"/>
              <w:bottom w:val="single" w:sz="8" w:space="0" w:color="auto"/>
              <w:right w:val="single" w:sz="8" w:space="0" w:color="auto"/>
            </w:tcBorders>
            <w:shd w:val="clear" w:color="auto" w:fill="auto"/>
            <w:vAlign w:val="center"/>
          </w:tcPr>
          <w:p w14:paraId="56CED557" w14:textId="77777777" w:rsidR="000264BB" w:rsidRPr="00CB5CC9" w:rsidRDefault="00D8360A" w:rsidP="000264BB">
            <w:pPr>
              <w:spacing w:after="0" w:line="240" w:lineRule="auto"/>
              <w:ind w:firstLine="0"/>
              <w:jc w:val="center"/>
              <w:rPr>
                <w:color w:val="000000"/>
                <w:sz w:val="24"/>
                <w:szCs w:val="24"/>
              </w:rPr>
            </w:pPr>
            <w:r w:rsidRPr="00CB5CC9">
              <w:rPr>
                <w:color w:val="000000"/>
                <w:sz w:val="24"/>
                <w:szCs w:val="24"/>
              </w:rPr>
              <w:t>2024 год</w:t>
            </w:r>
          </w:p>
        </w:tc>
      </w:tr>
      <w:tr w:rsidR="000264BB" w:rsidRPr="00CB5CC9" w14:paraId="0C896038" w14:textId="77777777" w:rsidTr="00C97CD4">
        <w:trPr>
          <w:trHeight w:val="20"/>
          <w:jc w:val="center"/>
        </w:trPr>
        <w:tc>
          <w:tcPr>
            <w:tcW w:w="289" w:type="pct"/>
            <w:tcBorders>
              <w:top w:val="nil"/>
              <w:left w:val="single" w:sz="8" w:space="0" w:color="auto"/>
              <w:bottom w:val="single" w:sz="8" w:space="0" w:color="auto"/>
              <w:right w:val="single" w:sz="8" w:space="0" w:color="auto"/>
            </w:tcBorders>
            <w:shd w:val="clear" w:color="auto" w:fill="auto"/>
            <w:vAlign w:val="center"/>
          </w:tcPr>
          <w:p w14:paraId="11F49A0E" w14:textId="77777777" w:rsidR="000264BB" w:rsidRPr="00CB5CC9" w:rsidRDefault="00C97CD4" w:rsidP="000264BB">
            <w:pPr>
              <w:spacing w:after="0" w:line="240" w:lineRule="auto"/>
              <w:ind w:firstLine="0"/>
              <w:jc w:val="center"/>
              <w:rPr>
                <w:color w:val="000000"/>
                <w:sz w:val="24"/>
                <w:szCs w:val="24"/>
              </w:rPr>
            </w:pPr>
            <w:r w:rsidRPr="00CB5CC9">
              <w:rPr>
                <w:color w:val="000000"/>
                <w:sz w:val="24"/>
                <w:szCs w:val="24"/>
              </w:rPr>
              <w:t>2</w:t>
            </w:r>
          </w:p>
        </w:tc>
        <w:tc>
          <w:tcPr>
            <w:tcW w:w="901" w:type="pct"/>
            <w:vMerge/>
            <w:tcBorders>
              <w:top w:val="nil"/>
              <w:left w:val="single" w:sz="8" w:space="0" w:color="auto"/>
              <w:bottom w:val="single" w:sz="8" w:space="0" w:color="000000"/>
              <w:right w:val="single" w:sz="8" w:space="0" w:color="auto"/>
            </w:tcBorders>
            <w:vAlign w:val="center"/>
            <w:hideMark/>
          </w:tcPr>
          <w:p w14:paraId="6FC6C381" w14:textId="77777777" w:rsidR="000264BB" w:rsidRPr="00CB5CC9" w:rsidRDefault="000264BB" w:rsidP="000264BB">
            <w:pPr>
              <w:spacing w:after="0" w:line="240" w:lineRule="auto"/>
              <w:ind w:firstLine="0"/>
              <w:rPr>
                <w:color w:val="000000"/>
                <w:sz w:val="24"/>
                <w:szCs w:val="24"/>
              </w:rPr>
            </w:pPr>
          </w:p>
        </w:tc>
        <w:tc>
          <w:tcPr>
            <w:tcW w:w="986" w:type="pct"/>
            <w:vMerge/>
            <w:tcBorders>
              <w:top w:val="nil"/>
              <w:left w:val="single" w:sz="8" w:space="0" w:color="auto"/>
              <w:bottom w:val="single" w:sz="8" w:space="0" w:color="000000"/>
              <w:right w:val="single" w:sz="8" w:space="0" w:color="auto"/>
            </w:tcBorders>
            <w:vAlign w:val="center"/>
            <w:hideMark/>
          </w:tcPr>
          <w:p w14:paraId="37472373" w14:textId="77777777" w:rsidR="000264BB" w:rsidRPr="00CB5CC9" w:rsidRDefault="000264BB" w:rsidP="000264BB">
            <w:pPr>
              <w:spacing w:after="0" w:line="240" w:lineRule="auto"/>
              <w:ind w:firstLine="0"/>
              <w:rPr>
                <w:color w:val="000000"/>
                <w:sz w:val="24"/>
                <w:szCs w:val="24"/>
              </w:rPr>
            </w:pPr>
          </w:p>
        </w:tc>
        <w:tc>
          <w:tcPr>
            <w:tcW w:w="1079" w:type="pct"/>
            <w:tcBorders>
              <w:top w:val="nil"/>
              <w:left w:val="nil"/>
              <w:bottom w:val="single" w:sz="8" w:space="0" w:color="auto"/>
              <w:right w:val="single" w:sz="8" w:space="0" w:color="auto"/>
            </w:tcBorders>
            <w:shd w:val="clear" w:color="auto" w:fill="auto"/>
            <w:vAlign w:val="center"/>
            <w:hideMark/>
          </w:tcPr>
          <w:p w14:paraId="3F27C8B8" w14:textId="77777777" w:rsidR="000264BB" w:rsidRPr="00CB5CC9" w:rsidRDefault="000264BB" w:rsidP="000264BB">
            <w:pPr>
              <w:spacing w:after="0" w:line="240" w:lineRule="auto"/>
              <w:ind w:firstLine="0"/>
              <w:rPr>
                <w:color w:val="000000"/>
                <w:sz w:val="24"/>
                <w:szCs w:val="24"/>
              </w:rPr>
            </w:pPr>
            <w:r w:rsidRPr="00CB5CC9">
              <w:rPr>
                <w:color w:val="000000"/>
                <w:sz w:val="24"/>
                <w:szCs w:val="24"/>
              </w:rPr>
              <w:t>Автомат. блочная котельная «ВИАЛ-450Г2» «Школьная»</w:t>
            </w:r>
          </w:p>
        </w:tc>
        <w:tc>
          <w:tcPr>
            <w:tcW w:w="946" w:type="pct"/>
            <w:tcBorders>
              <w:top w:val="nil"/>
              <w:left w:val="nil"/>
              <w:bottom w:val="single" w:sz="8" w:space="0" w:color="auto"/>
              <w:right w:val="single" w:sz="8" w:space="0" w:color="auto"/>
            </w:tcBorders>
            <w:shd w:val="clear" w:color="auto" w:fill="auto"/>
            <w:vAlign w:val="center"/>
            <w:hideMark/>
          </w:tcPr>
          <w:p w14:paraId="744C21CB" w14:textId="77777777" w:rsidR="000264BB" w:rsidRPr="00CB5CC9" w:rsidRDefault="000264BB" w:rsidP="000264BB">
            <w:pPr>
              <w:spacing w:after="0" w:line="240" w:lineRule="auto"/>
              <w:ind w:firstLine="0"/>
              <w:jc w:val="center"/>
              <w:rPr>
                <w:color w:val="000000"/>
                <w:sz w:val="24"/>
                <w:szCs w:val="24"/>
              </w:rPr>
            </w:pPr>
            <w:r w:rsidRPr="00CB5CC9">
              <w:rPr>
                <w:color w:val="000000"/>
                <w:sz w:val="24"/>
                <w:szCs w:val="24"/>
              </w:rPr>
              <w:t>0,86</w:t>
            </w:r>
          </w:p>
        </w:tc>
        <w:tc>
          <w:tcPr>
            <w:tcW w:w="799" w:type="pct"/>
            <w:tcBorders>
              <w:top w:val="nil"/>
              <w:left w:val="nil"/>
              <w:bottom w:val="single" w:sz="8" w:space="0" w:color="auto"/>
              <w:right w:val="single" w:sz="8" w:space="0" w:color="auto"/>
            </w:tcBorders>
            <w:shd w:val="clear" w:color="auto" w:fill="auto"/>
            <w:vAlign w:val="center"/>
          </w:tcPr>
          <w:p w14:paraId="27B9589E" w14:textId="77777777" w:rsidR="000264BB" w:rsidRPr="00CB5CC9" w:rsidRDefault="00D8360A" w:rsidP="000264BB">
            <w:pPr>
              <w:spacing w:after="0" w:line="240" w:lineRule="auto"/>
              <w:ind w:firstLine="0"/>
              <w:jc w:val="center"/>
              <w:rPr>
                <w:color w:val="000000"/>
                <w:sz w:val="24"/>
                <w:szCs w:val="24"/>
              </w:rPr>
            </w:pPr>
            <w:r w:rsidRPr="00CB5CC9">
              <w:rPr>
                <w:color w:val="000000"/>
                <w:sz w:val="24"/>
                <w:szCs w:val="24"/>
              </w:rPr>
              <w:t>Существую-щая</w:t>
            </w:r>
          </w:p>
        </w:tc>
      </w:tr>
      <w:tr w:rsidR="000264BB" w:rsidRPr="00CB5CC9" w14:paraId="563A6AA6" w14:textId="77777777" w:rsidTr="00C97CD4">
        <w:trPr>
          <w:trHeight w:val="20"/>
          <w:jc w:val="center"/>
        </w:trPr>
        <w:tc>
          <w:tcPr>
            <w:tcW w:w="289" w:type="pct"/>
            <w:tcBorders>
              <w:top w:val="nil"/>
              <w:left w:val="single" w:sz="8" w:space="0" w:color="auto"/>
              <w:bottom w:val="single" w:sz="8" w:space="0" w:color="auto"/>
              <w:right w:val="single" w:sz="8" w:space="0" w:color="auto"/>
            </w:tcBorders>
            <w:shd w:val="clear" w:color="auto" w:fill="auto"/>
            <w:vAlign w:val="center"/>
          </w:tcPr>
          <w:p w14:paraId="0D3D0E60" w14:textId="77777777" w:rsidR="000264BB" w:rsidRPr="00CB5CC9" w:rsidRDefault="00C97CD4" w:rsidP="000264BB">
            <w:pPr>
              <w:spacing w:after="0" w:line="240" w:lineRule="auto"/>
              <w:ind w:firstLine="0"/>
              <w:jc w:val="center"/>
              <w:rPr>
                <w:color w:val="000000"/>
                <w:sz w:val="24"/>
                <w:szCs w:val="24"/>
              </w:rPr>
            </w:pPr>
            <w:r w:rsidRPr="00CB5CC9">
              <w:rPr>
                <w:color w:val="000000"/>
                <w:sz w:val="24"/>
                <w:szCs w:val="24"/>
              </w:rPr>
              <w:t>3</w:t>
            </w:r>
          </w:p>
        </w:tc>
        <w:tc>
          <w:tcPr>
            <w:tcW w:w="901" w:type="pct"/>
            <w:vMerge/>
            <w:tcBorders>
              <w:top w:val="nil"/>
              <w:left w:val="single" w:sz="8" w:space="0" w:color="auto"/>
              <w:bottom w:val="single" w:sz="8" w:space="0" w:color="000000"/>
              <w:right w:val="single" w:sz="8" w:space="0" w:color="auto"/>
            </w:tcBorders>
            <w:vAlign w:val="center"/>
            <w:hideMark/>
          </w:tcPr>
          <w:p w14:paraId="7A5D3E08" w14:textId="77777777" w:rsidR="000264BB" w:rsidRPr="00CB5CC9" w:rsidRDefault="000264BB" w:rsidP="000264BB">
            <w:pPr>
              <w:spacing w:after="0" w:line="240" w:lineRule="auto"/>
              <w:ind w:firstLine="0"/>
              <w:rPr>
                <w:color w:val="000000"/>
                <w:sz w:val="24"/>
                <w:szCs w:val="24"/>
              </w:rPr>
            </w:pPr>
          </w:p>
        </w:tc>
        <w:tc>
          <w:tcPr>
            <w:tcW w:w="986" w:type="pct"/>
            <w:tcBorders>
              <w:top w:val="nil"/>
              <w:left w:val="nil"/>
              <w:bottom w:val="single" w:sz="8" w:space="0" w:color="auto"/>
              <w:right w:val="single" w:sz="8" w:space="0" w:color="auto"/>
            </w:tcBorders>
            <w:shd w:val="clear" w:color="auto" w:fill="auto"/>
            <w:vAlign w:val="center"/>
            <w:hideMark/>
          </w:tcPr>
          <w:p w14:paraId="6621ABD8" w14:textId="77777777" w:rsidR="000264BB" w:rsidRPr="00CB5CC9" w:rsidRDefault="000264BB" w:rsidP="000264BB">
            <w:pPr>
              <w:spacing w:after="0" w:line="240" w:lineRule="auto"/>
              <w:ind w:firstLine="0"/>
              <w:rPr>
                <w:color w:val="000000"/>
                <w:sz w:val="24"/>
                <w:szCs w:val="24"/>
              </w:rPr>
            </w:pPr>
            <w:r w:rsidRPr="00CB5CC9">
              <w:rPr>
                <w:color w:val="000000"/>
                <w:sz w:val="24"/>
                <w:szCs w:val="24"/>
              </w:rPr>
              <w:t>с. Батово</w:t>
            </w:r>
          </w:p>
        </w:tc>
        <w:tc>
          <w:tcPr>
            <w:tcW w:w="1079" w:type="pct"/>
            <w:tcBorders>
              <w:top w:val="nil"/>
              <w:left w:val="nil"/>
              <w:bottom w:val="single" w:sz="8" w:space="0" w:color="auto"/>
              <w:right w:val="single" w:sz="8" w:space="0" w:color="auto"/>
            </w:tcBorders>
            <w:shd w:val="clear" w:color="auto" w:fill="auto"/>
            <w:vAlign w:val="center"/>
            <w:hideMark/>
          </w:tcPr>
          <w:p w14:paraId="34CA6FE3" w14:textId="77777777" w:rsidR="000264BB" w:rsidRPr="00CB5CC9" w:rsidRDefault="000264BB" w:rsidP="000264BB">
            <w:pPr>
              <w:spacing w:after="0" w:line="240" w:lineRule="auto"/>
              <w:ind w:firstLine="0"/>
              <w:rPr>
                <w:color w:val="000000"/>
                <w:sz w:val="24"/>
                <w:szCs w:val="24"/>
              </w:rPr>
            </w:pPr>
            <w:r w:rsidRPr="00CB5CC9">
              <w:rPr>
                <w:color w:val="000000"/>
                <w:sz w:val="24"/>
                <w:szCs w:val="24"/>
              </w:rPr>
              <w:t>Котельная с. Батово «Школьная»</w:t>
            </w:r>
          </w:p>
        </w:tc>
        <w:tc>
          <w:tcPr>
            <w:tcW w:w="946" w:type="pct"/>
            <w:tcBorders>
              <w:top w:val="nil"/>
              <w:left w:val="nil"/>
              <w:bottom w:val="single" w:sz="8" w:space="0" w:color="auto"/>
              <w:right w:val="single" w:sz="8" w:space="0" w:color="auto"/>
            </w:tcBorders>
            <w:shd w:val="clear" w:color="auto" w:fill="auto"/>
            <w:vAlign w:val="center"/>
            <w:hideMark/>
          </w:tcPr>
          <w:p w14:paraId="553318F4" w14:textId="77777777" w:rsidR="000264BB" w:rsidRPr="00CB5CC9" w:rsidRDefault="000264BB" w:rsidP="000264BB">
            <w:pPr>
              <w:spacing w:after="0" w:line="240" w:lineRule="auto"/>
              <w:ind w:firstLine="0"/>
              <w:jc w:val="center"/>
              <w:rPr>
                <w:color w:val="000000"/>
                <w:sz w:val="24"/>
                <w:szCs w:val="24"/>
              </w:rPr>
            </w:pPr>
            <w:r w:rsidRPr="00CB5CC9">
              <w:rPr>
                <w:color w:val="000000"/>
                <w:sz w:val="24"/>
                <w:szCs w:val="24"/>
              </w:rPr>
              <w:t>0,516</w:t>
            </w:r>
          </w:p>
        </w:tc>
        <w:tc>
          <w:tcPr>
            <w:tcW w:w="799" w:type="pct"/>
            <w:tcBorders>
              <w:top w:val="nil"/>
              <w:left w:val="nil"/>
              <w:bottom w:val="single" w:sz="8" w:space="0" w:color="auto"/>
              <w:right w:val="single" w:sz="8" w:space="0" w:color="auto"/>
            </w:tcBorders>
            <w:shd w:val="clear" w:color="auto" w:fill="auto"/>
            <w:vAlign w:val="center"/>
          </w:tcPr>
          <w:p w14:paraId="2451190A" w14:textId="77777777" w:rsidR="000264BB" w:rsidRPr="00CB5CC9" w:rsidRDefault="00D8360A" w:rsidP="000264BB">
            <w:pPr>
              <w:spacing w:after="0" w:line="240" w:lineRule="auto"/>
              <w:ind w:firstLine="0"/>
              <w:jc w:val="center"/>
              <w:rPr>
                <w:color w:val="000000"/>
                <w:sz w:val="24"/>
                <w:szCs w:val="24"/>
              </w:rPr>
            </w:pPr>
            <w:r w:rsidRPr="00CB5CC9">
              <w:rPr>
                <w:color w:val="000000"/>
                <w:sz w:val="24"/>
                <w:szCs w:val="24"/>
              </w:rPr>
              <w:t>Существую-щая</w:t>
            </w:r>
          </w:p>
        </w:tc>
      </w:tr>
      <w:tr w:rsidR="000264BB" w:rsidRPr="00CB5CC9" w14:paraId="217F7189" w14:textId="77777777" w:rsidTr="00C97CD4">
        <w:trPr>
          <w:trHeight w:val="20"/>
          <w:jc w:val="center"/>
        </w:trPr>
        <w:tc>
          <w:tcPr>
            <w:tcW w:w="289" w:type="pct"/>
            <w:tcBorders>
              <w:top w:val="nil"/>
              <w:left w:val="single" w:sz="8" w:space="0" w:color="auto"/>
              <w:bottom w:val="single" w:sz="8" w:space="0" w:color="auto"/>
              <w:right w:val="single" w:sz="8" w:space="0" w:color="auto"/>
            </w:tcBorders>
            <w:shd w:val="clear" w:color="auto" w:fill="auto"/>
            <w:vAlign w:val="center"/>
          </w:tcPr>
          <w:p w14:paraId="1A1A503A" w14:textId="77777777" w:rsidR="000264BB" w:rsidRPr="00CB5CC9" w:rsidRDefault="00C97CD4" w:rsidP="000264BB">
            <w:pPr>
              <w:spacing w:after="0" w:line="240" w:lineRule="auto"/>
              <w:ind w:firstLine="0"/>
              <w:jc w:val="center"/>
              <w:rPr>
                <w:color w:val="000000"/>
                <w:sz w:val="24"/>
                <w:szCs w:val="24"/>
              </w:rPr>
            </w:pPr>
            <w:r w:rsidRPr="00CB5CC9">
              <w:rPr>
                <w:color w:val="000000"/>
                <w:sz w:val="24"/>
                <w:szCs w:val="24"/>
              </w:rPr>
              <w:t>4</w:t>
            </w:r>
          </w:p>
        </w:tc>
        <w:tc>
          <w:tcPr>
            <w:tcW w:w="901" w:type="pct"/>
            <w:vMerge/>
            <w:tcBorders>
              <w:top w:val="nil"/>
              <w:left w:val="single" w:sz="8" w:space="0" w:color="auto"/>
              <w:bottom w:val="single" w:sz="8" w:space="0" w:color="000000"/>
              <w:right w:val="single" w:sz="8" w:space="0" w:color="auto"/>
            </w:tcBorders>
            <w:vAlign w:val="center"/>
            <w:hideMark/>
          </w:tcPr>
          <w:p w14:paraId="7E848673" w14:textId="77777777" w:rsidR="000264BB" w:rsidRPr="00CB5CC9" w:rsidRDefault="000264BB" w:rsidP="000264BB">
            <w:pPr>
              <w:spacing w:after="0" w:line="240" w:lineRule="auto"/>
              <w:ind w:firstLine="0"/>
              <w:rPr>
                <w:color w:val="000000"/>
                <w:sz w:val="24"/>
                <w:szCs w:val="24"/>
              </w:rPr>
            </w:pPr>
          </w:p>
        </w:tc>
        <w:tc>
          <w:tcPr>
            <w:tcW w:w="986" w:type="pct"/>
            <w:tcBorders>
              <w:top w:val="nil"/>
              <w:left w:val="nil"/>
              <w:bottom w:val="single" w:sz="8" w:space="0" w:color="auto"/>
              <w:right w:val="single" w:sz="8" w:space="0" w:color="auto"/>
            </w:tcBorders>
            <w:shd w:val="clear" w:color="auto" w:fill="auto"/>
            <w:vAlign w:val="center"/>
            <w:hideMark/>
          </w:tcPr>
          <w:p w14:paraId="3D26F19F" w14:textId="77777777" w:rsidR="000264BB" w:rsidRPr="00CB5CC9" w:rsidRDefault="000264BB" w:rsidP="000264BB">
            <w:pPr>
              <w:spacing w:after="0" w:line="240" w:lineRule="auto"/>
              <w:ind w:firstLine="0"/>
              <w:rPr>
                <w:color w:val="000000"/>
                <w:sz w:val="24"/>
                <w:szCs w:val="24"/>
              </w:rPr>
            </w:pPr>
            <w:r w:rsidRPr="00CB5CC9">
              <w:rPr>
                <w:color w:val="000000"/>
                <w:sz w:val="24"/>
                <w:szCs w:val="24"/>
              </w:rPr>
              <w:t>с. Реполово</w:t>
            </w:r>
          </w:p>
        </w:tc>
        <w:tc>
          <w:tcPr>
            <w:tcW w:w="1079" w:type="pct"/>
            <w:tcBorders>
              <w:top w:val="nil"/>
              <w:left w:val="nil"/>
              <w:bottom w:val="single" w:sz="8" w:space="0" w:color="auto"/>
              <w:right w:val="single" w:sz="8" w:space="0" w:color="auto"/>
            </w:tcBorders>
            <w:shd w:val="clear" w:color="auto" w:fill="auto"/>
            <w:vAlign w:val="center"/>
            <w:hideMark/>
          </w:tcPr>
          <w:p w14:paraId="1A1046BE" w14:textId="77777777" w:rsidR="000264BB" w:rsidRPr="00CB5CC9" w:rsidRDefault="000264BB" w:rsidP="000264BB">
            <w:pPr>
              <w:spacing w:after="0" w:line="240" w:lineRule="auto"/>
              <w:ind w:firstLine="0"/>
              <w:rPr>
                <w:color w:val="000000"/>
                <w:sz w:val="24"/>
                <w:szCs w:val="24"/>
              </w:rPr>
            </w:pPr>
            <w:r w:rsidRPr="00CB5CC9">
              <w:rPr>
                <w:color w:val="000000"/>
                <w:sz w:val="24"/>
                <w:szCs w:val="24"/>
              </w:rPr>
              <w:t>Котельная с. Реполово</w:t>
            </w:r>
          </w:p>
        </w:tc>
        <w:tc>
          <w:tcPr>
            <w:tcW w:w="946" w:type="pct"/>
            <w:tcBorders>
              <w:top w:val="nil"/>
              <w:left w:val="nil"/>
              <w:bottom w:val="single" w:sz="8" w:space="0" w:color="auto"/>
              <w:right w:val="single" w:sz="8" w:space="0" w:color="auto"/>
            </w:tcBorders>
            <w:shd w:val="clear" w:color="auto" w:fill="auto"/>
            <w:vAlign w:val="center"/>
            <w:hideMark/>
          </w:tcPr>
          <w:p w14:paraId="7D76A2AA" w14:textId="77777777" w:rsidR="000264BB" w:rsidRPr="00CB5CC9" w:rsidRDefault="000264BB" w:rsidP="000264BB">
            <w:pPr>
              <w:spacing w:after="0" w:line="240" w:lineRule="auto"/>
              <w:ind w:firstLine="0"/>
              <w:jc w:val="center"/>
              <w:rPr>
                <w:color w:val="000000"/>
                <w:sz w:val="24"/>
                <w:szCs w:val="24"/>
              </w:rPr>
            </w:pPr>
            <w:r w:rsidRPr="00CB5CC9">
              <w:rPr>
                <w:color w:val="000000"/>
                <w:sz w:val="24"/>
                <w:szCs w:val="24"/>
              </w:rPr>
              <w:t>0,5</w:t>
            </w:r>
          </w:p>
        </w:tc>
        <w:tc>
          <w:tcPr>
            <w:tcW w:w="799" w:type="pct"/>
            <w:tcBorders>
              <w:top w:val="nil"/>
              <w:left w:val="nil"/>
              <w:bottom w:val="single" w:sz="8" w:space="0" w:color="auto"/>
              <w:right w:val="single" w:sz="8" w:space="0" w:color="auto"/>
            </w:tcBorders>
            <w:shd w:val="clear" w:color="auto" w:fill="auto"/>
            <w:vAlign w:val="center"/>
          </w:tcPr>
          <w:p w14:paraId="4B4B4413" w14:textId="77777777" w:rsidR="000264BB" w:rsidRPr="00CB5CC9" w:rsidRDefault="00D8360A" w:rsidP="000264BB">
            <w:pPr>
              <w:spacing w:after="0" w:line="240" w:lineRule="auto"/>
              <w:ind w:firstLine="0"/>
              <w:jc w:val="center"/>
              <w:rPr>
                <w:color w:val="000000"/>
                <w:sz w:val="24"/>
                <w:szCs w:val="24"/>
              </w:rPr>
            </w:pPr>
            <w:r w:rsidRPr="00CB5CC9">
              <w:rPr>
                <w:color w:val="000000"/>
                <w:sz w:val="24"/>
                <w:szCs w:val="24"/>
              </w:rPr>
              <w:t>2023 год</w:t>
            </w:r>
          </w:p>
        </w:tc>
      </w:tr>
    </w:tbl>
    <w:p w14:paraId="31334613" w14:textId="77777777" w:rsidR="00542C37" w:rsidRPr="00CB5CC9" w:rsidRDefault="00542C37" w:rsidP="00542C37">
      <w:pPr>
        <w:pStyle w:val="afffff9"/>
      </w:pPr>
      <w:bookmarkStart w:id="142" w:name="_Toc524944263"/>
      <w:bookmarkStart w:id="143" w:name="_Toc524944839"/>
      <w:bookmarkStart w:id="144" w:name="_Toc528166518"/>
      <w:bookmarkStart w:id="145" w:name="_Toc531296554"/>
    </w:p>
    <w:p w14:paraId="17140E50" w14:textId="77777777" w:rsidR="006B4D03" w:rsidRPr="00CB5CC9" w:rsidRDefault="000A5894" w:rsidP="006B4D03">
      <w:pPr>
        <w:pStyle w:val="20"/>
      </w:pPr>
      <w:r w:rsidRPr="00CB5CC9">
        <w:t>Предложения по вводу новых и реконструкции существующих источников тепловой энергии с использованием возобновляемых источников энергии, а также местных видов топлива</w:t>
      </w:r>
      <w:bookmarkEnd w:id="142"/>
      <w:bookmarkEnd w:id="143"/>
      <w:bookmarkEnd w:id="144"/>
      <w:bookmarkEnd w:id="145"/>
    </w:p>
    <w:p w14:paraId="7775CA82" w14:textId="77777777" w:rsidR="006B4D03" w:rsidRPr="00CB5CC9" w:rsidRDefault="007140DA" w:rsidP="008B69FB">
      <w:r w:rsidRPr="00CB5CC9">
        <w:t>Внедрение данных мероприятий нецелесообразно ввиду высокой стоимости и больших сроков окупаемости.</w:t>
      </w:r>
    </w:p>
    <w:p w14:paraId="7CE6C6F2" w14:textId="77777777" w:rsidR="006B4D03" w:rsidRPr="00CB5CC9" w:rsidRDefault="006B4D03" w:rsidP="006B4D03"/>
    <w:p w14:paraId="3C6B3D82" w14:textId="77777777" w:rsidR="006B4D03" w:rsidRPr="00CB5CC9" w:rsidRDefault="006B4D03" w:rsidP="006B4D03">
      <w:pPr>
        <w:sectPr w:rsidR="006B4D03" w:rsidRPr="00CB5CC9">
          <w:pgSz w:w="11906" w:h="16838"/>
          <w:pgMar w:top="1134" w:right="850" w:bottom="1134" w:left="1701" w:header="708" w:footer="708" w:gutter="0"/>
          <w:cols w:space="708"/>
          <w:docGrid w:linePitch="360"/>
        </w:sectPr>
      </w:pPr>
    </w:p>
    <w:p w14:paraId="792366FC" w14:textId="77777777" w:rsidR="000A5894" w:rsidRPr="00CB5CC9" w:rsidRDefault="000A5894" w:rsidP="00E06B53">
      <w:pPr>
        <w:pStyle w:val="10"/>
      </w:pPr>
      <w:bookmarkStart w:id="146" w:name="_Toc524944264"/>
      <w:bookmarkStart w:id="147" w:name="_Toc524944840"/>
      <w:bookmarkStart w:id="148" w:name="_Toc528166519"/>
      <w:bookmarkStart w:id="149" w:name="_Toc531296555"/>
      <w:r w:rsidRPr="00CB5CC9">
        <w:lastRenderedPageBreak/>
        <w:t>Раздел 6</w:t>
      </w:r>
      <w:r w:rsidR="00380042" w:rsidRPr="00CB5CC9">
        <w:t>.</w:t>
      </w:r>
      <w:r w:rsidRPr="00CB5CC9">
        <w:t xml:space="preserve"> Предложения по строительству и реконструкции тепловых сетей</w:t>
      </w:r>
      <w:bookmarkEnd w:id="146"/>
      <w:bookmarkEnd w:id="147"/>
      <w:bookmarkEnd w:id="148"/>
      <w:bookmarkEnd w:id="149"/>
    </w:p>
    <w:p w14:paraId="5E32CBAE" w14:textId="77777777" w:rsidR="006B4D03" w:rsidRPr="00CB5CC9" w:rsidRDefault="000A5894" w:rsidP="006B4D03">
      <w:pPr>
        <w:pStyle w:val="20"/>
      </w:pPr>
      <w:bookmarkStart w:id="150" w:name="_Toc524944265"/>
      <w:bookmarkStart w:id="151" w:name="_Toc524944841"/>
      <w:bookmarkStart w:id="152" w:name="_Toc528166520"/>
      <w:bookmarkStart w:id="153" w:name="_Toc531296556"/>
      <w:r w:rsidRPr="00CB5CC9">
        <w:t>Предложения по строительству и реконструкции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bookmarkEnd w:id="150"/>
      <w:bookmarkEnd w:id="151"/>
      <w:bookmarkEnd w:id="152"/>
      <w:bookmarkEnd w:id="153"/>
    </w:p>
    <w:p w14:paraId="5DBCAF0C" w14:textId="77777777" w:rsidR="003179A2" w:rsidRPr="00CB5CC9" w:rsidRDefault="00A5774E" w:rsidP="003179A2">
      <w:pPr>
        <w:spacing w:after="0"/>
      </w:pPr>
      <w:r w:rsidRPr="00CB5CC9">
        <w:t>Модернизация</w:t>
      </w:r>
      <w:r w:rsidR="00A2594B" w:rsidRPr="00CB5CC9">
        <w:t xml:space="preserve"> и строительство тепловых сетей, обеспечивающих перераспределение тепловой нагрузки из зон с дефицитом тепловой мощности в зоны с избытком тепловой мощности в схеме теплоснабжения, не предусматривается.</w:t>
      </w:r>
    </w:p>
    <w:p w14:paraId="2A943B39" w14:textId="77777777" w:rsidR="00A2594B" w:rsidRPr="00CB5CC9" w:rsidRDefault="00A2594B" w:rsidP="003179A2">
      <w:pPr>
        <w:spacing w:after="0"/>
      </w:pPr>
    </w:p>
    <w:p w14:paraId="13B0C7B6" w14:textId="77777777" w:rsidR="006B4D03" w:rsidRPr="00CB5CC9" w:rsidRDefault="000A5894" w:rsidP="006B4D03">
      <w:pPr>
        <w:pStyle w:val="20"/>
      </w:pPr>
      <w:bookmarkStart w:id="154" w:name="_Toc524944266"/>
      <w:bookmarkStart w:id="155" w:name="_Toc524944842"/>
      <w:bookmarkStart w:id="156" w:name="_Toc528166521"/>
      <w:bookmarkStart w:id="157" w:name="_Toc531296557"/>
      <w:r w:rsidRPr="00CB5CC9">
        <w:t>Предложения по строительству и реконструкции тепловых сетей для обеспечения перспективных приростов тепловой нагрузки в осваиваемых районах поселения, городского округа под жилищную, комплексную или производственную застройку</w:t>
      </w:r>
      <w:bookmarkEnd w:id="154"/>
      <w:bookmarkEnd w:id="155"/>
      <w:bookmarkEnd w:id="156"/>
      <w:bookmarkEnd w:id="157"/>
    </w:p>
    <w:p w14:paraId="7FEA47F6" w14:textId="77777777" w:rsidR="00A2594B" w:rsidRPr="00CB5CC9" w:rsidRDefault="00A2594B" w:rsidP="003179A2">
      <w:pPr>
        <w:spacing w:after="0"/>
        <w:rPr>
          <w:szCs w:val="28"/>
        </w:rPr>
      </w:pPr>
      <w:r w:rsidRPr="00CB5CC9">
        <w:rPr>
          <w:szCs w:val="28"/>
        </w:rPr>
        <w:t>Сведения о тепловых сетях, предлагаемых к строительству, для обеспечения перспективных приростов тепловой нагрузки перспективных объектов капитального строительства представлены в таблице</w:t>
      </w:r>
      <w:r w:rsidR="008610D8" w:rsidRPr="00CB5CC9">
        <w:rPr>
          <w:szCs w:val="28"/>
        </w:rPr>
        <w:t xml:space="preserve"> 1</w:t>
      </w:r>
      <w:r w:rsidR="00C97CD4" w:rsidRPr="00CB5CC9">
        <w:rPr>
          <w:szCs w:val="28"/>
        </w:rPr>
        <w:t>8</w:t>
      </w:r>
      <w:r w:rsidR="008610D8" w:rsidRPr="00CB5CC9">
        <w:rPr>
          <w:szCs w:val="28"/>
        </w:rPr>
        <w:t>.</w:t>
      </w:r>
    </w:p>
    <w:p w14:paraId="59D7A712" w14:textId="77777777" w:rsidR="003179A2" w:rsidRPr="00CB5CC9" w:rsidRDefault="003179A2" w:rsidP="003179A2">
      <w:pPr>
        <w:pStyle w:val="afb"/>
        <w:keepNext/>
        <w:rPr>
          <w:b w:val="0"/>
          <w:i/>
        </w:rPr>
      </w:pPr>
      <w:r w:rsidRPr="00CB5CC9">
        <w:rPr>
          <w:b w:val="0"/>
          <w:i/>
        </w:rPr>
        <w:t xml:space="preserve">Таблица </w:t>
      </w:r>
      <w:r w:rsidR="00067986" w:rsidRPr="00CB5CC9">
        <w:rPr>
          <w:b w:val="0"/>
          <w:i/>
        </w:rPr>
        <w:fldChar w:fldCharType="begin"/>
      </w:r>
      <w:r w:rsidRPr="00CB5CC9">
        <w:rPr>
          <w:b w:val="0"/>
          <w:i/>
        </w:rPr>
        <w:instrText xml:space="preserve"> SEQ Таблица \* ARABIC </w:instrText>
      </w:r>
      <w:r w:rsidR="00067986" w:rsidRPr="00CB5CC9">
        <w:rPr>
          <w:b w:val="0"/>
          <w:i/>
        </w:rPr>
        <w:fldChar w:fldCharType="separate"/>
      </w:r>
      <w:r w:rsidR="00797155">
        <w:rPr>
          <w:b w:val="0"/>
          <w:i/>
          <w:noProof/>
        </w:rPr>
        <w:t>18</w:t>
      </w:r>
      <w:r w:rsidR="00067986" w:rsidRPr="00CB5CC9">
        <w:rPr>
          <w:b w:val="0"/>
          <w:i/>
        </w:rPr>
        <w:fldChar w:fldCharType="end"/>
      </w:r>
      <w:r w:rsidR="00A2594B" w:rsidRPr="00CB5CC9">
        <w:rPr>
          <w:b w:val="0"/>
          <w:i/>
        </w:rPr>
        <w:t>. Мероприятия по строительству тепловых сетей для подключения перспективных объектов капитального строительства</w:t>
      </w:r>
    </w:p>
    <w:tbl>
      <w:tblPr>
        <w:tblW w:w="9502"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23"/>
        <w:gridCol w:w="7687"/>
        <w:gridCol w:w="992"/>
      </w:tblGrid>
      <w:tr w:rsidR="00A2594B" w:rsidRPr="00CB5CC9" w14:paraId="483328B7" w14:textId="77777777" w:rsidTr="009561BD">
        <w:trPr>
          <w:trHeight w:val="20"/>
          <w:tblHeader/>
        </w:trPr>
        <w:tc>
          <w:tcPr>
            <w:tcW w:w="823" w:type="dxa"/>
            <w:shd w:val="clear" w:color="auto" w:fill="D9D9D9" w:themeFill="background1" w:themeFillShade="D9"/>
            <w:vAlign w:val="center"/>
            <w:hideMark/>
          </w:tcPr>
          <w:p w14:paraId="41313D5F" w14:textId="77777777" w:rsidR="00A2594B" w:rsidRPr="00CB5CC9" w:rsidRDefault="00A2594B" w:rsidP="00A2594B">
            <w:pPr>
              <w:spacing w:after="0" w:line="240" w:lineRule="auto"/>
              <w:ind w:firstLine="0"/>
              <w:jc w:val="center"/>
              <w:rPr>
                <w:color w:val="000000"/>
                <w:sz w:val="24"/>
                <w:szCs w:val="24"/>
              </w:rPr>
            </w:pPr>
            <w:r w:rsidRPr="00CB5CC9">
              <w:rPr>
                <w:color w:val="000000"/>
                <w:sz w:val="24"/>
                <w:szCs w:val="24"/>
              </w:rPr>
              <w:t>№ п/п</w:t>
            </w:r>
          </w:p>
        </w:tc>
        <w:tc>
          <w:tcPr>
            <w:tcW w:w="7687" w:type="dxa"/>
            <w:shd w:val="clear" w:color="auto" w:fill="D9D9D9" w:themeFill="background1" w:themeFillShade="D9"/>
            <w:vAlign w:val="center"/>
            <w:hideMark/>
          </w:tcPr>
          <w:p w14:paraId="190C4B91" w14:textId="77777777" w:rsidR="00A2594B" w:rsidRPr="00CB5CC9" w:rsidRDefault="00A2594B" w:rsidP="00A2594B">
            <w:pPr>
              <w:spacing w:after="0" w:line="240" w:lineRule="auto"/>
              <w:ind w:firstLine="0"/>
              <w:jc w:val="center"/>
              <w:rPr>
                <w:bCs/>
                <w:color w:val="000000"/>
                <w:sz w:val="24"/>
                <w:szCs w:val="24"/>
              </w:rPr>
            </w:pPr>
            <w:r w:rsidRPr="00CB5CC9">
              <w:rPr>
                <w:bCs/>
                <w:color w:val="000000"/>
                <w:sz w:val="24"/>
                <w:szCs w:val="24"/>
              </w:rPr>
              <w:t>Наименование мероприятий</w:t>
            </w:r>
          </w:p>
        </w:tc>
        <w:tc>
          <w:tcPr>
            <w:tcW w:w="992" w:type="dxa"/>
            <w:shd w:val="clear" w:color="auto" w:fill="D9D9D9" w:themeFill="background1" w:themeFillShade="D9"/>
            <w:vAlign w:val="center"/>
            <w:hideMark/>
          </w:tcPr>
          <w:p w14:paraId="07BBBC4A" w14:textId="77777777" w:rsidR="00A2594B" w:rsidRPr="00CB5CC9" w:rsidRDefault="00A2594B" w:rsidP="00A2594B">
            <w:pPr>
              <w:spacing w:after="0" w:line="240" w:lineRule="auto"/>
              <w:ind w:firstLine="0"/>
              <w:jc w:val="center"/>
              <w:rPr>
                <w:bCs/>
                <w:color w:val="000000"/>
                <w:sz w:val="24"/>
                <w:szCs w:val="24"/>
              </w:rPr>
            </w:pPr>
            <w:r w:rsidRPr="00CB5CC9">
              <w:rPr>
                <w:bCs/>
                <w:color w:val="000000"/>
                <w:sz w:val="24"/>
                <w:szCs w:val="24"/>
              </w:rPr>
              <w:t>Годы реализации</w:t>
            </w:r>
          </w:p>
        </w:tc>
      </w:tr>
      <w:tr w:rsidR="00A2594B" w:rsidRPr="00CB5CC9" w14:paraId="117C70F5" w14:textId="77777777" w:rsidTr="00C97CD4">
        <w:trPr>
          <w:trHeight w:val="20"/>
        </w:trPr>
        <w:tc>
          <w:tcPr>
            <w:tcW w:w="823" w:type="dxa"/>
            <w:shd w:val="clear" w:color="auto" w:fill="D9D9D9" w:themeFill="background1" w:themeFillShade="D9"/>
            <w:vAlign w:val="center"/>
          </w:tcPr>
          <w:p w14:paraId="6DADD968" w14:textId="77777777" w:rsidR="00A2594B" w:rsidRPr="00CB5CC9" w:rsidRDefault="00C97CD4" w:rsidP="00A2594B">
            <w:pPr>
              <w:spacing w:after="0" w:line="240" w:lineRule="auto"/>
              <w:ind w:firstLine="0"/>
              <w:jc w:val="center"/>
              <w:rPr>
                <w:color w:val="000000"/>
                <w:sz w:val="24"/>
                <w:szCs w:val="24"/>
              </w:rPr>
            </w:pPr>
            <w:r w:rsidRPr="00CB5CC9">
              <w:rPr>
                <w:color w:val="000000"/>
                <w:sz w:val="24"/>
                <w:szCs w:val="24"/>
              </w:rPr>
              <w:t>1</w:t>
            </w:r>
          </w:p>
        </w:tc>
        <w:tc>
          <w:tcPr>
            <w:tcW w:w="7687" w:type="dxa"/>
            <w:shd w:val="clear" w:color="auto" w:fill="D9D9D9" w:themeFill="background1" w:themeFillShade="D9"/>
            <w:vAlign w:val="center"/>
            <w:hideMark/>
          </w:tcPr>
          <w:p w14:paraId="417A5E52" w14:textId="77777777" w:rsidR="00A2594B" w:rsidRPr="00CB5CC9" w:rsidRDefault="00A2594B" w:rsidP="00A2594B">
            <w:pPr>
              <w:spacing w:after="0" w:line="240" w:lineRule="auto"/>
              <w:ind w:firstLine="0"/>
              <w:rPr>
                <w:b/>
                <w:bCs/>
                <w:color w:val="000000"/>
                <w:sz w:val="24"/>
                <w:szCs w:val="24"/>
              </w:rPr>
            </w:pPr>
            <w:r w:rsidRPr="00CB5CC9">
              <w:rPr>
                <w:b/>
                <w:bCs/>
                <w:color w:val="000000"/>
                <w:sz w:val="24"/>
                <w:szCs w:val="24"/>
              </w:rPr>
              <w:t>СП Сибирский</w:t>
            </w:r>
          </w:p>
        </w:tc>
        <w:tc>
          <w:tcPr>
            <w:tcW w:w="992" w:type="dxa"/>
            <w:shd w:val="clear" w:color="auto" w:fill="D9D9D9" w:themeFill="background1" w:themeFillShade="D9"/>
            <w:vAlign w:val="center"/>
            <w:hideMark/>
          </w:tcPr>
          <w:p w14:paraId="0E814D3A" w14:textId="77777777" w:rsidR="00A2594B" w:rsidRPr="00CB5CC9" w:rsidRDefault="00A2594B" w:rsidP="00A2594B">
            <w:pPr>
              <w:spacing w:after="0" w:line="240" w:lineRule="auto"/>
              <w:ind w:firstLine="0"/>
              <w:jc w:val="center"/>
              <w:rPr>
                <w:color w:val="000000"/>
                <w:sz w:val="24"/>
                <w:szCs w:val="24"/>
              </w:rPr>
            </w:pPr>
            <w:r w:rsidRPr="00CB5CC9">
              <w:rPr>
                <w:color w:val="000000"/>
                <w:sz w:val="24"/>
                <w:szCs w:val="24"/>
              </w:rPr>
              <w:t> </w:t>
            </w:r>
          </w:p>
        </w:tc>
      </w:tr>
      <w:tr w:rsidR="00A2594B" w:rsidRPr="00CB5CC9" w14:paraId="3CB9E6A4" w14:textId="77777777" w:rsidTr="00C97CD4">
        <w:trPr>
          <w:trHeight w:val="20"/>
        </w:trPr>
        <w:tc>
          <w:tcPr>
            <w:tcW w:w="823" w:type="dxa"/>
            <w:shd w:val="clear" w:color="auto" w:fill="auto"/>
            <w:vAlign w:val="center"/>
          </w:tcPr>
          <w:p w14:paraId="6E061409" w14:textId="77777777" w:rsidR="00A2594B" w:rsidRPr="00CB5CC9" w:rsidRDefault="00C97CD4" w:rsidP="00A2594B">
            <w:pPr>
              <w:spacing w:after="0" w:line="240" w:lineRule="auto"/>
              <w:ind w:firstLine="0"/>
              <w:jc w:val="center"/>
              <w:rPr>
                <w:color w:val="000000"/>
                <w:sz w:val="24"/>
                <w:szCs w:val="24"/>
              </w:rPr>
            </w:pPr>
            <w:r w:rsidRPr="00CB5CC9">
              <w:rPr>
                <w:color w:val="000000"/>
                <w:sz w:val="24"/>
                <w:szCs w:val="24"/>
              </w:rPr>
              <w:t>2</w:t>
            </w:r>
          </w:p>
        </w:tc>
        <w:tc>
          <w:tcPr>
            <w:tcW w:w="7687" w:type="dxa"/>
            <w:shd w:val="clear" w:color="auto" w:fill="auto"/>
            <w:vAlign w:val="center"/>
            <w:hideMark/>
          </w:tcPr>
          <w:p w14:paraId="7A3B7D79" w14:textId="77777777" w:rsidR="00A2594B" w:rsidRPr="00CB5CC9" w:rsidRDefault="00A2594B" w:rsidP="00A2594B">
            <w:pPr>
              <w:spacing w:after="0" w:line="240" w:lineRule="auto"/>
              <w:ind w:firstLine="0"/>
              <w:rPr>
                <w:b/>
                <w:bCs/>
                <w:color w:val="000000"/>
                <w:sz w:val="24"/>
                <w:szCs w:val="24"/>
              </w:rPr>
            </w:pPr>
            <w:r w:rsidRPr="00CB5CC9">
              <w:rPr>
                <w:b/>
                <w:bCs/>
                <w:color w:val="000000"/>
                <w:sz w:val="24"/>
                <w:szCs w:val="24"/>
              </w:rPr>
              <w:t>д. Батово</w:t>
            </w:r>
          </w:p>
        </w:tc>
        <w:tc>
          <w:tcPr>
            <w:tcW w:w="992" w:type="dxa"/>
            <w:shd w:val="clear" w:color="auto" w:fill="auto"/>
            <w:vAlign w:val="center"/>
            <w:hideMark/>
          </w:tcPr>
          <w:p w14:paraId="574993DA" w14:textId="77777777" w:rsidR="00A2594B" w:rsidRPr="00CB5CC9" w:rsidRDefault="00A2594B" w:rsidP="00A2594B">
            <w:pPr>
              <w:spacing w:after="0" w:line="240" w:lineRule="auto"/>
              <w:ind w:firstLine="0"/>
              <w:jc w:val="center"/>
              <w:rPr>
                <w:color w:val="000000"/>
                <w:sz w:val="24"/>
                <w:szCs w:val="24"/>
              </w:rPr>
            </w:pPr>
            <w:r w:rsidRPr="00CB5CC9">
              <w:rPr>
                <w:color w:val="000000"/>
                <w:sz w:val="24"/>
                <w:szCs w:val="24"/>
              </w:rPr>
              <w:t> </w:t>
            </w:r>
          </w:p>
        </w:tc>
      </w:tr>
      <w:tr w:rsidR="00A2594B" w:rsidRPr="00243E17" w14:paraId="02790E7B" w14:textId="77777777" w:rsidTr="00C97CD4">
        <w:trPr>
          <w:trHeight w:val="20"/>
        </w:trPr>
        <w:tc>
          <w:tcPr>
            <w:tcW w:w="823" w:type="dxa"/>
            <w:shd w:val="clear" w:color="auto" w:fill="auto"/>
            <w:vAlign w:val="center"/>
          </w:tcPr>
          <w:p w14:paraId="42D1F041" w14:textId="77777777" w:rsidR="00A2594B" w:rsidRPr="00243E17" w:rsidRDefault="00C97CD4" w:rsidP="00A2594B">
            <w:pPr>
              <w:spacing w:after="0" w:line="240" w:lineRule="auto"/>
              <w:ind w:firstLine="0"/>
              <w:jc w:val="center"/>
              <w:rPr>
                <w:color w:val="000000"/>
                <w:sz w:val="24"/>
                <w:szCs w:val="24"/>
                <w:highlight w:val="yellow"/>
              </w:rPr>
            </w:pPr>
            <w:r w:rsidRPr="00243E17">
              <w:rPr>
                <w:color w:val="000000"/>
                <w:sz w:val="24"/>
                <w:szCs w:val="24"/>
                <w:highlight w:val="yellow"/>
              </w:rPr>
              <w:t>3</w:t>
            </w:r>
          </w:p>
        </w:tc>
        <w:tc>
          <w:tcPr>
            <w:tcW w:w="7687" w:type="dxa"/>
            <w:shd w:val="clear" w:color="auto" w:fill="auto"/>
            <w:vAlign w:val="center"/>
            <w:hideMark/>
          </w:tcPr>
          <w:p w14:paraId="0AFABCD1" w14:textId="77777777" w:rsidR="00A2594B" w:rsidRPr="00243E17" w:rsidRDefault="00243E17" w:rsidP="00A2594B">
            <w:pPr>
              <w:spacing w:after="0" w:line="240" w:lineRule="auto"/>
              <w:ind w:firstLine="0"/>
              <w:rPr>
                <w:color w:val="000000"/>
                <w:sz w:val="24"/>
                <w:szCs w:val="24"/>
                <w:highlight w:val="yellow"/>
              </w:rPr>
            </w:pPr>
            <w:r w:rsidRPr="00243E17">
              <w:rPr>
                <w:color w:val="000000"/>
                <w:sz w:val="24"/>
                <w:szCs w:val="24"/>
                <w:highlight w:val="yellow"/>
              </w:rPr>
              <w:t>Строительство</w:t>
            </w:r>
            <w:r w:rsidR="00A2594B" w:rsidRPr="00243E17">
              <w:rPr>
                <w:color w:val="000000"/>
                <w:sz w:val="24"/>
                <w:szCs w:val="24"/>
                <w:highlight w:val="yellow"/>
              </w:rPr>
              <w:t xml:space="preserve"> тепловых сетей в двухтрубном исполнении для подключения перспективных объектов капитального строительства д.Батово, диаметром 100мм, общей протяженностью 0,124км</w:t>
            </w:r>
          </w:p>
        </w:tc>
        <w:tc>
          <w:tcPr>
            <w:tcW w:w="992" w:type="dxa"/>
            <w:shd w:val="clear" w:color="auto" w:fill="auto"/>
            <w:vAlign w:val="center"/>
            <w:hideMark/>
          </w:tcPr>
          <w:p w14:paraId="502A512D" w14:textId="77777777" w:rsidR="00A2594B" w:rsidRPr="00243E17" w:rsidRDefault="00A2594B" w:rsidP="00A2594B">
            <w:pPr>
              <w:spacing w:after="0" w:line="240" w:lineRule="auto"/>
              <w:ind w:firstLine="0"/>
              <w:jc w:val="center"/>
              <w:rPr>
                <w:color w:val="000000"/>
                <w:sz w:val="24"/>
                <w:szCs w:val="24"/>
                <w:highlight w:val="yellow"/>
              </w:rPr>
            </w:pPr>
            <w:r w:rsidRPr="00243E17">
              <w:rPr>
                <w:color w:val="000000"/>
                <w:sz w:val="24"/>
                <w:szCs w:val="24"/>
                <w:highlight w:val="yellow"/>
              </w:rPr>
              <w:t>2023</w:t>
            </w:r>
          </w:p>
        </w:tc>
      </w:tr>
      <w:tr w:rsidR="00A2594B" w:rsidRPr="00243E17" w14:paraId="4D92A4F0" w14:textId="77777777" w:rsidTr="00C97CD4">
        <w:trPr>
          <w:trHeight w:val="20"/>
        </w:trPr>
        <w:tc>
          <w:tcPr>
            <w:tcW w:w="823" w:type="dxa"/>
            <w:shd w:val="clear" w:color="auto" w:fill="auto"/>
            <w:vAlign w:val="center"/>
          </w:tcPr>
          <w:p w14:paraId="792D4412" w14:textId="77777777" w:rsidR="00A2594B" w:rsidRPr="00243E17" w:rsidRDefault="00C97CD4" w:rsidP="00A2594B">
            <w:pPr>
              <w:spacing w:after="0" w:line="240" w:lineRule="auto"/>
              <w:ind w:firstLine="0"/>
              <w:jc w:val="center"/>
              <w:rPr>
                <w:color w:val="000000"/>
                <w:sz w:val="24"/>
                <w:szCs w:val="24"/>
                <w:highlight w:val="yellow"/>
              </w:rPr>
            </w:pPr>
            <w:r w:rsidRPr="00243E17">
              <w:rPr>
                <w:color w:val="000000"/>
                <w:sz w:val="24"/>
                <w:szCs w:val="24"/>
                <w:highlight w:val="yellow"/>
              </w:rPr>
              <w:t>4</w:t>
            </w:r>
          </w:p>
        </w:tc>
        <w:tc>
          <w:tcPr>
            <w:tcW w:w="7687" w:type="dxa"/>
            <w:shd w:val="clear" w:color="auto" w:fill="auto"/>
            <w:vAlign w:val="center"/>
            <w:hideMark/>
          </w:tcPr>
          <w:p w14:paraId="58995A01" w14:textId="77777777" w:rsidR="00A2594B" w:rsidRPr="00243E17" w:rsidRDefault="00243E17" w:rsidP="00A2594B">
            <w:pPr>
              <w:spacing w:after="0" w:line="240" w:lineRule="auto"/>
              <w:ind w:firstLine="0"/>
              <w:rPr>
                <w:color w:val="000000"/>
                <w:sz w:val="24"/>
                <w:szCs w:val="24"/>
                <w:highlight w:val="yellow"/>
              </w:rPr>
            </w:pPr>
            <w:r w:rsidRPr="00243E17">
              <w:rPr>
                <w:color w:val="000000"/>
                <w:sz w:val="24"/>
                <w:szCs w:val="24"/>
                <w:highlight w:val="yellow"/>
              </w:rPr>
              <w:t>Строительство</w:t>
            </w:r>
            <w:r w:rsidR="00A2594B" w:rsidRPr="00243E17">
              <w:rPr>
                <w:color w:val="000000"/>
                <w:sz w:val="24"/>
                <w:szCs w:val="24"/>
                <w:highlight w:val="yellow"/>
              </w:rPr>
              <w:t xml:space="preserve"> тепловых сетей в двухтрубном исполнении для подключения перспективных объектов капитального строительства д.Батово, диаметром 80мм, общей протяженностью 0,351км</w:t>
            </w:r>
          </w:p>
        </w:tc>
        <w:tc>
          <w:tcPr>
            <w:tcW w:w="992" w:type="dxa"/>
            <w:shd w:val="clear" w:color="auto" w:fill="auto"/>
            <w:vAlign w:val="center"/>
            <w:hideMark/>
          </w:tcPr>
          <w:p w14:paraId="0E1EC5B0" w14:textId="77777777" w:rsidR="00A2594B" w:rsidRPr="00243E17" w:rsidRDefault="00A2594B" w:rsidP="00A2594B">
            <w:pPr>
              <w:spacing w:after="0" w:line="240" w:lineRule="auto"/>
              <w:ind w:firstLine="0"/>
              <w:jc w:val="center"/>
              <w:rPr>
                <w:color w:val="000000"/>
                <w:sz w:val="24"/>
                <w:szCs w:val="24"/>
                <w:highlight w:val="yellow"/>
              </w:rPr>
            </w:pPr>
            <w:r w:rsidRPr="00243E17">
              <w:rPr>
                <w:color w:val="000000"/>
                <w:sz w:val="24"/>
                <w:szCs w:val="24"/>
                <w:highlight w:val="yellow"/>
              </w:rPr>
              <w:t>2023</w:t>
            </w:r>
          </w:p>
        </w:tc>
      </w:tr>
      <w:tr w:rsidR="00A2594B" w:rsidRPr="00243E17" w14:paraId="55D912D2" w14:textId="77777777" w:rsidTr="00C97CD4">
        <w:trPr>
          <w:trHeight w:val="20"/>
        </w:trPr>
        <w:tc>
          <w:tcPr>
            <w:tcW w:w="823" w:type="dxa"/>
            <w:shd w:val="clear" w:color="auto" w:fill="auto"/>
            <w:vAlign w:val="center"/>
          </w:tcPr>
          <w:p w14:paraId="0DCE6747" w14:textId="77777777" w:rsidR="00A2594B" w:rsidRPr="00243E17" w:rsidRDefault="00C97CD4" w:rsidP="00A2594B">
            <w:pPr>
              <w:spacing w:after="0" w:line="240" w:lineRule="auto"/>
              <w:ind w:firstLine="0"/>
              <w:jc w:val="center"/>
              <w:rPr>
                <w:color w:val="000000"/>
                <w:sz w:val="24"/>
                <w:szCs w:val="24"/>
                <w:highlight w:val="yellow"/>
              </w:rPr>
            </w:pPr>
            <w:r w:rsidRPr="00243E17">
              <w:rPr>
                <w:color w:val="000000"/>
                <w:sz w:val="24"/>
                <w:szCs w:val="24"/>
                <w:highlight w:val="yellow"/>
              </w:rPr>
              <w:t>5</w:t>
            </w:r>
          </w:p>
        </w:tc>
        <w:tc>
          <w:tcPr>
            <w:tcW w:w="7687" w:type="dxa"/>
            <w:shd w:val="clear" w:color="auto" w:fill="auto"/>
            <w:vAlign w:val="center"/>
            <w:hideMark/>
          </w:tcPr>
          <w:p w14:paraId="425CCB56" w14:textId="77777777" w:rsidR="00A2594B" w:rsidRPr="00243E17" w:rsidRDefault="00243E17" w:rsidP="00A2594B">
            <w:pPr>
              <w:spacing w:after="0" w:line="240" w:lineRule="auto"/>
              <w:ind w:firstLine="0"/>
              <w:rPr>
                <w:color w:val="000000"/>
                <w:sz w:val="24"/>
                <w:szCs w:val="24"/>
                <w:highlight w:val="yellow"/>
              </w:rPr>
            </w:pPr>
            <w:r w:rsidRPr="00243E17">
              <w:rPr>
                <w:color w:val="000000"/>
                <w:sz w:val="24"/>
                <w:szCs w:val="24"/>
                <w:highlight w:val="yellow"/>
              </w:rPr>
              <w:t>Строительство</w:t>
            </w:r>
            <w:r w:rsidR="00A2594B" w:rsidRPr="00243E17">
              <w:rPr>
                <w:color w:val="000000"/>
                <w:sz w:val="24"/>
                <w:szCs w:val="24"/>
                <w:highlight w:val="yellow"/>
              </w:rPr>
              <w:t xml:space="preserve"> тепловых сетей в двухтрубном исполнении для </w:t>
            </w:r>
            <w:r w:rsidR="00A2594B" w:rsidRPr="00243E17">
              <w:rPr>
                <w:color w:val="000000"/>
                <w:sz w:val="24"/>
                <w:szCs w:val="24"/>
                <w:highlight w:val="yellow"/>
              </w:rPr>
              <w:lastRenderedPageBreak/>
              <w:t>подключения перспективных объектов капитального строительства д.Батово, диаметром 80мм, общей протяженностью 0,361км</w:t>
            </w:r>
          </w:p>
        </w:tc>
        <w:tc>
          <w:tcPr>
            <w:tcW w:w="992" w:type="dxa"/>
            <w:shd w:val="clear" w:color="auto" w:fill="auto"/>
            <w:vAlign w:val="center"/>
            <w:hideMark/>
          </w:tcPr>
          <w:p w14:paraId="7CF17316" w14:textId="77777777" w:rsidR="00A2594B" w:rsidRPr="00243E17" w:rsidRDefault="00A2594B" w:rsidP="00A2594B">
            <w:pPr>
              <w:spacing w:after="0" w:line="240" w:lineRule="auto"/>
              <w:ind w:firstLine="0"/>
              <w:jc w:val="center"/>
              <w:rPr>
                <w:color w:val="000000"/>
                <w:sz w:val="24"/>
                <w:szCs w:val="24"/>
                <w:highlight w:val="yellow"/>
              </w:rPr>
            </w:pPr>
            <w:r w:rsidRPr="00243E17">
              <w:rPr>
                <w:color w:val="000000"/>
                <w:sz w:val="24"/>
                <w:szCs w:val="24"/>
                <w:highlight w:val="yellow"/>
              </w:rPr>
              <w:lastRenderedPageBreak/>
              <w:t>2028</w:t>
            </w:r>
          </w:p>
        </w:tc>
      </w:tr>
      <w:tr w:rsidR="00A2594B" w:rsidRPr="00243E17" w14:paraId="21FA8415" w14:textId="77777777" w:rsidTr="00C97CD4">
        <w:trPr>
          <w:trHeight w:val="20"/>
        </w:trPr>
        <w:tc>
          <w:tcPr>
            <w:tcW w:w="823" w:type="dxa"/>
            <w:shd w:val="clear" w:color="auto" w:fill="auto"/>
            <w:vAlign w:val="center"/>
          </w:tcPr>
          <w:p w14:paraId="03B3D7A3" w14:textId="77777777" w:rsidR="00A2594B" w:rsidRPr="00243E17" w:rsidRDefault="00C97CD4" w:rsidP="00A2594B">
            <w:pPr>
              <w:spacing w:after="0" w:line="240" w:lineRule="auto"/>
              <w:ind w:firstLine="0"/>
              <w:jc w:val="center"/>
              <w:rPr>
                <w:color w:val="000000"/>
                <w:sz w:val="24"/>
                <w:szCs w:val="24"/>
                <w:highlight w:val="yellow"/>
              </w:rPr>
            </w:pPr>
            <w:r w:rsidRPr="00243E17">
              <w:rPr>
                <w:color w:val="000000"/>
                <w:sz w:val="24"/>
                <w:szCs w:val="24"/>
                <w:highlight w:val="yellow"/>
              </w:rPr>
              <w:t>6</w:t>
            </w:r>
          </w:p>
        </w:tc>
        <w:tc>
          <w:tcPr>
            <w:tcW w:w="7687" w:type="dxa"/>
            <w:shd w:val="clear" w:color="auto" w:fill="auto"/>
            <w:vAlign w:val="center"/>
            <w:hideMark/>
          </w:tcPr>
          <w:p w14:paraId="2564376C" w14:textId="77777777" w:rsidR="00A2594B" w:rsidRPr="00243E17" w:rsidRDefault="00243E17" w:rsidP="00A2594B">
            <w:pPr>
              <w:spacing w:after="0" w:line="240" w:lineRule="auto"/>
              <w:ind w:firstLine="0"/>
              <w:rPr>
                <w:color w:val="000000"/>
                <w:sz w:val="24"/>
                <w:szCs w:val="24"/>
                <w:highlight w:val="yellow"/>
              </w:rPr>
            </w:pPr>
            <w:r w:rsidRPr="00243E17">
              <w:rPr>
                <w:color w:val="000000"/>
                <w:sz w:val="24"/>
                <w:szCs w:val="24"/>
                <w:highlight w:val="yellow"/>
              </w:rPr>
              <w:t>Строительство</w:t>
            </w:r>
            <w:r w:rsidR="00A2594B" w:rsidRPr="00243E17">
              <w:rPr>
                <w:color w:val="000000"/>
                <w:sz w:val="24"/>
                <w:szCs w:val="24"/>
                <w:highlight w:val="yellow"/>
              </w:rPr>
              <w:t xml:space="preserve"> тепловых сетей в двухтрубном исполнении для подключения перспективных объектов капитального строительства д.Батово, диаметром 50мм, общей протяженностью 0,009км</w:t>
            </w:r>
          </w:p>
        </w:tc>
        <w:tc>
          <w:tcPr>
            <w:tcW w:w="992" w:type="dxa"/>
            <w:shd w:val="clear" w:color="auto" w:fill="auto"/>
            <w:vAlign w:val="center"/>
            <w:hideMark/>
          </w:tcPr>
          <w:p w14:paraId="10AEEE59" w14:textId="77777777" w:rsidR="00A2594B" w:rsidRPr="00243E17" w:rsidRDefault="00A2594B" w:rsidP="00A2594B">
            <w:pPr>
              <w:spacing w:after="0" w:line="240" w:lineRule="auto"/>
              <w:ind w:firstLine="0"/>
              <w:jc w:val="center"/>
              <w:rPr>
                <w:color w:val="000000"/>
                <w:sz w:val="24"/>
                <w:szCs w:val="24"/>
                <w:highlight w:val="yellow"/>
              </w:rPr>
            </w:pPr>
            <w:r w:rsidRPr="00243E17">
              <w:rPr>
                <w:color w:val="000000"/>
                <w:sz w:val="24"/>
                <w:szCs w:val="24"/>
                <w:highlight w:val="yellow"/>
              </w:rPr>
              <w:t>2023</w:t>
            </w:r>
          </w:p>
        </w:tc>
      </w:tr>
      <w:tr w:rsidR="00A2594B" w:rsidRPr="00243E17" w14:paraId="6A72E3B9" w14:textId="77777777" w:rsidTr="00C97CD4">
        <w:trPr>
          <w:trHeight w:val="20"/>
        </w:trPr>
        <w:tc>
          <w:tcPr>
            <w:tcW w:w="823" w:type="dxa"/>
            <w:shd w:val="clear" w:color="auto" w:fill="auto"/>
            <w:vAlign w:val="center"/>
          </w:tcPr>
          <w:p w14:paraId="22A9D280" w14:textId="77777777" w:rsidR="00A2594B" w:rsidRPr="00243E17" w:rsidRDefault="00C97CD4" w:rsidP="00A2594B">
            <w:pPr>
              <w:spacing w:after="0" w:line="240" w:lineRule="auto"/>
              <w:ind w:firstLine="0"/>
              <w:jc w:val="center"/>
              <w:rPr>
                <w:color w:val="000000"/>
                <w:sz w:val="24"/>
                <w:szCs w:val="24"/>
                <w:highlight w:val="yellow"/>
              </w:rPr>
            </w:pPr>
            <w:r w:rsidRPr="00243E17">
              <w:rPr>
                <w:color w:val="000000"/>
                <w:sz w:val="24"/>
                <w:szCs w:val="24"/>
                <w:highlight w:val="yellow"/>
              </w:rPr>
              <w:t>7</w:t>
            </w:r>
          </w:p>
        </w:tc>
        <w:tc>
          <w:tcPr>
            <w:tcW w:w="7687" w:type="dxa"/>
            <w:shd w:val="clear" w:color="auto" w:fill="auto"/>
            <w:vAlign w:val="center"/>
            <w:hideMark/>
          </w:tcPr>
          <w:p w14:paraId="67FD4D2B" w14:textId="77777777" w:rsidR="00A2594B" w:rsidRPr="00243E17" w:rsidRDefault="00243E17" w:rsidP="00A2594B">
            <w:pPr>
              <w:spacing w:after="0" w:line="240" w:lineRule="auto"/>
              <w:ind w:firstLine="0"/>
              <w:rPr>
                <w:color w:val="000000"/>
                <w:sz w:val="24"/>
                <w:szCs w:val="24"/>
                <w:highlight w:val="yellow"/>
              </w:rPr>
            </w:pPr>
            <w:r w:rsidRPr="00243E17">
              <w:rPr>
                <w:color w:val="000000"/>
                <w:sz w:val="24"/>
                <w:szCs w:val="24"/>
                <w:highlight w:val="yellow"/>
              </w:rPr>
              <w:t>Строительство</w:t>
            </w:r>
            <w:r w:rsidR="00A2594B" w:rsidRPr="00243E17">
              <w:rPr>
                <w:color w:val="000000"/>
                <w:sz w:val="24"/>
                <w:szCs w:val="24"/>
                <w:highlight w:val="yellow"/>
              </w:rPr>
              <w:t xml:space="preserve"> тепловых сетей в двухтрубном исполнении для подключения перспективных объектов капитального строительства д.Батово, диаметром 50мм, общей протяженностью 0,119км</w:t>
            </w:r>
          </w:p>
        </w:tc>
        <w:tc>
          <w:tcPr>
            <w:tcW w:w="992" w:type="dxa"/>
            <w:shd w:val="clear" w:color="auto" w:fill="auto"/>
            <w:vAlign w:val="center"/>
            <w:hideMark/>
          </w:tcPr>
          <w:p w14:paraId="7B864E33" w14:textId="77777777" w:rsidR="00A2594B" w:rsidRPr="00243E17" w:rsidRDefault="00A2594B" w:rsidP="00A2594B">
            <w:pPr>
              <w:spacing w:after="0" w:line="240" w:lineRule="auto"/>
              <w:ind w:firstLine="0"/>
              <w:jc w:val="center"/>
              <w:rPr>
                <w:color w:val="000000"/>
                <w:sz w:val="24"/>
                <w:szCs w:val="24"/>
                <w:highlight w:val="yellow"/>
              </w:rPr>
            </w:pPr>
            <w:r w:rsidRPr="00243E17">
              <w:rPr>
                <w:color w:val="000000"/>
                <w:sz w:val="24"/>
                <w:szCs w:val="24"/>
                <w:highlight w:val="yellow"/>
              </w:rPr>
              <w:t>2028</w:t>
            </w:r>
          </w:p>
        </w:tc>
      </w:tr>
      <w:tr w:rsidR="00A2594B" w:rsidRPr="00243E17" w14:paraId="1511F816" w14:textId="77777777" w:rsidTr="00C97CD4">
        <w:trPr>
          <w:trHeight w:val="20"/>
        </w:trPr>
        <w:tc>
          <w:tcPr>
            <w:tcW w:w="823" w:type="dxa"/>
            <w:shd w:val="clear" w:color="auto" w:fill="auto"/>
            <w:vAlign w:val="center"/>
          </w:tcPr>
          <w:p w14:paraId="5497314F" w14:textId="77777777" w:rsidR="00A2594B" w:rsidRPr="00243E17" w:rsidRDefault="00C97CD4" w:rsidP="00A2594B">
            <w:pPr>
              <w:spacing w:after="0" w:line="240" w:lineRule="auto"/>
              <w:ind w:firstLine="0"/>
              <w:jc w:val="center"/>
              <w:rPr>
                <w:color w:val="000000"/>
                <w:sz w:val="24"/>
                <w:szCs w:val="24"/>
                <w:highlight w:val="yellow"/>
              </w:rPr>
            </w:pPr>
            <w:r w:rsidRPr="00243E17">
              <w:rPr>
                <w:color w:val="000000"/>
                <w:sz w:val="24"/>
                <w:szCs w:val="24"/>
                <w:highlight w:val="yellow"/>
              </w:rPr>
              <w:t>8</w:t>
            </w:r>
          </w:p>
        </w:tc>
        <w:tc>
          <w:tcPr>
            <w:tcW w:w="7687" w:type="dxa"/>
            <w:shd w:val="clear" w:color="auto" w:fill="auto"/>
            <w:vAlign w:val="center"/>
            <w:hideMark/>
          </w:tcPr>
          <w:p w14:paraId="474B7C44" w14:textId="77777777" w:rsidR="00A2594B" w:rsidRPr="00243E17" w:rsidRDefault="00A2594B" w:rsidP="00A2594B">
            <w:pPr>
              <w:spacing w:after="0" w:line="240" w:lineRule="auto"/>
              <w:ind w:firstLine="0"/>
              <w:rPr>
                <w:b/>
                <w:bCs/>
                <w:color w:val="000000"/>
                <w:sz w:val="24"/>
                <w:szCs w:val="24"/>
                <w:highlight w:val="yellow"/>
              </w:rPr>
            </w:pPr>
            <w:r w:rsidRPr="00243E17">
              <w:rPr>
                <w:b/>
                <w:bCs/>
                <w:color w:val="000000"/>
                <w:sz w:val="24"/>
                <w:szCs w:val="24"/>
                <w:highlight w:val="yellow"/>
              </w:rPr>
              <w:t>с. Реполово</w:t>
            </w:r>
          </w:p>
        </w:tc>
        <w:tc>
          <w:tcPr>
            <w:tcW w:w="992" w:type="dxa"/>
            <w:shd w:val="clear" w:color="auto" w:fill="auto"/>
            <w:vAlign w:val="center"/>
            <w:hideMark/>
          </w:tcPr>
          <w:p w14:paraId="35EB0B01" w14:textId="77777777" w:rsidR="00A2594B" w:rsidRPr="00243E17" w:rsidRDefault="00A2594B" w:rsidP="00A2594B">
            <w:pPr>
              <w:spacing w:after="0" w:line="240" w:lineRule="auto"/>
              <w:ind w:firstLine="0"/>
              <w:jc w:val="center"/>
              <w:rPr>
                <w:color w:val="000000"/>
                <w:sz w:val="24"/>
                <w:szCs w:val="24"/>
                <w:highlight w:val="yellow"/>
              </w:rPr>
            </w:pPr>
            <w:r w:rsidRPr="00243E17">
              <w:rPr>
                <w:color w:val="000000"/>
                <w:sz w:val="24"/>
                <w:szCs w:val="24"/>
                <w:highlight w:val="yellow"/>
              </w:rPr>
              <w:t> </w:t>
            </w:r>
          </w:p>
        </w:tc>
      </w:tr>
      <w:tr w:rsidR="00A2594B" w:rsidRPr="00243E17" w14:paraId="7C8967D6" w14:textId="77777777" w:rsidTr="00C97CD4">
        <w:trPr>
          <w:trHeight w:val="20"/>
        </w:trPr>
        <w:tc>
          <w:tcPr>
            <w:tcW w:w="823" w:type="dxa"/>
            <w:shd w:val="clear" w:color="auto" w:fill="auto"/>
            <w:vAlign w:val="center"/>
          </w:tcPr>
          <w:p w14:paraId="6D672BD9" w14:textId="77777777" w:rsidR="00A2594B" w:rsidRPr="00243E17" w:rsidRDefault="00C97CD4" w:rsidP="00A2594B">
            <w:pPr>
              <w:spacing w:after="0" w:line="240" w:lineRule="auto"/>
              <w:ind w:firstLine="0"/>
              <w:jc w:val="center"/>
              <w:rPr>
                <w:color w:val="000000"/>
                <w:sz w:val="24"/>
                <w:szCs w:val="24"/>
                <w:highlight w:val="yellow"/>
              </w:rPr>
            </w:pPr>
            <w:r w:rsidRPr="00243E17">
              <w:rPr>
                <w:color w:val="000000"/>
                <w:sz w:val="24"/>
                <w:szCs w:val="24"/>
                <w:highlight w:val="yellow"/>
              </w:rPr>
              <w:t>9</w:t>
            </w:r>
          </w:p>
        </w:tc>
        <w:tc>
          <w:tcPr>
            <w:tcW w:w="7687" w:type="dxa"/>
            <w:shd w:val="clear" w:color="auto" w:fill="auto"/>
            <w:vAlign w:val="center"/>
            <w:hideMark/>
          </w:tcPr>
          <w:p w14:paraId="2A0A0517" w14:textId="77777777" w:rsidR="00A2594B" w:rsidRPr="00243E17" w:rsidRDefault="00243E17" w:rsidP="00A2594B">
            <w:pPr>
              <w:spacing w:after="0" w:line="240" w:lineRule="auto"/>
              <w:ind w:firstLine="0"/>
              <w:rPr>
                <w:color w:val="000000"/>
                <w:sz w:val="24"/>
                <w:szCs w:val="24"/>
                <w:highlight w:val="yellow"/>
              </w:rPr>
            </w:pPr>
            <w:r w:rsidRPr="00243E17">
              <w:rPr>
                <w:color w:val="000000"/>
                <w:sz w:val="24"/>
                <w:szCs w:val="24"/>
                <w:highlight w:val="yellow"/>
              </w:rPr>
              <w:t>Строительство</w:t>
            </w:r>
            <w:r w:rsidR="00A2594B" w:rsidRPr="00243E17">
              <w:rPr>
                <w:color w:val="000000"/>
                <w:sz w:val="24"/>
                <w:szCs w:val="24"/>
                <w:highlight w:val="yellow"/>
              </w:rPr>
              <w:t xml:space="preserve"> тепловых сетей в двухтрубном исполнении для подключения перспективных объектов капитального строительства с. Реполово, диаметром 80мм, общей протяженностью 1,01км</w:t>
            </w:r>
          </w:p>
        </w:tc>
        <w:tc>
          <w:tcPr>
            <w:tcW w:w="992" w:type="dxa"/>
            <w:shd w:val="clear" w:color="auto" w:fill="auto"/>
            <w:vAlign w:val="center"/>
            <w:hideMark/>
          </w:tcPr>
          <w:p w14:paraId="5D721480" w14:textId="77777777" w:rsidR="00A2594B" w:rsidRPr="00243E17" w:rsidRDefault="00A2594B" w:rsidP="00A2594B">
            <w:pPr>
              <w:spacing w:after="0" w:line="240" w:lineRule="auto"/>
              <w:ind w:firstLine="0"/>
              <w:jc w:val="center"/>
              <w:rPr>
                <w:color w:val="000000"/>
                <w:sz w:val="24"/>
                <w:szCs w:val="24"/>
                <w:highlight w:val="yellow"/>
              </w:rPr>
            </w:pPr>
            <w:r w:rsidRPr="00243E17">
              <w:rPr>
                <w:color w:val="000000"/>
                <w:sz w:val="24"/>
                <w:szCs w:val="24"/>
                <w:highlight w:val="yellow"/>
              </w:rPr>
              <w:t>2028</w:t>
            </w:r>
          </w:p>
        </w:tc>
      </w:tr>
      <w:tr w:rsidR="00A2594B" w:rsidRPr="00243E17" w14:paraId="575DCD09" w14:textId="77777777" w:rsidTr="00C97CD4">
        <w:trPr>
          <w:trHeight w:val="20"/>
        </w:trPr>
        <w:tc>
          <w:tcPr>
            <w:tcW w:w="823" w:type="dxa"/>
            <w:shd w:val="clear" w:color="auto" w:fill="auto"/>
            <w:vAlign w:val="center"/>
          </w:tcPr>
          <w:p w14:paraId="3E6167D1" w14:textId="77777777" w:rsidR="00A2594B" w:rsidRPr="00243E17" w:rsidRDefault="00C97CD4" w:rsidP="00A2594B">
            <w:pPr>
              <w:spacing w:after="0" w:line="240" w:lineRule="auto"/>
              <w:ind w:firstLine="0"/>
              <w:jc w:val="center"/>
              <w:rPr>
                <w:color w:val="000000"/>
                <w:sz w:val="24"/>
                <w:szCs w:val="24"/>
                <w:highlight w:val="yellow"/>
              </w:rPr>
            </w:pPr>
            <w:r w:rsidRPr="00243E17">
              <w:rPr>
                <w:color w:val="000000"/>
                <w:sz w:val="24"/>
                <w:szCs w:val="24"/>
                <w:highlight w:val="yellow"/>
              </w:rPr>
              <w:t>10</w:t>
            </w:r>
          </w:p>
        </w:tc>
        <w:tc>
          <w:tcPr>
            <w:tcW w:w="7687" w:type="dxa"/>
            <w:shd w:val="clear" w:color="auto" w:fill="auto"/>
            <w:vAlign w:val="center"/>
            <w:hideMark/>
          </w:tcPr>
          <w:p w14:paraId="39D88622" w14:textId="77777777" w:rsidR="00A2594B" w:rsidRPr="00243E17" w:rsidRDefault="00243E17" w:rsidP="00A2594B">
            <w:pPr>
              <w:spacing w:after="0" w:line="240" w:lineRule="auto"/>
              <w:ind w:firstLine="0"/>
              <w:rPr>
                <w:color w:val="000000"/>
                <w:sz w:val="24"/>
                <w:szCs w:val="24"/>
                <w:highlight w:val="yellow"/>
              </w:rPr>
            </w:pPr>
            <w:r w:rsidRPr="00243E17">
              <w:rPr>
                <w:color w:val="000000"/>
                <w:sz w:val="24"/>
                <w:szCs w:val="24"/>
                <w:highlight w:val="yellow"/>
              </w:rPr>
              <w:t>Строительство</w:t>
            </w:r>
            <w:r w:rsidR="00A2594B" w:rsidRPr="00243E17">
              <w:rPr>
                <w:color w:val="000000"/>
                <w:sz w:val="24"/>
                <w:szCs w:val="24"/>
                <w:highlight w:val="yellow"/>
              </w:rPr>
              <w:t xml:space="preserve"> тепловых сетей в двухтрубном исполнении для подключения перспективных объектов капитального строительства с. Реполово, диаметром 50мм, общей протяженностью 0,236км</w:t>
            </w:r>
          </w:p>
        </w:tc>
        <w:tc>
          <w:tcPr>
            <w:tcW w:w="992" w:type="dxa"/>
            <w:shd w:val="clear" w:color="auto" w:fill="auto"/>
            <w:vAlign w:val="center"/>
            <w:hideMark/>
          </w:tcPr>
          <w:p w14:paraId="429E8B96" w14:textId="77777777" w:rsidR="00A2594B" w:rsidRPr="00243E17" w:rsidRDefault="00A2594B" w:rsidP="00A2594B">
            <w:pPr>
              <w:spacing w:after="0" w:line="240" w:lineRule="auto"/>
              <w:ind w:firstLine="0"/>
              <w:jc w:val="center"/>
              <w:rPr>
                <w:color w:val="000000"/>
                <w:sz w:val="24"/>
                <w:szCs w:val="24"/>
                <w:highlight w:val="yellow"/>
              </w:rPr>
            </w:pPr>
            <w:r w:rsidRPr="00243E17">
              <w:rPr>
                <w:color w:val="000000"/>
                <w:sz w:val="24"/>
                <w:szCs w:val="24"/>
                <w:highlight w:val="yellow"/>
              </w:rPr>
              <w:t>2028</w:t>
            </w:r>
          </w:p>
        </w:tc>
      </w:tr>
      <w:tr w:rsidR="00A2594B" w:rsidRPr="00243E17" w14:paraId="144E5F1A" w14:textId="77777777" w:rsidTr="00C97CD4">
        <w:trPr>
          <w:trHeight w:val="20"/>
        </w:trPr>
        <w:tc>
          <w:tcPr>
            <w:tcW w:w="823" w:type="dxa"/>
            <w:shd w:val="clear" w:color="auto" w:fill="auto"/>
            <w:vAlign w:val="center"/>
          </w:tcPr>
          <w:p w14:paraId="448FC06A" w14:textId="77777777" w:rsidR="00A2594B" w:rsidRPr="00243E17" w:rsidRDefault="00C97CD4" w:rsidP="00A2594B">
            <w:pPr>
              <w:spacing w:after="0" w:line="240" w:lineRule="auto"/>
              <w:ind w:firstLine="0"/>
              <w:jc w:val="center"/>
              <w:rPr>
                <w:color w:val="000000"/>
                <w:sz w:val="24"/>
                <w:szCs w:val="24"/>
                <w:highlight w:val="yellow"/>
              </w:rPr>
            </w:pPr>
            <w:r w:rsidRPr="00243E17">
              <w:rPr>
                <w:color w:val="000000"/>
                <w:sz w:val="24"/>
                <w:szCs w:val="24"/>
                <w:highlight w:val="yellow"/>
              </w:rPr>
              <w:t>11</w:t>
            </w:r>
          </w:p>
        </w:tc>
        <w:tc>
          <w:tcPr>
            <w:tcW w:w="7687" w:type="dxa"/>
            <w:shd w:val="clear" w:color="auto" w:fill="auto"/>
            <w:vAlign w:val="center"/>
            <w:hideMark/>
          </w:tcPr>
          <w:p w14:paraId="59D57CCC" w14:textId="77777777" w:rsidR="00A2594B" w:rsidRPr="00243E17" w:rsidRDefault="00A2594B" w:rsidP="00A2594B">
            <w:pPr>
              <w:spacing w:after="0" w:line="240" w:lineRule="auto"/>
              <w:ind w:firstLine="0"/>
              <w:rPr>
                <w:b/>
                <w:bCs/>
                <w:color w:val="000000"/>
                <w:sz w:val="24"/>
                <w:szCs w:val="24"/>
                <w:highlight w:val="yellow"/>
              </w:rPr>
            </w:pPr>
            <w:r w:rsidRPr="00243E17">
              <w:rPr>
                <w:b/>
                <w:bCs/>
                <w:color w:val="000000"/>
                <w:sz w:val="24"/>
                <w:szCs w:val="24"/>
                <w:highlight w:val="yellow"/>
              </w:rPr>
              <w:t>п. Сибирский</w:t>
            </w:r>
          </w:p>
        </w:tc>
        <w:tc>
          <w:tcPr>
            <w:tcW w:w="992" w:type="dxa"/>
            <w:shd w:val="clear" w:color="auto" w:fill="auto"/>
            <w:vAlign w:val="center"/>
            <w:hideMark/>
          </w:tcPr>
          <w:p w14:paraId="6E21733A" w14:textId="77777777" w:rsidR="00A2594B" w:rsidRPr="00243E17" w:rsidRDefault="00A2594B" w:rsidP="00A2594B">
            <w:pPr>
              <w:spacing w:after="0" w:line="240" w:lineRule="auto"/>
              <w:ind w:firstLine="0"/>
              <w:jc w:val="center"/>
              <w:rPr>
                <w:color w:val="000000"/>
                <w:sz w:val="24"/>
                <w:szCs w:val="24"/>
                <w:highlight w:val="yellow"/>
              </w:rPr>
            </w:pPr>
            <w:r w:rsidRPr="00243E17">
              <w:rPr>
                <w:color w:val="000000"/>
                <w:sz w:val="24"/>
                <w:szCs w:val="24"/>
                <w:highlight w:val="yellow"/>
              </w:rPr>
              <w:t> </w:t>
            </w:r>
          </w:p>
        </w:tc>
      </w:tr>
      <w:tr w:rsidR="00A2594B" w:rsidRPr="00243E17" w14:paraId="52BA4E11" w14:textId="77777777" w:rsidTr="00C97CD4">
        <w:trPr>
          <w:trHeight w:val="20"/>
        </w:trPr>
        <w:tc>
          <w:tcPr>
            <w:tcW w:w="823" w:type="dxa"/>
            <w:shd w:val="clear" w:color="auto" w:fill="auto"/>
            <w:vAlign w:val="center"/>
          </w:tcPr>
          <w:p w14:paraId="1DA312A2" w14:textId="77777777" w:rsidR="00A2594B" w:rsidRPr="00243E17" w:rsidRDefault="00C97CD4" w:rsidP="00A2594B">
            <w:pPr>
              <w:spacing w:after="0" w:line="240" w:lineRule="auto"/>
              <w:ind w:firstLine="0"/>
              <w:jc w:val="center"/>
              <w:rPr>
                <w:color w:val="000000"/>
                <w:sz w:val="24"/>
                <w:szCs w:val="24"/>
                <w:highlight w:val="yellow"/>
              </w:rPr>
            </w:pPr>
            <w:r w:rsidRPr="00243E17">
              <w:rPr>
                <w:color w:val="000000"/>
                <w:sz w:val="24"/>
                <w:szCs w:val="24"/>
                <w:highlight w:val="yellow"/>
              </w:rPr>
              <w:t>12</w:t>
            </w:r>
          </w:p>
        </w:tc>
        <w:tc>
          <w:tcPr>
            <w:tcW w:w="7687" w:type="dxa"/>
            <w:shd w:val="clear" w:color="auto" w:fill="auto"/>
            <w:vAlign w:val="center"/>
            <w:hideMark/>
          </w:tcPr>
          <w:p w14:paraId="140E8E72" w14:textId="77777777" w:rsidR="00A2594B" w:rsidRPr="00243E17" w:rsidRDefault="00243E17" w:rsidP="00A2594B">
            <w:pPr>
              <w:spacing w:after="0" w:line="240" w:lineRule="auto"/>
              <w:ind w:firstLine="0"/>
              <w:rPr>
                <w:color w:val="000000"/>
                <w:sz w:val="24"/>
                <w:szCs w:val="24"/>
                <w:highlight w:val="yellow"/>
              </w:rPr>
            </w:pPr>
            <w:r w:rsidRPr="00243E17">
              <w:rPr>
                <w:color w:val="000000"/>
                <w:sz w:val="24"/>
                <w:szCs w:val="24"/>
                <w:highlight w:val="yellow"/>
              </w:rPr>
              <w:t>Строительство</w:t>
            </w:r>
            <w:r w:rsidR="00A2594B" w:rsidRPr="00243E17">
              <w:rPr>
                <w:color w:val="000000"/>
                <w:sz w:val="24"/>
                <w:szCs w:val="24"/>
                <w:highlight w:val="yellow"/>
              </w:rPr>
              <w:t xml:space="preserve"> тепловых сетей в двухтрубном исполнении для подключения перспективных объектов капитального строительства п. Сибирский, диаметром 50мм, общей протяженностью 0,467км</w:t>
            </w:r>
          </w:p>
        </w:tc>
        <w:tc>
          <w:tcPr>
            <w:tcW w:w="992" w:type="dxa"/>
            <w:shd w:val="clear" w:color="auto" w:fill="auto"/>
            <w:vAlign w:val="center"/>
            <w:hideMark/>
          </w:tcPr>
          <w:p w14:paraId="0D7B6ABB" w14:textId="77777777" w:rsidR="00A2594B" w:rsidRPr="00243E17" w:rsidRDefault="00A2594B" w:rsidP="00A2594B">
            <w:pPr>
              <w:spacing w:after="0" w:line="240" w:lineRule="auto"/>
              <w:ind w:firstLine="0"/>
              <w:jc w:val="center"/>
              <w:rPr>
                <w:color w:val="000000"/>
                <w:sz w:val="24"/>
                <w:szCs w:val="24"/>
                <w:highlight w:val="yellow"/>
              </w:rPr>
            </w:pPr>
            <w:r w:rsidRPr="00243E17">
              <w:rPr>
                <w:color w:val="000000"/>
                <w:sz w:val="24"/>
                <w:szCs w:val="24"/>
                <w:highlight w:val="yellow"/>
              </w:rPr>
              <w:t>2028</w:t>
            </w:r>
          </w:p>
        </w:tc>
      </w:tr>
      <w:tr w:rsidR="00A2594B" w:rsidRPr="00CB5CC9" w14:paraId="0457894E" w14:textId="77777777" w:rsidTr="00C97CD4">
        <w:trPr>
          <w:trHeight w:val="20"/>
        </w:trPr>
        <w:tc>
          <w:tcPr>
            <w:tcW w:w="823" w:type="dxa"/>
            <w:shd w:val="clear" w:color="auto" w:fill="auto"/>
            <w:vAlign w:val="center"/>
          </w:tcPr>
          <w:p w14:paraId="5051BC9D" w14:textId="77777777" w:rsidR="00A2594B" w:rsidRPr="00243E17" w:rsidRDefault="00C97CD4" w:rsidP="00A2594B">
            <w:pPr>
              <w:spacing w:after="0" w:line="240" w:lineRule="auto"/>
              <w:ind w:firstLine="0"/>
              <w:jc w:val="center"/>
              <w:rPr>
                <w:color w:val="000000"/>
                <w:sz w:val="24"/>
                <w:szCs w:val="24"/>
                <w:highlight w:val="yellow"/>
              </w:rPr>
            </w:pPr>
            <w:r w:rsidRPr="00243E17">
              <w:rPr>
                <w:color w:val="000000"/>
                <w:sz w:val="24"/>
                <w:szCs w:val="24"/>
                <w:highlight w:val="yellow"/>
              </w:rPr>
              <w:t>13</w:t>
            </w:r>
          </w:p>
        </w:tc>
        <w:tc>
          <w:tcPr>
            <w:tcW w:w="7687" w:type="dxa"/>
            <w:shd w:val="clear" w:color="auto" w:fill="auto"/>
            <w:vAlign w:val="center"/>
            <w:hideMark/>
          </w:tcPr>
          <w:p w14:paraId="6ABDB617" w14:textId="77777777" w:rsidR="00A2594B" w:rsidRPr="00243E17" w:rsidRDefault="00243E17" w:rsidP="00A2594B">
            <w:pPr>
              <w:spacing w:after="0" w:line="240" w:lineRule="auto"/>
              <w:ind w:firstLine="0"/>
              <w:rPr>
                <w:color w:val="000000"/>
                <w:sz w:val="24"/>
                <w:szCs w:val="24"/>
                <w:highlight w:val="yellow"/>
              </w:rPr>
            </w:pPr>
            <w:r w:rsidRPr="00243E17">
              <w:rPr>
                <w:color w:val="000000"/>
                <w:sz w:val="24"/>
                <w:szCs w:val="24"/>
                <w:highlight w:val="yellow"/>
              </w:rPr>
              <w:t>Строительство</w:t>
            </w:r>
            <w:r w:rsidR="00A2594B" w:rsidRPr="00243E17">
              <w:rPr>
                <w:color w:val="000000"/>
                <w:sz w:val="24"/>
                <w:szCs w:val="24"/>
                <w:highlight w:val="yellow"/>
              </w:rPr>
              <w:t xml:space="preserve"> тепловых сетей в двухтрубном исполнении для подключения перспективных объектов капитального строительства п. Сибирский, диаметром 80мм, общей протяженностью 1,125км</w:t>
            </w:r>
          </w:p>
        </w:tc>
        <w:tc>
          <w:tcPr>
            <w:tcW w:w="992" w:type="dxa"/>
            <w:shd w:val="clear" w:color="auto" w:fill="auto"/>
            <w:vAlign w:val="center"/>
            <w:hideMark/>
          </w:tcPr>
          <w:p w14:paraId="0AFF6F25" w14:textId="77777777" w:rsidR="00A2594B" w:rsidRPr="00CB5CC9" w:rsidRDefault="00A2594B" w:rsidP="00A2594B">
            <w:pPr>
              <w:spacing w:after="0" w:line="240" w:lineRule="auto"/>
              <w:ind w:firstLine="0"/>
              <w:jc w:val="center"/>
              <w:rPr>
                <w:color w:val="000000"/>
                <w:sz w:val="24"/>
                <w:szCs w:val="24"/>
              </w:rPr>
            </w:pPr>
            <w:r w:rsidRPr="00243E17">
              <w:rPr>
                <w:color w:val="000000"/>
                <w:sz w:val="24"/>
                <w:szCs w:val="24"/>
                <w:highlight w:val="yellow"/>
              </w:rPr>
              <w:t>2028</w:t>
            </w:r>
          </w:p>
        </w:tc>
      </w:tr>
    </w:tbl>
    <w:p w14:paraId="2D3B24EB" w14:textId="77777777" w:rsidR="00A2594B" w:rsidRPr="00CB5CC9" w:rsidRDefault="00A2594B" w:rsidP="006B4D03"/>
    <w:p w14:paraId="51040BF5" w14:textId="77777777" w:rsidR="006B4D03" w:rsidRPr="00CB5CC9" w:rsidRDefault="000A5894" w:rsidP="006B4D03">
      <w:pPr>
        <w:pStyle w:val="20"/>
      </w:pPr>
      <w:bookmarkStart w:id="158" w:name="_Toc524944267"/>
      <w:bookmarkStart w:id="159" w:name="_Toc524944843"/>
      <w:bookmarkStart w:id="160" w:name="_Toc528166522"/>
      <w:bookmarkStart w:id="161" w:name="_Toc531296558"/>
      <w:r w:rsidRPr="00CB5CC9">
        <w:t>Предложения по строительству и реконструкции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158"/>
      <w:bookmarkEnd w:id="159"/>
      <w:bookmarkEnd w:id="160"/>
      <w:bookmarkEnd w:id="161"/>
    </w:p>
    <w:p w14:paraId="234BA5E0" w14:textId="77777777" w:rsidR="00A2594B" w:rsidRPr="00CB5CC9" w:rsidRDefault="00A2594B" w:rsidP="00A2594B">
      <w:r w:rsidRPr="00CB5CC9">
        <w:t>Строительство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 схемой не предусматривается.</w:t>
      </w:r>
    </w:p>
    <w:p w14:paraId="28273D1F" w14:textId="77777777" w:rsidR="00F7254E" w:rsidRPr="00CB5CC9" w:rsidRDefault="00F7254E" w:rsidP="00F7254E">
      <w:pPr>
        <w:spacing w:after="0"/>
      </w:pPr>
    </w:p>
    <w:p w14:paraId="04609154" w14:textId="77777777" w:rsidR="006B4D03" w:rsidRPr="00CB5CC9" w:rsidRDefault="000A5894" w:rsidP="006B4D03">
      <w:pPr>
        <w:pStyle w:val="20"/>
      </w:pPr>
      <w:bookmarkStart w:id="162" w:name="_Toc524944268"/>
      <w:bookmarkStart w:id="163" w:name="_Toc524944844"/>
      <w:bookmarkStart w:id="164" w:name="_Toc528166523"/>
      <w:bookmarkStart w:id="165" w:name="_Toc531296559"/>
      <w:r w:rsidRPr="00CB5CC9">
        <w:lastRenderedPageBreak/>
        <w:t>Предложения по строительству 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162"/>
      <w:bookmarkEnd w:id="163"/>
      <w:bookmarkEnd w:id="164"/>
      <w:bookmarkEnd w:id="165"/>
    </w:p>
    <w:p w14:paraId="07B3E670" w14:textId="77777777" w:rsidR="00AD2659" w:rsidRPr="00CB5CC9" w:rsidRDefault="00AD2659" w:rsidP="00F7254E">
      <w:pPr>
        <w:spacing w:after="0"/>
      </w:pPr>
      <w:r w:rsidRPr="00CB5CC9">
        <w:t xml:space="preserve">Строительство или </w:t>
      </w:r>
      <w:r w:rsidR="00DE0B53" w:rsidRPr="00CB5CC9">
        <w:t xml:space="preserve">модернизация </w:t>
      </w:r>
      <w:r w:rsidRPr="00CB5CC9">
        <w:t>тепловых сетей для повышения эффективности функционирования системы теплоснабжения, в том числе за счет оптимизации гидравлических потерь и перевода котельных в пиковый режим работы или ликвидации котельных схемой теплоснабжения не предусматривается.</w:t>
      </w:r>
    </w:p>
    <w:p w14:paraId="1B9BFC87" w14:textId="77777777" w:rsidR="006B4D03" w:rsidRPr="00CB5CC9" w:rsidRDefault="006B4D03" w:rsidP="006B4D03"/>
    <w:p w14:paraId="4A339677" w14:textId="77777777" w:rsidR="006B4D03" w:rsidRPr="00CB5CC9" w:rsidRDefault="000A5894" w:rsidP="006B4D03">
      <w:pPr>
        <w:pStyle w:val="20"/>
      </w:pPr>
      <w:bookmarkStart w:id="166" w:name="_Toc524944269"/>
      <w:bookmarkStart w:id="167" w:name="_Toc524944845"/>
      <w:bookmarkStart w:id="168" w:name="_Toc528166524"/>
      <w:bookmarkStart w:id="169" w:name="_Toc531296560"/>
      <w:r w:rsidRPr="00CB5CC9">
        <w:t>Предложения по строительству и реконструкции тепловых сетей для обеспечения нормативной надежности потребителей</w:t>
      </w:r>
      <w:bookmarkEnd w:id="166"/>
      <w:bookmarkEnd w:id="167"/>
      <w:bookmarkEnd w:id="168"/>
      <w:bookmarkEnd w:id="169"/>
    </w:p>
    <w:p w14:paraId="382041C0" w14:textId="77777777" w:rsidR="00AD2659" w:rsidRPr="00CB5CC9" w:rsidRDefault="00AD2659" w:rsidP="00BF5E9B">
      <w:pPr>
        <w:spacing w:after="0"/>
      </w:pPr>
      <w:r w:rsidRPr="00CB5CC9">
        <w:t xml:space="preserve">Сведения о тепловых сетях, предлагаемых </w:t>
      </w:r>
      <w:r w:rsidR="002E34F3" w:rsidRPr="00CB5CC9">
        <w:t>к модернизации</w:t>
      </w:r>
      <w:r w:rsidRPr="00CB5CC9">
        <w:t xml:space="preserve">, для обновления основных фондов теплоснабжения, в том числе для обеспечения нормативной надежности теплоснабжения представлены в таблице </w:t>
      </w:r>
      <w:r w:rsidR="00C97CD4" w:rsidRPr="00CB5CC9">
        <w:t>19</w:t>
      </w:r>
    </w:p>
    <w:p w14:paraId="48873984" w14:textId="77777777" w:rsidR="00BF5E9B" w:rsidRPr="00CB5CC9" w:rsidRDefault="00BF5E9B" w:rsidP="00BF5E9B">
      <w:pPr>
        <w:pStyle w:val="afb"/>
        <w:keepNext/>
        <w:rPr>
          <w:b w:val="0"/>
          <w:i/>
        </w:rPr>
      </w:pPr>
      <w:r w:rsidRPr="00CB5CC9">
        <w:rPr>
          <w:b w:val="0"/>
          <w:i/>
        </w:rPr>
        <w:t xml:space="preserve">Таблица </w:t>
      </w:r>
      <w:r w:rsidR="00067986" w:rsidRPr="00CB5CC9">
        <w:rPr>
          <w:b w:val="0"/>
          <w:i/>
        </w:rPr>
        <w:fldChar w:fldCharType="begin"/>
      </w:r>
      <w:r w:rsidRPr="00CB5CC9">
        <w:rPr>
          <w:b w:val="0"/>
          <w:i/>
        </w:rPr>
        <w:instrText xml:space="preserve"> SEQ Таблица \* ARABIC </w:instrText>
      </w:r>
      <w:r w:rsidR="00067986" w:rsidRPr="00CB5CC9">
        <w:rPr>
          <w:b w:val="0"/>
          <w:i/>
        </w:rPr>
        <w:fldChar w:fldCharType="separate"/>
      </w:r>
      <w:r w:rsidR="00797155">
        <w:rPr>
          <w:b w:val="0"/>
          <w:i/>
          <w:noProof/>
        </w:rPr>
        <w:t>19</w:t>
      </w:r>
      <w:r w:rsidR="00067986" w:rsidRPr="00CB5CC9">
        <w:rPr>
          <w:b w:val="0"/>
          <w:i/>
        </w:rPr>
        <w:fldChar w:fldCharType="end"/>
      </w:r>
      <w:r w:rsidRPr="00CB5CC9">
        <w:rPr>
          <w:b w:val="0"/>
          <w:i/>
        </w:rPr>
        <w:t xml:space="preserve">. </w:t>
      </w:r>
      <w:r w:rsidR="00AD2659" w:rsidRPr="00CB5CC9">
        <w:rPr>
          <w:b w:val="0"/>
          <w:i/>
        </w:rPr>
        <w:t xml:space="preserve">Мероприятия по </w:t>
      </w:r>
      <w:r w:rsidR="00DF7318" w:rsidRPr="00CB5CC9">
        <w:rPr>
          <w:b w:val="0"/>
          <w:i/>
        </w:rPr>
        <w:t xml:space="preserve">модернизации </w:t>
      </w:r>
      <w:r w:rsidR="00AD2659" w:rsidRPr="00CB5CC9">
        <w:rPr>
          <w:b w:val="0"/>
          <w:i/>
        </w:rPr>
        <w:t>тепловых сетей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65"/>
        <w:gridCol w:w="7488"/>
        <w:gridCol w:w="1418"/>
      </w:tblGrid>
      <w:tr w:rsidR="00AD2659" w:rsidRPr="00CB5CC9" w14:paraId="36BB08D9" w14:textId="77777777" w:rsidTr="002E34F3">
        <w:trPr>
          <w:trHeight w:val="20"/>
          <w:tblHeader/>
        </w:trPr>
        <w:tc>
          <w:tcPr>
            <w:tcW w:w="347" w:type="pct"/>
            <w:shd w:val="clear" w:color="auto" w:fill="D9D9D9" w:themeFill="background1" w:themeFillShade="D9"/>
            <w:vAlign w:val="center"/>
            <w:hideMark/>
          </w:tcPr>
          <w:p w14:paraId="06B663D5" w14:textId="77777777" w:rsidR="00AD2659" w:rsidRPr="00CB5CC9" w:rsidRDefault="00AD2659" w:rsidP="00AD2659">
            <w:pPr>
              <w:spacing w:after="0" w:line="240" w:lineRule="auto"/>
              <w:ind w:firstLine="0"/>
              <w:jc w:val="center"/>
              <w:rPr>
                <w:color w:val="000000"/>
                <w:sz w:val="24"/>
                <w:szCs w:val="24"/>
              </w:rPr>
            </w:pPr>
            <w:r w:rsidRPr="00CB5CC9">
              <w:rPr>
                <w:color w:val="000000"/>
                <w:sz w:val="24"/>
                <w:szCs w:val="24"/>
              </w:rPr>
              <w:t>№ п/п</w:t>
            </w:r>
          </w:p>
        </w:tc>
        <w:tc>
          <w:tcPr>
            <w:tcW w:w="3912" w:type="pct"/>
            <w:shd w:val="clear" w:color="auto" w:fill="D9D9D9" w:themeFill="background1" w:themeFillShade="D9"/>
            <w:vAlign w:val="center"/>
            <w:hideMark/>
          </w:tcPr>
          <w:p w14:paraId="1E20A4EB" w14:textId="77777777" w:rsidR="00AD2659" w:rsidRPr="00CB5CC9" w:rsidRDefault="00AD2659" w:rsidP="00AD2659">
            <w:pPr>
              <w:spacing w:after="0" w:line="240" w:lineRule="auto"/>
              <w:ind w:firstLine="0"/>
              <w:jc w:val="center"/>
              <w:rPr>
                <w:bCs/>
                <w:color w:val="000000"/>
                <w:sz w:val="24"/>
                <w:szCs w:val="24"/>
              </w:rPr>
            </w:pPr>
            <w:r w:rsidRPr="00CB5CC9">
              <w:rPr>
                <w:bCs/>
                <w:color w:val="000000"/>
                <w:sz w:val="24"/>
                <w:szCs w:val="24"/>
              </w:rPr>
              <w:t>Наименование мероприятий</w:t>
            </w:r>
          </w:p>
        </w:tc>
        <w:tc>
          <w:tcPr>
            <w:tcW w:w="741" w:type="pct"/>
            <w:shd w:val="clear" w:color="auto" w:fill="D9D9D9" w:themeFill="background1" w:themeFillShade="D9"/>
            <w:vAlign w:val="center"/>
            <w:hideMark/>
          </w:tcPr>
          <w:p w14:paraId="65638A3C" w14:textId="77777777" w:rsidR="00AD2659" w:rsidRPr="00CB5CC9" w:rsidRDefault="00AD2659" w:rsidP="00AD2659">
            <w:pPr>
              <w:spacing w:after="0" w:line="240" w:lineRule="auto"/>
              <w:ind w:firstLine="0"/>
              <w:jc w:val="center"/>
              <w:rPr>
                <w:bCs/>
                <w:color w:val="000000"/>
                <w:sz w:val="24"/>
                <w:szCs w:val="24"/>
              </w:rPr>
            </w:pPr>
            <w:r w:rsidRPr="00CB5CC9">
              <w:rPr>
                <w:bCs/>
                <w:color w:val="000000"/>
                <w:sz w:val="24"/>
                <w:szCs w:val="24"/>
              </w:rPr>
              <w:t>Годы реализации</w:t>
            </w:r>
          </w:p>
        </w:tc>
      </w:tr>
      <w:tr w:rsidR="00AD2659" w:rsidRPr="00CB5CC9" w14:paraId="18D579AE" w14:textId="77777777" w:rsidTr="00C97CD4">
        <w:trPr>
          <w:trHeight w:val="20"/>
        </w:trPr>
        <w:tc>
          <w:tcPr>
            <w:tcW w:w="347" w:type="pct"/>
            <w:shd w:val="clear" w:color="auto" w:fill="D9D9D9" w:themeFill="background1" w:themeFillShade="D9"/>
            <w:vAlign w:val="center"/>
          </w:tcPr>
          <w:p w14:paraId="404F39A2" w14:textId="77777777" w:rsidR="00AD2659" w:rsidRPr="00CB5CC9" w:rsidRDefault="00C97CD4" w:rsidP="00AD2659">
            <w:pPr>
              <w:spacing w:after="0" w:line="240" w:lineRule="auto"/>
              <w:ind w:firstLine="0"/>
              <w:jc w:val="center"/>
              <w:rPr>
                <w:color w:val="000000"/>
                <w:sz w:val="24"/>
                <w:szCs w:val="24"/>
              </w:rPr>
            </w:pPr>
            <w:r w:rsidRPr="00CB5CC9">
              <w:rPr>
                <w:color w:val="000000"/>
                <w:sz w:val="24"/>
                <w:szCs w:val="24"/>
              </w:rPr>
              <w:t>1</w:t>
            </w:r>
          </w:p>
        </w:tc>
        <w:tc>
          <w:tcPr>
            <w:tcW w:w="3912" w:type="pct"/>
            <w:shd w:val="clear" w:color="auto" w:fill="D9D9D9" w:themeFill="background1" w:themeFillShade="D9"/>
            <w:vAlign w:val="center"/>
            <w:hideMark/>
          </w:tcPr>
          <w:p w14:paraId="3A62DCA9" w14:textId="77777777" w:rsidR="00AD2659" w:rsidRPr="00CB5CC9" w:rsidRDefault="00AD2659" w:rsidP="00AD2659">
            <w:pPr>
              <w:spacing w:after="0" w:line="240" w:lineRule="auto"/>
              <w:ind w:firstLine="0"/>
              <w:rPr>
                <w:b/>
                <w:bCs/>
                <w:color w:val="000000"/>
                <w:sz w:val="24"/>
                <w:szCs w:val="24"/>
              </w:rPr>
            </w:pPr>
            <w:r w:rsidRPr="00CB5CC9">
              <w:rPr>
                <w:b/>
                <w:bCs/>
                <w:color w:val="000000"/>
                <w:sz w:val="24"/>
                <w:szCs w:val="24"/>
              </w:rPr>
              <w:t>СП Сибирский</w:t>
            </w:r>
          </w:p>
        </w:tc>
        <w:tc>
          <w:tcPr>
            <w:tcW w:w="741" w:type="pct"/>
            <w:shd w:val="clear" w:color="auto" w:fill="D9D9D9" w:themeFill="background1" w:themeFillShade="D9"/>
            <w:vAlign w:val="center"/>
            <w:hideMark/>
          </w:tcPr>
          <w:p w14:paraId="7DB80CF1" w14:textId="77777777" w:rsidR="00AD2659" w:rsidRPr="00CB5CC9" w:rsidRDefault="00AD2659" w:rsidP="00AD2659">
            <w:pPr>
              <w:spacing w:after="0" w:line="240" w:lineRule="auto"/>
              <w:ind w:firstLine="0"/>
              <w:jc w:val="center"/>
              <w:rPr>
                <w:color w:val="000000"/>
                <w:sz w:val="24"/>
                <w:szCs w:val="24"/>
              </w:rPr>
            </w:pPr>
            <w:r w:rsidRPr="00CB5CC9">
              <w:rPr>
                <w:color w:val="000000"/>
                <w:sz w:val="24"/>
                <w:szCs w:val="24"/>
              </w:rPr>
              <w:t> </w:t>
            </w:r>
          </w:p>
        </w:tc>
      </w:tr>
      <w:tr w:rsidR="00AD2659" w:rsidRPr="00CB5CC9" w14:paraId="7B31254C" w14:textId="77777777" w:rsidTr="00C97CD4">
        <w:trPr>
          <w:trHeight w:val="20"/>
        </w:trPr>
        <w:tc>
          <w:tcPr>
            <w:tcW w:w="347" w:type="pct"/>
            <w:shd w:val="clear" w:color="auto" w:fill="auto"/>
            <w:vAlign w:val="center"/>
          </w:tcPr>
          <w:p w14:paraId="50A9D310" w14:textId="77777777" w:rsidR="00AD2659" w:rsidRPr="00CB5CC9" w:rsidRDefault="00C97CD4" w:rsidP="00AD2659">
            <w:pPr>
              <w:spacing w:after="0" w:line="240" w:lineRule="auto"/>
              <w:ind w:firstLine="0"/>
              <w:jc w:val="center"/>
              <w:rPr>
                <w:color w:val="000000"/>
                <w:sz w:val="24"/>
                <w:szCs w:val="24"/>
              </w:rPr>
            </w:pPr>
            <w:r w:rsidRPr="00CB5CC9">
              <w:rPr>
                <w:color w:val="000000"/>
                <w:sz w:val="24"/>
                <w:szCs w:val="24"/>
              </w:rPr>
              <w:t>2</w:t>
            </w:r>
          </w:p>
        </w:tc>
        <w:tc>
          <w:tcPr>
            <w:tcW w:w="3912" w:type="pct"/>
            <w:shd w:val="clear" w:color="auto" w:fill="auto"/>
            <w:vAlign w:val="center"/>
            <w:hideMark/>
          </w:tcPr>
          <w:p w14:paraId="1E12F843" w14:textId="77777777" w:rsidR="00AD2659" w:rsidRPr="00CB5CC9" w:rsidRDefault="00AD2659" w:rsidP="00AD2659">
            <w:pPr>
              <w:spacing w:after="0" w:line="240" w:lineRule="auto"/>
              <w:ind w:firstLine="0"/>
              <w:rPr>
                <w:b/>
                <w:bCs/>
                <w:color w:val="000000"/>
                <w:sz w:val="24"/>
                <w:szCs w:val="24"/>
              </w:rPr>
            </w:pPr>
            <w:r w:rsidRPr="00CB5CC9">
              <w:rPr>
                <w:b/>
                <w:bCs/>
                <w:color w:val="000000"/>
                <w:sz w:val="24"/>
                <w:szCs w:val="24"/>
              </w:rPr>
              <w:t>д. Батово</w:t>
            </w:r>
          </w:p>
        </w:tc>
        <w:tc>
          <w:tcPr>
            <w:tcW w:w="741" w:type="pct"/>
            <w:shd w:val="clear" w:color="auto" w:fill="auto"/>
            <w:vAlign w:val="center"/>
            <w:hideMark/>
          </w:tcPr>
          <w:p w14:paraId="58CAE7F2" w14:textId="77777777" w:rsidR="00AD2659" w:rsidRPr="00CB5CC9" w:rsidRDefault="00AD2659" w:rsidP="00AD2659">
            <w:pPr>
              <w:spacing w:after="0" w:line="240" w:lineRule="auto"/>
              <w:ind w:firstLine="0"/>
              <w:jc w:val="center"/>
              <w:rPr>
                <w:color w:val="000000"/>
                <w:sz w:val="24"/>
                <w:szCs w:val="24"/>
              </w:rPr>
            </w:pPr>
            <w:r w:rsidRPr="00CB5CC9">
              <w:rPr>
                <w:color w:val="000000"/>
                <w:sz w:val="24"/>
                <w:szCs w:val="24"/>
              </w:rPr>
              <w:t> </w:t>
            </w:r>
          </w:p>
        </w:tc>
      </w:tr>
      <w:tr w:rsidR="00AD2659" w:rsidRPr="00CB5CC9" w14:paraId="4A290CBE" w14:textId="77777777" w:rsidTr="00C97CD4">
        <w:trPr>
          <w:trHeight w:val="20"/>
        </w:trPr>
        <w:tc>
          <w:tcPr>
            <w:tcW w:w="347" w:type="pct"/>
            <w:shd w:val="clear" w:color="auto" w:fill="auto"/>
            <w:vAlign w:val="center"/>
          </w:tcPr>
          <w:p w14:paraId="2770D484" w14:textId="77777777" w:rsidR="00AD2659" w:rsidRPr="00CB5CC9" w:rsidRDefault="00C97CD4" w:rsidP="00AD2659">
            <w:pPr>
              <w:spacing w:after="0" w:line="240" w:lineRule="auto"/>
              <w:ind w:firstLine="0"/>
              <w:jc w:val="center"/>
              <w:rPr>
                <w:color w:val="000000"/>
                <w:sz w:val="24"/>
                <w:szCs w:val="24"/>
              </w:rPr>
            </w:pPr>
            <w:r w:rsidRPr="00CB5CC9">
              <w:rPr>
                <w:color w:val="000000"/>
                <w:sz w:val="24"/>
                <w:szCs w:val="24"/>
              </w:rPr>
              <w:t>3</w:t>
            </w:r>
          </w:p>
        </w:tc>
        <w:tc>
          <w:tcPr>
            <w:tcW w:w="3912" w:type="pct"/>
            <w:shd w:val="clear" w:color="auto" w:fill="auto"/>
            <w:vAlign w:val="center"/>
            <w:hideMark/>
          </w:tcPr>
          <w:p w14:paraId="2E9581D4" w14:textId="77777777" w:rsidR="00AD2659" w:rsidRPr="00CB5CC9" w:rsidRDefault="00DE0B53" w:rsidP="00AD2659">
            <w:pPr>
              <w:spacing w:after="0" w:line="240" w:lineRule="auto"/>
              <w:ind w:firstLine="0"/>
              <w:rPr>
                <w:color w:val="000000"/>
                <w:sz w:val="24"/>
                <w:szCs w:val="24"/>
              </w:rPr>
            </w:pPr>
            <w:r w:rsidRPr="00CB5CC9">
              <w:rPr>
                <w:color w:val="000000"/>
                <w:sz w:val="24"/>
                <w:szCs w:val="24"/>
              </w:rPr>
              <w:t xml:space="preserve">Модернизация </w:t>
            </w:r>
            <w:r w:rsidR="00AD2659" w:rsidRPr="00CB5CC9">
              <w:rPr>
                <w:color w:val="000000"/>
                <w:sz w:val="24"/>
                <w:szCs w:val="24"/>
              </w:rPr>
              <w:t xml:space="preserve"> сетей теплоснабжения с применением современных энергоэффективных технологий</w:t>
            </w:r>
          </w:p>
        </w:tc>
        <w:tc>
          <w:tcPr>
            <w:tcW w:w="741" w:type="pct"/>
            <w:shd w:val="clear" w:color="auto" w:fill="auto"/>
            <w:vAlign w:val="center"/>
            <w:hideMark/>
          </w:tcPr>
          <w:p w14:paraId="38A26C7F" w14:textId="77777777" w:rsidR="00AD2659" w:rsidRPr="00CB5CC9" w:rsidRDefault="00AD2659" w:rsidP="00AD2659">
            <w:pPr>
              <w:spacing w:after="0" w:line="240" w:lineRule="auto"/>
              <w:ind w:firstLine="0"/>
              <w:jc w:val="center"/>
              <w:rPr>
                <w:color w:val="000000"/>
                <w:sz w:val="24"/>
                <w:szCs w:val="24"/>
              </w:rPr>
            </w:pPr>
            <w:r w:rsidRPr="00243E17">
              <w:rPr>
                <w:color w:val="000000"/>
                <w:sz w:val="24"/>
                <w:szCs w:val="24"/>
                <w:highlight w:val="yellow"/>
              </w:rPr>
              <w:t>2020</w:t>
            </w:r>
          </w:p>
        </w:tc>
      </w:tr>
      <w:tr w:rsidR="00AD2659" w:rsidRPr="00CB5CC9" w14:paraId="6EB3DEEE" w14:textId="77777777" w:rsidTr="00C97CD4">
        <w:trPr>
          <w:trHeight w:val="20"/>
        </w:trPr>
        <w:tc>
          <w:tcPr>
            <w:tcW w:w="347" w:type="pct"/>
            <w:shd w:val="clear" w:color="auto" w:fill="auto"/>
            <w:vAlign w:val="center"/>
          </w:tcPr>
          <w:p w14:paraId="23DAAF3D" w14:textId="77777777" w:rsidR="00AD2659" w:rsidRPr="00CB5CC9" w:rsidRDefault="00C97CD4" w:rsidP="00AD2659">
            <w:pPr>
              <w:spacing w:after="0" w:line="240" w:lineRule="auto"/>
              <w:ind w:firstLine="0"/>
              <w:jc w:val="center"/>
              <w:rPr>
                <w:color w:val="000000"/>
                <w:sz w:val="24"/>
                <w:szCs w:val="24"/>
              </w:rPr>
            </w:pPr>
            <w:r w:rsidRPr="00CB5CC9">
              <w:rPr>
                <w:color w:val="000000"/>
                <w:sz w:val="24"/>
                <w:szCs w:val="24"/>
              </w:rPr>
              <w:t>4</w:t>
            </w:r>
          </w:p>
        </w:tc>
        <w:tc>
          <w:tcPr>
            <w:tcW w:w="3912" w:type="pct"/>
            <w:shd w:val="clear" w:color="auto" w:fill="auto"/>
            <w:vAlign w:val="center"/>
            <w:hideMark/>
          </w:tcPr>
          <w:p w14:paraId="17818550" w14:textId="77777777" w:rsidR="00AD2659" w:rsidRPr="00CB5CC9" w:rsidRDefault="00AD2659" w:rsidP="00AD2659">
            <w:pPr>
              <w:spacing w:after="0" w:line="240" w:lineRule="auto"/>
              <w:ind w:firstLine="0"/>
              <w:rPr>
                <w:color w:val="000000"/>
                <w:sz w:val="24"/>
                <w:szCs w:val="24"/>
              </w:rPr>
            </w:pPr>
            <w:r w:rsidRPr="00CB5CC9">
              <w:rPr>
                <w:color w:val="000000"/>
                <w:sz w:val="24"/>
                <w:szCs w:val="24"/>
              </w:rPr>
              <w:t>Д65мм= 47,4м</w:t>
            </w:r>
          </w:p>
        </w:tc>
        <w:tc>
          <w:tcPr>
            <w:tcW w:w="741" w:type="pct"/>
            <w:shd w:val="clear" w:color="auto" w:fill="auto"/>
            <w:vAlign w:val="center"/>
            <w:hideMark/>
          </w:tcPr>
          <w:p w14:paraId="5EE412D8" w14:textId="77777777" w:rsidR="00AD2659" w:rsidRPr="00CB5CC9" w:rsidRDefault="00AD2659" w:rsidP="00AD2659">
            <w:pPr>
              <w:spacing w:after="0" w:line="240" w:lineRule="auto"/>
              <w:ind w:firstLine="0"/>
              <w:jc w:val="center"/>
              <w:rPr>
                <w:color w:val="000000"/>
                <w:sz w:val="24"/>
                <w:szCs w:val="24"/>
              </w:rPr>
            </w:pPr>
            <w:r w:rsidRPr="00CB5CC9">
              <w:rPr>
                <w:color w:val="000000"/>
                <w:sz w:val="24"/>
                <w:szCs w:val="24"/>
              </w:rPr>
              <w:t> </w:t>
            </w:r>
          </w:p>
        </w:tc>
      </w:tr>
      <w:tr w:rsidR="00AD2659" w:rsidRPr="00CB5CC9" w14:paraId="11A51927" w14:textId="77777777" w:rsidTr="00C97CD4">
        <w:trPr>
          <w:trHeight w:val="20"/>
        </w:trPr>
        <w:tc>
          <w:tcPr>
            <w:tcW w:w="347" w:type="pct"/>
            <w:shd w:val="clear" w:color="auto" w:fill="auto"/>
            <w:vAlign w:val="center"/>
          </w:tcPr>
          <w:p w14:paraId="057C30F9" w14:textId="77777777" w:rsidR="00AD2659" w:rsidRPr="00CB5CC9" w:rsidRDefault="00C97CD4" w:rsidP="00AD2659">
            <w:pPr>
              <w:spacing w:after="0" w:line="240" w:lineRule="auto"/>
              <w:ind w:firstLine="0"/>
              <w:jc w:val="center"/>
              <w:rPr>
                <w:color w:val="000000"/>
                <w:sz w:val="24"/>
                <w:szCs w:val="24"/>
              </w:rPr>
            </w:pPr>
            <w:r w:rsidRPr="00CB5CC9">
              <w:rPr>
                <w:color w:val="000000"/>
                <w:sz w:val="24"/>
                <w:szCs w:val="24"/>
              </w:rPr>
              <w:t>5</w:t>
            </w:r>
          </w:p>
        </w:tc>
        <w:tc>
          <w:tcPr>
            <w:tcW w:w="3912" w:type="pct"/>
            <w:shd w:val="clear" w:color="auto" w:fill="auto"/>
            <w:vAlign w:val="center"/>
            <w:hideMark/>
          </w:tcPr>
          <w:p w14:paraId="086F7223" w14:textId="77777777" w:rsidR="00AD2659" w:rsidRPr="00CB5CC9" w:rsidRDefault="00AD2659" w:rsidP="00AD2659">
            <w:pPr>
              <w:spacing w:after="0" w:line="240" w:lineRule="auto"/>
              <w:ind w:firstLine="0"/>
              <w:rPr>
                <w:color w:val="000000"/>
                <w:sz w:val="24"/>
                <w:szCs w:val="24"/>
              </w:rPr>
            </w:pPr>
            <w:r w:rsidRPr="00CB5CC9">
              <w:rPr>
                <w:color w:val="000000"/>
                <w:sz w:val="24"/>
                <w:szCs w:val="24"/>
              </w:rPr>
              <w:t>Д70мм= 58,72м</w:t>
            </w:r>
          </w:p>
        </w:tc>
        <w:tc>
          <w:tcPr>
            <w:tcW w:w="741" w:type="pct"/>
            <w:shd w:val="clear" w:color="auto" w:fill="auto"/>
            <w:vAlign w:val="center"/>
            <w:hideMark/>
          </w:tcPr>
          <w:p w14:paraId="367A6C9A" w14:textId="77777777" w:rsidR="00AD2659" w:rsidRPr="00CB5CC9" w:rsidRDefault="00AD2659" w:rsidP="00AD2659">
            <w:pPr>
              <w:spacing w:after="0" w:line="240" w:lineRule="auto"/>
              <w:ind w:firstLine="0"/>
              <w:jc w:val="center"/>
              <w:rPr>
                <w:color w:val="000000"/>
                <w:sz w:val="24"/>
                <w:szCs w:val="24"/>
              </w:rPr>
            </w:pPr>
            <w:r w:rsidRPr="00CB5CC9">
              <w:rPr>
                <w:color w:val="000000"/>
                <w:sz w:val="24"/>
                <w:szCs w:val="24"/>
              </w:rPr>
              <w:t> </w:t>
            </w:r>
          </w:p>
        </w:tc>
      </w:tr>
      <w:tr w:rsidR="00AD2659" w:rsidRPr="00CB5CC9" w14:paraId="322086E1" w14:textId="77777777" w:rsidTr="00C97CD4">
        <w:trPr>
          <w:trHeight w:val="20"/>
        </w:trPr>
        <w:tc>
          <w:tcPr>
            <w:tcW w:w="347" w:type="pct"/>
            <w:shd w:val="clear" w:color="auto" w:fill="auto"/>
            <w:vAlign w:val="center"/>
          </w:tcPr>
          <w:p w14:paraId="05C2B268" w14:textId="77777777" w:rsidR="00AD2659" w:rsidRPr="00CB5CC9" w:rsidRDefault="00C97CD4" w:rsidP="00AD2659">
            <w:pPr>
              <w:spacing w:after="0" w:line="240" w:lineRule="auto"/>
              <w:ind w:firstLine="0"/>
              <w:jc w:val="center"/>
              <w:rPr>
                <w:color w:val="000000"/>
                <w:sz w:val="24"/>
                <w:szCs w:val="24"/>
              </w:rPr>
            </w:pPr>
            <w:r w:rsidRPr="00CB5CC9">
              <w:rPr>
                <w:color w:val="000000"/>
                <w:sz w:val="24"/>
                <w:szCs w:val="24"/>
              </w:rPr>
              <w:t>6</w:t>
            </w:r>
          </w:p>
        </w:tc>
        <w:tc>
          <w:tcPr>
            <w:tcW w:w="3912" w:type="pct"/>
            <w:shd w:val="clear" w:color="auto" w:fill="auto"/>
            <w:vAlign w:val="center"/>
            <w:hideMark/>
          </w:tcPr>
          <w:p w14:paraId="1942ECF7" w14:textId="77777777" w:rsidR="00AD2659" w:rsidRPr="00CB5CC9" w:rsidRDefault="00AD2659" w:rsidP="00AD2659">
            <w:pPr>
              <w:spacing w:after="0" w:line="240" w:lineRule="auto"/>
              <w:ind w:firstLine="0"/>
              <w:rPr>
                <w:color w:val="000000"/>
                <w:sz w:val="24"/>
                <w:szCs w:val="24"/>
              </w:rPr>
            </w:pPr>
            <w:r w:rsidRPr="00CB5CC9">
              <w:rPr>
                <w:color w:val="000000"/>
                <w:sz w:val="24"/>
                <w:szCs w:val="24"/>
              </w:rPr>
              <w:t>Д80мм= 127,91м</w:t>
            </w:r>
          </w:p>
        </w:tc>
        <w:tc>
          <w:tcPr>
            <w:tcW w:w="741" w:type="pct"/>
            <w:shd w:val="clear" w:color="auto" w:fill="auto"/>
            <w:vAlign w:val="center"/>
            <w:hideMark/>
          </w:tcPr>
          <w:p w14:paraId="37898783" w14:textId="77777777" w:rsidR="00AD2659" w:rsidRPr="00CB5CC9" w:rsidRDefault="00AD2659" w:rsidP="00AD2659">
            <w:pPr>
              <w:spacing w:after="0" w:line="240" w:lineRule="auto"/>
              <w:ind w:firstLine="0"/>
              <w:jc w:val="center"/>
              <w:rPr>
                <w:color w:val="000000"/>
                <w:sz w:val="24"/>
                <w:szCs w:val="24"/>
              </w:rPr>
            </w:pPr>
            <w:r w:rsidRPr="00CB5CC9">
              <w:rPr>
                <w:color w:val="000000"/>
                <w:sz w:val="24"/>
                <w:szCs w:val="24"/>
              </w:rPr>
              <w:t> </w:t>
            </w:r>
          </w:p>
        </w:tc>
      </w:tr>
      <w:tr w:rsidR="00AD2659" w:rsidRPr="00CB5CC9" w14:paraId="1F7D5CB8" w14:textId="77777777" w:rsidTr="00C97CD4">
        <w:trPr>
          <w:trHeight w:val="20"/>
        </w:trPr>
        <w:tc>
          <w:tcPr>
            <w:tcW w:w="347" w:type="pct"/>
            <w:shd w:val="clear" w:color="auto" w:fill="auto"/>
            <w:vAlign w:val="center"/>
          </w:tcPr>
          <w:p w14:paraId="24E33ADC" w14:textId="77777777" w:rsidR="00AD2659" w:rsidRPr="00CB5CC9" w:rsidRDefault="00C97CD4" w:rsidP="00AD2659">
            <w:pPr>
              <w:spacing w:after="0" w:line="240" w:lineRule="auto"/>
              <w:ind w:firstLine="0"/>
              <w:jc w:val="center"/>
              <w:rPr>
                <w:color w:val="000000"/>
                <w:sz w:val="24"/>
                <w:szCs w:val="24"/>
              </w:rPr>
            </w:pPr>
            <w:r w:rsidRPr="00CB5CC9">
              <w:rPr>
                <w:color w:val="000000"/>
                <w:sz w:val="24"/>
                <w:szCs w:val="24"/>
              </w:rPr>
              <w:t>7</w:t>
            </w:r>
          </w:p>
        </w:tc>
        <w:tc>
          <w:tcPr>
            <w:tcW w:w="3912" w:type="pct"/>
            <w:shd w:val="clear" w:color="auto" w:fill="auto"/>
            <w:vAlign w:val="center"/>
            <w:hideMark/>
          </w:tcPr>
          <w:p w14:paraId="3C55CA96" w14:textId="77777777" w:rsidR="00AD2659" w:rsidRPr="00CB5CC9" w:rsidRDefault="00AD2659" w:rsidP="00AD2659">
            <w:pPr>
              <w:spacing w:after="0" w:line="240" w:lineRule="auto"/>
              <w:ind w:firstLine="0"/>
              <w:rPr>
                <w:color w:val="000000"/>
                <w:sz w:val="24"/>
                <w:szCs w:val="24"/>
              </w:rPr>
            </w:pPr>
            <w:r w:rsidRPr="00CB5CC9">
              <w:rPr>
                <w:color w:val="000000"/>
                <w:sz w:val="24"/>
                <w:szCs w:val="24"/>
              </w:rPr>
              <w:t>Д150мм= 184,23м</w:t>
            </w:r>
          </w:p>
        </w:tc>
        <w:tc>
          <w:tcPr>
            <w:tcW w:w="741" w:type="pct"/>
            <w:shd w:val="clear" w:color="auto" w:fill="auto"/>
            <w:vAlign w:val="center"/>
            <w:hideMark/>
          </w:tcPr>
          <w:p w14:paraId="4249ACF7" w14:textId="77777777" w:rsidR="00AD2659" w:rsidRPr="00CB5CC9" w:rsidRDefault="00AD2659" w:rsidP="00AD2659">
            <w:pPr>
              <w:spacing w:after="0" w:line="240" w:lineRule="auto"/>
              <w:ind w:firstLine="0"/>
              <w:jc w:val="center"/>
              <w:rPr>
                <w:color w:val="000000"/>
                <w:sz w:val="24"/>
                <w:szCs w:val="24"/>
              </w:rPr>
            </w:pPr>
            <w:r w:rsidRPr="00CB5CC9">
              <w:rPr>
                <w:color w:val="000000"/>
                <w:sz w:val="24"/>
                <w:szCs w:val="24"/>
              </w:rPr>
              <w:t> </w:t>
            </w:r>
          </w:p>
        </w:tc>
      </w:tr>
    </w:tbl>
    <w:p w14:paraId="275AC248" w14:textId="77777777" w:rsidR="00BF5E9B" w:rsidRPr="00CB5CC9" w:rsidRDefault="00BF5E9B" w:rsidP="00BF5E9B">
      <w:pPr>
        <w:spacing w:after="0"/>
      </w:pPr>
    </w:p>
    <w:p w14:paraId="5FDC09EA" w14:textId="77777777" w:rsidR="006B4D03" w:rsidRPr="00CB5CC9" w:rsidRDefault="006B4D03" w:rsidP="00BF5E9B">
      <w:pPr>
        <w:spacing w:after="0"/>
        <w:sectPr w:rsidR="006B4D03" w:rsidRPr="00CB5CC9">
          <w:pgSz w:w="11906" w:h="16838"/>
          <w:pgMar w:top="1134" w:right="850" w:bottom="1134" w:left="1701" w:header="708" w:footer="708" w:gutter="0"/>
          <w:cols w:space="708"/>
          <w:docGrid w:linePitch="360"/>
        </w:sectPr>
      </w:pPr>
    </w:p>
    <w:p w14:paraId="177533F8" w14:textId="77777777" w:rsidR="000A5894" w:rsidRPr="00CB5CC9" w:rsidRDefault="000A5894" w:rsidP="00E06B53">
      <w:pPr>
        <w:pStyle w:val="10"/>
      </w:pPr>
      <w:bookmarkStart w:id="170" w:name="_Toc524944270"/>
      <w:bookmarkStart w:id="171" w:name="_Toc524944846"/>
      <w:bookmarkStart w:id="172" w:name="_Toc528166525"/>
      <w:bookmarkStart w:id="173" w:name="_Toc531296561"/>
      <w:r w:rsidRPr="00CB5CC9">
        <w:lastRenderedPageBreak/>
        <w:t>Раздел 7</w:t>
      </w:r>
      <w:r w:rsidR="00380042" w:rsidRPr="00CB5CC9">
        <w:t>.</w:t>
      </w:r>
      <w:r w:rsidRPr="00CB5CC9">
        <w:t xml:space="preserve"> Предложения по переводу открытых систем теплоснабжения (горячего водоснабжения) в закрытые системы горячего водоснабжения</w:t>
      </w:r>
      <w:bookmarkEnd w:id="170"/>
      <w:bookmarkEnd w:id="171"/>
      <w:bookmarkEnd w:id="172"/>
      <w:bookmarkEnd w:id="173"/>
    </w:p>
    <w:p w14:paraId="06578265" w14:textId="77777777" w:rsidR="006B4D03" w:rsidRPr="00CB5CC9" w:rsidRDefault="000A5894" w:rsidP="006B4D03">
      <w:pPr>
        <w:pStyle w:val="20"/>
      </w:pPr>
      <w:bookmarkStart w:id="174" w:name="_Toc524944271"/>
      <w:bookmarkStart w:id="175" w:name="_Toc524944847"/>
      <w:bookmarkStart w:id="176" w:name="_Toc528166526"/>
      <w:bookmarkStart w:id="177" w:name="_Toc531296562"/>
      <w:r w:rsidRPr="00CB5CC9">
        <w:t>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необходимо строительство индивидуальных и (или) центральных тепловых пунктов при наличии у потребителей внутридомовых систем горячего водоснабжения</w:t>
      </w:r>
      <w:bookmarkEnd w:id="174"/>
      <w:bookmarkEnd w:id="175"/>
      <w:bookmarkEnd w:id="176"/>
      <w:bookmarkEnd w:id="177"/>
    </w:p>
    <w:p w14:paraId="6632133D" w14:textId="77777777" w:rsidR="002B2D64" w:rsidRPr="00CB5CC9" w:rsidRDefault="002B2D64" w:rsidP="00BC759C">
      <w:pPr>
        <w:spacing w:after="0"/>
      </w:pPr>
      <w:r w:rsidRPr="00CB5CC9">
        <w:t xml:space="preserve">Открытые системы теплоснабжения на территории </w:t>
      </w:r>
      <w:r w:rsidR="002E34F3" w:rsidRPr="00CB5CC9">
        <w:t xml:space="preserve"> сельского поселения Сибирский </w:t>
      </w:r>
      <w:r w:rsidRPr="00CB5CC9">
        <w:t>Ханты-Мансийского района не применяются.</w:t>
      </w:r>
    </w:p>
    <w:p w14:paraId="2A18EDFE" w14:textId="77777777" w:rsidR="00BC759C" w:rsidRPr="00CB5CC9" w:rsidRDefault="00BC759C" w:rsidP="006B4D03"/>
    <w:p w14:paraId="196EF328" w14:textId="77777777" w:rsidR="006B4D03" w:rsidRPr="00CB5CC9" w:rsidRDefault="000A5894" w:rsidP="006B4D03">
      <w:pPr>
        <w:pStyle w:val="20"/>
      </w:pPr>
      <w:bookmarkStart w:id="178" w:name="_Toc524944272"/>
      <w:bookmarkStart w:id="179" w:name="_Toc524944848"/>
      <w:bookmarkStart w:id="180" w:name="_Toc528166527"/>
      <w:bookmarkStart w:id="181" w:name="_Toc531296563"/>
      <w:r w:rsidRPr="00CB5CC9">
        <w:t>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отсутствует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w:t>
      </w:r>
      <w:bookmarkEnd w:id="178"/>
      <w:bookmarkEnd w:id="179"/>
      <w:bookmarkEnd w:id="180"/>
      <w:bookmarkEnd w:id="181"/>
    </w:p>
    <w:p w14:paraId="5072FCC1" w14:textId="77777777" w:rsidR="006B4D03" w:rsidRPr="00CB5CC9" w:rsidRDefault="002B2D64" w:rsidP="002B2D64">
      <w:r w:rsidRPr="00CB5CC9">
        <w:t xml:space="preserve">Открытые системы теплоснабжения на территории </w:t>
      </w:r>
      <w:r w:rsidR="002E34F3" w:rsidRPr="00CB5CC9">
        <w:t xml:space="preserve">сельского поселения Сибирский </w:t>
      </w:r>
      <w:r w:rsidRPr="00CB5CC9">
        <w:t>Ханты-Мансийского района не применяются.</w:t>
      </w:r>
    </w:p>
    <w:p w14:paraId="66574CEE" w14:textId="77777777" w:rsidR="002B2D64" w:rsidRPr="00CB5CC9" w:rsidRDefault="002B2D64" w:rsidP="006B4D03"/>
    <w:p w14:paraId="3E2F37FA" w14:textId="77777777" w:rsidR="006B4D03" w:rsidRPr="00CB5CC9" w:rsidRDefault="006B4D03" w:rsidP="006B4D03">
      <w:pPr>
        <w:sectPr w:rsidR="006B4D03" w:rsidRPr="00CB5CC9">
          <w:pgSz w:w="11906" w:h="16838"/>
          <w:pgMar w:top="1134" w:right="850" w:bottom="1134" w:left="1701" w:header="708" w:footer="708" w:gutter="0"/>
          <w:cols w:space="708"/>
          <w:docGrid w:linePitch="360"/>
        </w:sectPr>
      </w:pPr>
    </w:p>
    <w:p w14:paraId="348352C7" w14:textId="77777777" w:rsidR="000A5894" w:rsidRPr="00CB5CC9" w:rsidRDefault="000A5894" w:rsidP="00E06B53">
      <w:pPr>
        <w:pStyle w:val="10"/>
      </w:pPr>
      <w:bookmarkStart w:id="182" w:name="_Toc524944273"/>
      <w:bookmarkStart w:id="183" w:name="_Toc524944849"/>
      <w:bookmarkStart w:id="184" w:name="_Toc528166528"/>
      <w:bookmarkStart w:id="185" w:name="_Toc531296564"/>
      <w:r w:rsidRPr="00CB5CC9">
        <w:lastRenderedPageBreak/>
        <w:t>Раздел 8</w:t>
      </w:r>
      <w:r w:rsidR="00380042" w:rsidRPr="00CB5CC9">
        <w:t>.</w:t>
      </w:r>
      <w:r w:rsidRPr="00CB5CC9">
        <w:t xml:space="preserve"> </w:t>
      </w:r>
      <w:r w:rsidR="00E06B53" w:rsidRPr="00CB5CC9">
        <w:t>Перспективные</w:t>
      </w:r>
      <w:r w:rsidRPr="00CB5CC9">
        <w:t xml:space="preserve"> топливные балансы</w:t>
      </w:r>
      <w:bookmarkEnd w:id="182"/>
      <w:bookmarkEnd w:id="183"/>
      <w:bookmarkEnd w:id="184"/>
      <w:bookmarkEnd w:id="185"/>
    </w:p>
    <w:p w14:paraId="2D0B77C8" w14:textId="77777777" w:rsidR="006B4D03" w:rsidRPr="00CB5CC9" w:rsidRDefault="000A5894" w:rsidP="006B4D03">
      <w:pPr>
        <w:pStyle w:val="20"/>
      </w:pPr>
      <w:bookmarkStart w:id="186" w:name="_Toc524944274"/>
      <w:bookmarkStart w:id="187" w:name="_Toc524944850"/>
      <w:bookmarkStart w:id="188" w:name="_Toc528166529"/>
      <w:bookmarkStart w:id="189" w:name="_Toc531296565"/>
      <w:r w:rsidRPr="00CB5CC9">
        <w:t>Перспективные топливные балансы для каждого источника тепловой энергии по видам основного, резервного и аварийного топлива на каждом этапе</w:t>
      </w:r>
      <w:bookmarkEnd w:id="186"/>
      <w:bookmarkEnd w:id="187"/>
      <w:bookmarkEnd w:id="188"/>
      <w:bookmarkEnd w:id="189"/>
    </w:p>
    <w:p w14:paraId="2BFF052E" w14:textId="77777777" w:rsidR="00D42FCF" w:rsidRPr="00CB5CC9" w:rsidRDefault="00D42FCF" w:rsidP="00C125E3">
      <w:pPr>
        <w:spacing w:after="0"/>
      </w:pPr>
      <w:r w:rsidRPr="00CB5CC9">
        <w:t>На котельных в качестве основного топлива используется природный газ. Подача природного газа на котельные осуществляется по централизованной системе газоснабжения.</w:t>
      </w:r>
    </w:p>
    <w:p w14:paraId="71768129" w14:textId="77777777" w:rsidR="00D42FCF" w:rsidRPr="00CB5CC9" w:rsidRDefault="00D42FCF" w:rsidP="00C125E3">
      <w:pPr>
        <w:spacing w:after="0"/>
      </w:pPr>
      <w:r w:rsidRPr="00CB5CC9">
        <w:t xml:space="preserve">На перспективу развития схемы теплоснабжения до </w:t>
      </w:r>
      <w:r w:rsidRPr="00243E17">
        <w:rPr>
          <w:highlight w:val="yellow"/>
        </w:rPr>
        <w:t>2033</w:t>
      </w:r>
      <w:r w:rsidRPr="00CB5CC9">
        <w:t xml:space="preserve"> года на территории Ханты-Мансийского района планируется строительство новых централизованных источников тепловой энергии: </w:t>
      </w:r>
      <w:r w:rsidR="002E34F3" w:rsidRPr="00CB5CC9">
        <w:t xml:space="preserve"> </w:t>
      </w:r>
      <w:r w:rsidRPr="00CB5CC9">
        <w:t xml:space="preserve"> с. Реполово и п. Сибирский. Новые источники тепловой энергии в качестве основного топлива будут использовать природный газ.</w:t>
      </w:r>
    </w:p>
    <w:p w14:paraId="6A45FEB9" w14:textId="77777777" w:rsidR="00D42FCF" w:rsidRDefault="00D42FCF" w:rsidP="00C125E3">
      <w:pPr>
        <w:spacing w:after="0"/>
      </w:pPr>
      <w:r w:rsidRPr="00CB5CC9">
        <w:t xml:space="preserve">Расчеты перспективных годовых расходов основного вида топлива по источникам тепловой энергии для обеспечения нормативного функционирования источников тепловой энергии на территории </w:t>
      </w:r>
      <w:r w:rsidR="002E34F3" w:rsidRPr="00CB5CC9">
        <w:t xml:space="preserve">сельского поселения Сибирский </w:t>
      </w:r>
      <w:r w:rsidRPr="00CB5CC9">
        <w:t>Ханты-Мансийского района приведены в таблице 2</w:t>
      </w:r>
      <w:r w:rsidR="00C97CD4" w:rsidRPr="00CB5CC9">
        <w:t>0</w:t>
      </w:r>
      <w:r w:rsidR="00C125E3" w:rsidRPr="00CB5CC9">
        <w:t>.</w:t>
      </w:r>
    </w:p>
    <w:p w14:paraId="1A49F0BA" w14:textId="77777777" w:rsidR="005E7D95" w:rsidRDefault="005E7D95" w:rsidP="00C125E3">
      <w:pPr>
        <w:spacing w:after="0"/>
      </w:pPr>
    </w:p>
    <w:p w14:paraId="21A4CA2B" w14:textId="77777777" w:rsidR="005E7D95" w:rsidRPr="00CB5CC9" w:rsidRDefault="005E7D95" w:rsidP="00C125E3">
      <w:pPr>
        <w:spacing w:after="0"/>
      </w:pPr>
    </w:p>
    <w:p w14:paraId="49EC88BF" w14:textId="77777777" w:rsidR="00D42FCF" w:rsidRPr="00CB5CC9" w:rsidRDefault="00D42FCF" w:rsidP="00B13F9C">
      <w:pPr>
        <w:spacing w:after="0"/>
      </w:pPr>
    </w:p>
    <w:p w14:paraId="1246D8E9" w14:textId="77777777" w:rsidR="006D31FB" w:rsidRDefault="006D31FB" w:rsidP="005E7D95">
      <w:pPr>
        <w:pStyle w:val="Default"/>
        <w:ind w:firstLine="708"/>
        <w:jc w:val="both"/>
        <w:rPr>
          <w:b/>
          <w:bCs/>
          <w:color w:val="auto"/>
          <w:sz w:val="28"/>
          <w:szCs w:val="28"/>
          <w:highlight w:val="yellow"/>
        </w:rPr>
      </w:pPr>
    </w:p>
    <w:p w14:paraId="42FC2E19" w14:textId="77777777" w:rsidR="006D31FB" w:rsidRDefault="006D31FB" w:rsidP="005E7D95">
      <w:pPr>
        <w:pStyle w:val="Default"/>
        <w:ind w:firstLine="708"/>
        <w:jc w:val="both"/>
        <w:rPr>
          <w:b/>
          <w:bCs/>
          <w:color w:val="auto"/>
          <w:sz w:val="28"/>
          <w:szCs w:val="28"/>
          <w:highlight w:val="yellow"/>
        </w:rPr>
      </w:pPr>
    </w:p>
    <w:p w14:paraId="5F814B8C" w14:textId="77777777" w:rsidR="006D31FB" w:rsidRDefault="006D31FB" w:rsidP="005E7D95">
      <w:pPr>
        <w:pStyle w:val="Default"/>
        <w:ind w:firstLine="708"/>
        <w:jc w:val="both"/>
        <w:rPr>
          <w:b/>
          <w:bCs/>
          <w:color w:val="auto"/>
          <w:sz w:val="28"/>
          <w:szCs w:val="28"/>
          <w:highlight w:val="yellow"/>
        </w:rPr>
      </w:pPr>
    </w:p>
    <w:p w14:paraId="7E3C2B39" w14:textId="77777777" w:rsidR="006D31FB" w:rsidRDefault="006D31FB" w:rsidP="005E7D95">
      <w:pPr>
        <w:pStyle w:val="Default"/>
        <w:ind w:firstLine="708"/>
        <w:jc w:val="both"/>
        <w:rPr>
          <w:b/>
          <w:bCs/>
          <w:color w:val="auto"/>
          <w:sz w:val="28"/>
          <w:szCs w:val="28"/>
          <w:highlight w:val="yellow"/>
        </w:rPr>
      </w:pPr>
    </w:p>
    <w:p w14:paraId="65532317" w14:textId="77777777" w:rsidR="006D31FB" w:rsidRDefault="006D31FB" w:rsidP="005E7D95">
      <w:pPr>
        <w:pStyle w:val="Default"/>
        <w:ind w:firstLine="708"/>
        <w:jc w:val="both"/>
        <w:rPr>
          <w:b/>
          <w:bCs/>
          <w:color w:val="auto"/>
          <w:sz w:val="28"/>
          <w:szCs w:val="28"/>
          <w:highlight w:val="yellow"/>
        </w:rPr>
      </w:pPr>
    </w:p>
    <w:p w14:paraId="41760D16" w14:textId="77777777" w:rsidR="006D31FB" w:rsidRDefault="006D31FB" w:rsidP="005E7D95">
      <w:pPr>
        <w:pStyle w:val="Default"/>
        <w:ind w:firstLine="708"/>
        <w:jc w:val="both"/>
        <w:rPr>
          <w:b/>
          <w:bCs/>
          <w:color w:val="auto"/>
          <w:sz w:val="28"/>
          <w:szCs w:val="28"/>
          <w:highlight w:val="yellow"/>
        </w:rPr>
      </w:pPr>
    </w:p>
    <w:p w14:paraId="68E0D5C3" w14:textId="77777777" w:rsidR="006D31FB" w:rsidRDefault="006D31FB" w:rsidP="005E7D95">
      <w:pPr>
        <w:pStyle w:val="Default"/>
        <w:ind w:firstLine="708"/>
        <w:jc w:val="both"/>
        <w:rPr>
          <w:b/>
          <w:bCs/>
          <w:color w:val="auto"/>
          <w:sz w:val="28"/>
          <w:szCs w:val="28"/>
          <w:highlight w:val="yellow"/>
        </w:rPr>
      </w:pPr>
    </w:p>
    <w:p w14:paraId="147592B4" w14:textId="77777777" w:rsidR="006D31FB" w:rsidRDefault="006D31FB" w:rsidP="005E7D95">
      <w:pPr>
        <w:pStyle w:val="Default"/>
        <w:ind w:firstLine="708"/>
        <w:jc w:val="both"/>
        <w:rPr>
          <w:b/>
          <w:bCs/>
          <w:color w:val="auto"/>
          <w:sz w:val="28"/>
          <w:szCs w:val="28"/>
          <w:highlight w:val="yellow"/>
        </w:rPr>
      </w:pPr>
    </w:p>
    <w:p w14:paraId="7D89B657" w14:textId="77777777" w:rsidR="006D31FB" w:rsidRDefault="006D31FB" w:rsidP="005E7D95">
      <w:pPr>
        <w:pStyle w:val="Default"/>
        <w:ind w:firstLine="708"/>
        <w:jc w:val="both"/>
        <w:rPr>
          <w:b/>
          <w:bCs/>
          <w:color w:val="auto"/>
          <w:sz w:val="28"/>
          <w:szCs w:val="28"/>
          <w:highlight w:val="yellow"/>
        </w:rPr>
      </w:pPr>
    </w:p>
    <w:p w14:paraId="2725153A" w14:textId="77777777" w:rsidR="005E7D95" w:rsidRDefault="005E7D95" w:rsidP="005E7D95">
      <w:pPr>
        <w:pStyle w:val="Default"/>
        <w:ind w:firstLine="708"/>
        <w:jc w:val="both"/>
        <w:rPr>
          <w:b/>
          <w:bCs/>
          <w:color w:val="auto"/>
          <w:sz w:val="28"/>
          <w:szCs w:val="28"/>
          <w:highlight w:val="yellow"/>
        </w:rPr>
      </w:pPr>
    </w:p>
    <w:p w14:paraId="54AC2205" w14:textId="77777777" w:rsidR="005E7D95" w:rsidRDefault="005E7D95" w:rsidP="005E7D95">
      <w:pPr>
        <w:pStyle w:val="Default"/>
        <w:ind w:firstLine="708"/>
        <w:jc w:val="both"/>
        <w:rPr>
          <w:b/>
          <w:bCs/>
          <w:color w:val="auto"/>
          <w:sz w:val="28"/>
          <w:szCs w:val="28"/>
          <w:highlight w:val="yellow"/>
        </w:rPr>
      </w:pPr>
    </w:p>
    <w:p w14:paraId="6AA1EC63" w14:textId="77777777" w:rsidR="005E7D95" w:rsidRDefault="005E7D95" w:rsidP="005E7D95">
      <w:pPr>
        <w:pStyle w:val="Default"/>
        <w:ind w:firstLine="708"/>
        <w:jc w:val="both"/>
        <w:rPr>
          <w:b/>
          <w:bCs/>
          <w:color w:val="auto"/>
          <w:sz w:val="28"/>
          <w:szCs w:val="28"/>
          <w:highlight w:val="yellow"/>
        </w:rPr>
      </w:pPr>
    </w:p>
    <w:p w14:paraId="60F6723F" w14:textId="77777777" w:rsidR="005E7D95" w:rsidRDefault="005E7D95" w:rsidP="005E7D95">
      <w:pPr>
        <w:pStyle w:val="Default"/>
        <w:ind w:firstLine="708"/>
        <w:jc w:val="both"/>
        <w:rPr>
          <w:b/>
          <w:bCs/>
          <w:color w:val="auto"/>
          <w:sz w:val="28"/>
          <w:szCs w:val="28"/>
          <w:highlight w:val="yellow"/>
        </w:rPr>
      </w:pPr>
    </w:p>
    <w:p w14:paraId="6989C462" w14:textId="77777777" w:rsidR="005E7D95" w:rsidRDefault="005E7D95" w:rsidP="005E7D95">
      <w:pPr>
        <w:pStyle w:val="Default"/>
        <w:ind w:firstLine="708"/>
        <w:jc w:val="both"/>
        <w:rPr>
          <w:b/>
          <w:bCs/>
          <w:color w:val="auto"/>
          <w:sz w:val="28"/>
          <w:szCs w:val="28"/>
          <w:highlight w:val="yellow"/>
        </w:rPr>
      </w:pPr>
    </w:p>
    <w:p w14:paraId="653FDA36" w14:textId="77777777" w:rsidR="005E7D95" w:rsidRDefault="005E7D95" w:rsidP="005E7D95">
      <w:pPr>
        <w:pStyle w:val="Default"/>
        <w:ind w:firstLine="708"/>
        <w:jc w:val="both"/>
        <w:rPr>
          <w:b/>
          <w:bCs/>
          <w:color w:val="auto"/>
          <w:sz w:val="28"/>
          <w:szCs w:val="28"/>
          <w:highlight w:val="yellow"/>
        </w:rPr>
      </w:pPr>
    </w:p>
    <w:p w14:paraId="5DA3380F" w14:textId="77777777" w:rsidR="00D42FCF" w:rsidRPr="00CB5CC9" w:rsidRDefault="00D42FCF" w:rsidP="00C125E3">
      <w:pPr>
        <w:pStyle w:val="afffff6"/>
        <w:sectPr w:rsidR="00D42FCF" w:rsidRPr="00CB5CC9">
          <w:pgSz w:w="11906" w:h="16838"/>
          <w:pgMar w:top="1134" w:right="850" w:bottom="1134" w:left="1701" w:header="708" w:footer="708" w:gutter="0"/>
          <w:cols w:space="708"/>
          <w:docGrid w:linePitch="360"/>
        </w:sectPr>
      </w:pPr>
    </w:p>
    <w:p w14:paraId="59AA8D9C" w14:textId="77777777" w:rsidR="00B13F9C" w:rsidRPr="00CB5CC9" w:rsidRDefault="00B13F9C" w:rsidP="00C125E3">
      <w:pPr>
        <w:pStyle w:val="afffff6"/>
      </w:pPr>
      <w:r w:rsidRPr="00CB5CC9">
        <w:lastRenderedPageBreak/>
        <w:t xml:space="preserve">Таблица </w:t>
      </w:r>
      <w:r w:rsidR="00067986" w:rsidRPr="00CB5CC9">
        <w:rPr>
          <w:noProof/>
        </w:rPr>
        <w:fldChar w:fldCharType="begin"/>
      </w:r>
      <w:r w:rsidRPr="00CB5CC9">
        <w:rPr>
          <w:noProof/>
        </w:rPr>
        <w:instrText xml:space="preserve"> SEQ Таблица \* ARABIC </w:instrText>
      </w:r>
      <w:r w:rsidR="00067986" w:rsidRPr="00CB5CC9">
        <w:rPr>
          <w:noProof/>
        </w:rPr>
        <w:fldChar w:fldCharType="separate"/>
      </w:r>
      <w:r w:rsidR="00797155">
        <w:rPr>
          <w:noProof/>
        </w:rPr>
        <w:t>20</w:t>
      </w:r>
      <w:r w:rsidR="00067986" w:rsidRPr="00CB5CC9">
        <w:rPr>
          <w:noProof/>
        </w:rPr>
        <w:fldChar w:fldCharType="end"/>
      </w:r>
      <w:r w:rsidR="00C125E3" w:rsidRPr="00CB5CC9">
        <w:rPr>
          <w:noProof/>
        </w:rPr>
        <w:t xml:space="preserve">. </w:t>
      </w:r>
      <w:r w:rsidRPr="00CB5CC9">
        <w:t>Перспективный топливный баланс источников тепловой энергии</w:t>
      </w:r>
    </w:p>
    <w:tbl>
      <w:tblPr>
        <w:tblStyle w:val="TableGridReport18"/>
        <w:tblW w:w="5000" w:type="pct"/>
        <w:jc w:val="center"/>
        <w:tblLook w:val="04A0" w:firstRow="1" w:lastRow="0" w:firstColumn="1" w:lastColumn="0" w:noHBand="0" w:noVBand="1"/>
      </w:tblPr>
      <w:tblGrid>
        <w:gridCol w:w="526"/>
        <w:gridCol w:w="1813"/>
        <w:gridCol w:w="1430"/>
        <w:gridCol w:w="1829"/>
        <w:gridCol w:w="1345"/>
        <w:gridCol w:w="1279"/>
        <w:gridCol w:w="1220"/>
        <w:gridCol w:w="1542"/>
        <w:gridCol w:w="1345"/>
        <w:gridCol w:w="1279"/>
        <w:gridCol w:w="1220"/>
        <w:gridCol w:w="1542"/>
        <w:gridCol w:w="1345"/>
        <w:gridCol w:w="1279"/>
        <w:gridCol w:w="1220"/>
        <w:gridCol w:w="1542"/>
      </w:tblGrid>
      <w:tr w:rsidR="00D42FCF" w:rsidRPr="00CB5CC9" w14:paraId="30FD10E5" w14:textId="77777777" w:rsidTr="002E34F3">
        <w:trPr>
          <w:trHeight w:val="348"/>
          <w:tblHeader/>
          <w:jc w:val="center"/>
        </w:trPr>
        <w:tc>
          <w:tcPr>
            <w:tcW w:w="121" w:type="pct"/>
            <w:vMerge w:val="restart"/>
            <w:shd w:val="clear" w:color="auto" w:fill="D9D9D9" w:themeFill="background1" w:themeFillShade="D9"/>
            <w:vAlign w:val="center"/>
          </w:tcPr>
          <w:p w14:paraId="7F0784AA" w14:textId="77777777" w:rsidR="00D42FCF" w:rsidRPr="00CB5CC9" w:rsidRDefault="00D42FCF" w:rsidP="00D42FCF">
            <w:pPr>
              <w:spacing w:after="0" w:line="240" w:lineRule="auto"/>
              <w:ind w:firstLine="0"/>
              <w:jc w:val="center"/>
              <w:rPr>
                <w:sz w:val="24"/>
                <w:szCs w:val="24"/>
              </w:rPr>
            </w:pPr>
            <w:r w:rsidRPr="00CB5CC9">
              <w:rPr>
                <w:sz w:val="24"/>
                <w:szCs w:val="24"/>
              </w:rPr>
              <w:t>№ п/п</w:t>
            </w:r>
          </w:p>
        </w:tc>
        <w:tc>
          <w:tcPr>
            <w:tcW w:w="415" w:type="pct"/>
            <w:vMerge w:val="restart"/>
            <w:shd w:val="clear" w:color="auto" w:fill="D9D9D9" w:themeFill="background1" w:themeFillShade="D9"/>
            <w:vAlign w:val="center"/>
          </w:tcPr>
          <w:p w14:paraId="5E797CA5" w14:textId="77777777" w:rsidR="00D42FCF" w:rsidRPr="00CB5CC9" w:rsidRDefault="00D42FCF" w:rsidP="00D42FCF">
            <w:pPr>
              <w:spacing w:after="0" w:line="240" w:lineRule="auto"/>
              <w:ind w:firstLine="0"/>
              <w:jc w:val="center"/>
              <w:rPr>
                <w:sz w:val="24"/>
                <w:szCs w:val="24"/>
              </w:rPr>
            </w:pPr>
            <w:r w:rsidRPr="00CB5CC9">
              <w:rPr>
                <w:sz w:val="24"/>
                <w:szCs w:val="24"/>
              </w:rPr>
              <w:t>Муниципальное образование</w:t>
            </w:r>
          </w:p>
        </w:tc>
        <w:tc>
          <w:tcPr>
            <w:tcW w:w="327" w:type="pct"/>
            <w:vMerge w:val="restart"/>
            <w:shd w:val="clear" w:color="auto" w:fill="D9D9D9" w:themeFill="background1" w:themeFillShade="D9"/>
            <w:vAlign w:val="center"/>
          </w:tcPr>
          <w:p w14:paraId="75AFAEC3" w14:textId="77777777" w:rsidR="00D42FCF" w:rsidRPr="00CB5CC9" w:rsidRDefault="00D42FCF" w:rsidP="00D42FCF">
            <w:pPr>
              <w:spacing w:after="0" w:line="240" w:lineRule="auto"/>
              <w:ind w:firstLine="0"/>
              <w:jc w:val="center"/>
              <w:rPr>
                <w:sz w:val="24"/>
                <w:szCs w:val="24"/>
              </w:rPr>
            </w:pPr>
            <w:r w:rsidRPr="00CB5CC9">
              <w:rPr>
                <w:sz w:val="24"/>
                <w:szCs w:val="24"/>
              </w:rPr>
              <w:t>Населенный пункт</w:t>
            </w:r>
          </w:p>
        </w:tc>
        <w:tc>
          <w:tcPr>
            <w:tcW w:w="443" w:type="pct"/>
            <w:vMerge w:val="restart"/>
            <w:shd w:val="clear" w:color="auto" w:fill="D9D9D9" w:themeFill="background1" w:themeFillShade="D9"/>
            <w:vAlign w:val="center"/>
          </w:tcPr>
          <w:p w14:paraId="6FD07376" w14:textId="77777777" w:rsidR="00D42FCF" w:rsidRPr="00CB5CC9" w:rsidRDefault="00D42FCF" w:rsidP="00D42FCF">
            <w:pPr>
              <w:spacing w:after="0" w:line="240" w:lineRule="auto"/>
              <w:ind w:firstLine="0"/>
              <w:jc w:val="center"/>
              <w:rPr>
                <w:sz w:val="24"/>
                <w:szCs w:val="24"/>
              </w:rPr>
            </w:pPr>
            <w:r w:rsidRPr="00CB5CC9">
              <w:rPr>
                <w:sz w:val="24"/>
                <w:szCs w:val="24"/>
              </w:rPr>
              <w:t>Наименование источника теплоснабжения</w:t>
            </w:r>
          </w:p>
        </w:tc>
        <w:tc>
          <w:tcPr>
            <w:tcW w:w="1232" w:type="pct"/>
            <w:gridSpan w:val="4"/>
            <w:shd w:val="clear" w:color="auto" w:fill="D9D9D9" w:themeFill="background1" w:themeFillShade="D9"/>
            <w:vAlign w:val="center"/>
          </w:tcPr>
          <w:p w14:paraId="2AEA6330" w14:textId="77777777" w:rsidR="00D42FCF" w:rsidRPr="00243E17" w:rsidRDefault="00D42FCF" w:rsidP="00D42FCF">
            <w:pPr>
              <w:spacing w:after="0" w:line="240" w:lineRule="auto"/>
              <w:ind w:firstLine="0"/>
              <w:jc w:val="center"/>
              <w:rPr>
                <w:sz w:val="24"/>
                <w:szCs w:val="24"/>
                <w:highlight w:val="yellow"/>
              </w:rPr>
            </w:pPr>
            <w:r w:rsidRPr="00243E17">
              <w:rPr>
                <w:sz w:val="24"/>
                <w:szCs w:val="24"/>
                <w:highlight w:val="yellow"/>
              </w:rPr>
              <w:t>2019-2022гг.</w:t>
            </w:r>
          </w:p>
        </w:tc>
        <w:tc>
          <w:tcPr>
            <w:tcW w:w="1232" w:type="pct"/>
            <w:gridSpan w:val="4"/>
            <w:shd w:val="clear" w:color="auto" w:fill="D9D9D9" w:themeFill="background1" w:themeFillShade="D9"/>
            <w:vAlign w:val="center"/>
          </w:tcPr>
          <w:p w14:paraId="7CEC02DF" w14:textId="77777777" w:rsidR="00D42FCF" w:rsidRPr="00243E17" w:rsidRDefault="00D42FCF" w:rsidP="00D42FCF">
            <w:pPr>
              <w:spacing w:after="0" w:line="240" w:lineRule="auto"/>
              <w:ind w:firstLine="0"/>
              <w:jc w:val="center"/>
              <w:rPr>
                <w:sz w:val="24"/>
                <w:szCs w:val="24"/>
                <w:highlight w:val="yellow"/>
              </w:rPr>
            </w:pPr>
            <w:r w:rsidRPr="00243E17">
              <w:rPr>
                <w:sz w:val="24"/>
                <w:szCs w:val="24"/>
                <w:highlight w:val="yellow"/>
              </w:rPr>
              <w:t>2023-2027гг.</w:t>
            </w:r>
          </w:p>
        </w:tc>
        <w:tc>
          <w:tcPr>
            <w:tcW w:w="1232" w:type="pct"/>
            <w:gridSpan w:val="4"/>
            <w:shd w:val="clear" w:color="auto" w:fill="D9D9D9" w:themeFill="background1" w:themeFillShade="D9"/>
            <w:vAlign w:val="center"/>
          </w:tcPr>
          <w:p w14:paraId="05372E6F" w14:textId="77777777" w:rsidR="00D42FCF" w:rsidRPr="00243E17" w:rsidRDefault="00D42FCF" w:rsidP="00D42FCF">
            <w:pPr>
              <w:spacing w:after="0" w:line="240" w:lineRule="auto"/>
              <w:ind w:firstLine="0"/>
              <w:jc w:val="center"/>
              <w:rPr>
                <w:sz w:val="24"/>
                <w:szCs w:val="24"/>
                <w:highlight w:val="yellow"/>
              </w:rPr>
            </w:pPr>
            <w:r w:rsidRPr="00243E17">
              <w:rPr>
                <w:sz w:val="24"/>
                <w:szCs w:val="24"/>
                <w:highlight w:val="yellow"/>
              </w:rPr>
              <w:t>2028-2033гг.</w:t>
            </w:r>
          </w:p>
        </w:tc>
      </w:tr>
      <w:tr w:rsidR="00D42FCF" w:rsidRPr="00CB5CC9" w14:paraId="54361E16" w14:textId="77777777" w:rsidTr="002E34F3">
        <w:trPr>
          <w:trHeight w:val="465"/>
          <w:tblHeader/>
          <w:jc w:val="center"/>
        </w:trPr>
        <w:tc>
          <w:tcPr>
            <w:tcW w:w="121" w:type="pct"/>
            <w:vMerge/>
            <w:shd w:val="clear" w:color="auto" w:fill="D9D9D9" w:themeFill="background1" w:themeFillShade="D9"/>
            <w:vAlign w:val="center"/>
          </w:tcPr>
          <w:p w14:paraId="777E0059" w14:textId="77777777" w:rsidR="00D42FCF" w:rsidRPr="00CB5CC9" w:rsidRDefault="00D42FCF" w:rsidP="00D42FCF">
            <w:pPr>
              <w:spacing w:after="0" w:line="240" w:lineRule="auto"/>
              <w:ind w:firstLine="0"/>
              <w:jc w:val="center"/>
              <w:rPr>
                <w:sz w:val="24"/>
                <w:szCs w:val="24"/>
              </w:rPr>
            </w:pPr>
          </w:p>
        </w:tc>
        <w:tc>
          <w:tcPr>
            <w:tcW w:w="415" w:type="pct"/>
            <w:vMerge/>
            <w:shd w:val="clear" w:color="auto" w:fill="D9D9D9" w:themeFill="background1" w:themeFillShade="D9"/>
            <w:vAlign w:val="center"/>
          </w:tcPr>
          <w:p w14:paraId="37E04A66" w14:textId="77777777" w:rsidR="00D42FCF" w:rsidRPr="00CB5CC9" w:rsidRDefault="00D42FCF" w:rsidP="00D42FCF">
            <w:pPr>
              <w:spacing w:after="0" w:line="240" w:lineRule="auto"/>
              <w:ind w:firstLine="0"/>
              <w:jc w:val="center"/>
              <w:rPr>
                <w:sz w:val="24"/>
                <w:szCs w:val="24"/>
              </w:rPr>
            </w:pPr>
          </w:p>
        </w:tc>
        <w:tc>
          <w:tcPr>
            <w:tcW w:w="327" w:type="pct"/>
            <w:vMerge/>
            <w:shd w:val="clear" w:color="auto" w:fill="D9D9D9" w:themeFill="background1" w:themeFillShade="D9"/>
            <w:vAlign w:val="center"/>
          </w:tcPr>
          <w:p w14:paraId="3292EC78" w14:textId="77777777" w:rsidR="00D42FCF" w:rsidRPr="00CB5CC9" w:rsidRDefault="00D42FCF" w:rsidP="00D42FCF">
            <w:pPr>
              <w:spacing w:after="0" w:line="240" w:lineRule="auto"/>
              <w:ind w:firstLine="0"/>
              <w:jc w:val="center"/>
              <w:rPr>
                <w:sz w:val="24"/>
                <w:szCs w:val="24"/>
              </w:rPr>
            </w:pPr>
          </w:p>
        </w:tc>
        <w:tc>
          <w:tcPr>
            <w:tcW w:w="443" w:type="pct"/>
            <w:vMerge/>
            <w:shd w:val="clear" w:color="auto" w:fill="D9D9D9" w:themeFill="background1" w:themeFillShade="D9"/>
            <w:vAlign w:val="center"/>
          </w:tcPr>
          <w:p w14:paraId="49868106" w14:textId="77777777" w:rsidR="00D42FCF" w:rsidRPr="00CB5CC9" w:rsidRDefault="00D42FCF" w:rsidP="00D42FCF">
            <w:pPr>
              <w:spacing w:after="0" w:line="240" w:lineRule="auto"/>
              <w:ind w:firstLine="0"/>
              <w:jc w:val="center"/>
              <w:rPr>
                <w:sz w:val="24"/>
                <w:szCs w:val="24"/>
              </w:rPr>
            </w:pPr>
          </w:p>
        </w:tc>
        <w:tc>
          <w:tcPr>
            <w:tcW w:w="308" w:type="pct"/>
            <w:shd w:val="clear" w:color="auto" w:fill="D9D9D9" w:themeFill="background1" w:themeFillShade="D9"/>
            <w:vAlign w:val="center"/>
          </w:tcPr>
          <w:p w14:paraId="48109D51" w14:textId="77777777" w:rsidR="00D42FCF" w:rsidRPr="00CB5CC9" w:rsidRDefault="00D42FCF" w:rsidP="00D42FCF">
            <w:pPr>
              <w:spacing w:after="0" w:line="240" w:lineRule="auto"/>
              <w:ind w:firstLine="0"/>
              <w:jc w:val="center"/>
              <w:rPr>
                <w:sz w:val="24"/>
                <w:szCs w:val="24"/>
              </w:rPr>
            </w:pPr>
            <w:r w:rsidRPr="00CB5CC9">
              <w:rPr>
                <w:sz w:val="24"/>
                <w:szCs w:val="24"/>
              </w:rPr>
              <w:t>Выработка,</w:t>
            </w:r>
          </w:p>
          <w:p w14:paraId="407019F9" w14:textId="77777777" w:rsidR="00D42FCF" w:rsidRPr="00CB5CC9" w:rsidRDefault="00D42FCF" w:rsidP="00D42FCF">
            <w:pPr>
              <w:spacing w:after="0" w:line="240" w:lineRule="auto"/>
              <w:ind w:firstLine="0"/>
              <w:jc w:val="center"/>
              <w:rPr>
                <w:sz w:val="24"/>
                <w:szCs w:val="24"/>
              </w:rPr>
            </w:pPr>
            <w:r w:rsidRPr="00CB5CC9">
              <w:rPr>
                <w:sz w:val="24"/>
                <w:szCs w:val="24"/>
              </w:rPr>
              <w:t>Гкал/год</w:t>
            </w:r>
          </w:p>
        </w:tc>
        <w:tc>
          <w:tcPr>
            <w:tcW w:w="293" w:type="pct"/>
            <w:shd w:val="clear" w:color="auto" w:fill="D9D9D9" w:themeFill="background1" w:themeFillShade="D9"/>
            <w:vAlign w:val="center"/>
          </w:tcPr>
          <w:p w14:paraId="27A12E5D" w14:textId="77777777" w:rsidR="00D42FCF" w:rsidRPr="00CB5CC9" w:rsidRDefault="00D42FCF" w:rsidP="00D42FCF">
            <w:pPr>
              <w:spacing w:after="0" w:line="240" w:lineRule="auto"/>
              <w:ind w:firstLine="0"/>
              <w:jc w:val="center"/>
              <w:rPr>
                <w:sz w:val="24"/>
                <w:szCs w:val="24"/>
              </w:rPr>
            </w:pPr>
            <w:r w:rsidRPr="00CB5CC9">
              <w:rPr>
                <w:sz w:val="24"/>
                <w:szCs w:val="24"/>
              </w:rPr>
              <w:t>Уд. расход усл. топлива, кг.у.т/Гкал</w:t>
            </w:r>
          </w:p>
        </w:tc>
        <w:tc>
          <w:tcPr>
            <w:tcW w:w="279" w:type="pct"/>
            <w:shd w:val="clear" w:color="auto" w:fill="D9D9D9" w:themeFill="background1" w:themeFillShade="D9"/>
            <w:vAlign w:val="center"/>
          </w:tcPr>
          <w:p w14:paraId="6D7C7582" w14:textId="77777777" w:rsidR="00D42FCF" w:rsidRPr="00CB5CC9" w:rsidRDefault="00D42FCF" w:rsidP="00D42FCF">
            <w:pPr>
              <w:spacing w:after="0" w:line="240" w:lineRule="auto"/>
              <w:ind w:firstLine="0"/>
              <w:jc w:val="center"/>
              <w:rPr>
                <w:sz w:val="24"/>
                <w:szCs w:val="24"/>
              </w:rPr>
            </w:pPr>
            <w:r w:rsidRPr="00CB5CC9">
              <w:rPr>
                <w:sz w:val="24"/>
                <w:szCs w:val="24"/>
              </w:rPr>
              <w:t>Расход условного топлива</w:t>
            </w:r>
          </w:p>
          <w:p w14:paraId="5AB4E041" w14:textId="77777777" w:rsidR="00D42FCF" w:rsidRPr="00CB5CC9" w:rsidRDefault="00D42FCF" w:rsidP="00D42FCF">
            <w:pPr>
              <w:spacing w:after="0" w:line="240" w:lineRule="auto"/>
              <w:ind w:firstLine="0"/>
              <w:jc w:val="center"/>
              <w:rPr>
                <w:sz w:val="24"/>
                <w:szCs w:val="24"/>
              </w:rPr>
            </w:pPr>
            <w:r w:rsidRPr="00CB5CC9">
              <w:rPr>
                <w:sz w:val="24"/>
                <w:szCs w:val="24"/>
              </w:rPr>
              <w:t>т.у.т.</w:t>
            </w:r>
          </w:p>
        </w:tc>
        <w:tc>
          <w:tcPr>
            <w:tcW w:w="352" w:type="pct"/>
            <w:shd w:val="clear" w:color="auto" w:fill="D9D9D9" w:themeFill="background1" w:themeFillShade="D9"/>
            <w:vAlign w:val="center"/>
          </w:tcPr>
          <w:p w14:paraId="680C0A55" w14:textId="77777777" w:rsidR="00D42FCF" w:rsidRPr="00CB5CC9" w:rsidRDefault="00D42FCF" w:rsidP="00D42FCF">
            <w:pPr>
              <w:spacing w:after="0" w:line="240" w:lineRule="auto"/>
              <w:ind w:firstLine="0"/>
              <w:jc w:val="center"/>
              <w:rPr>
                <w:sz w:val="24"/>
                <w:szCs w:val="24"/>
              </w:rPr>
            </w:pPr>
            <w:r w:rsidRPr="00CB5CC9">
              <w:rPr>
                <w:sz w:val="24"/>
                <w:szCs w:val="24"/>
              </w:rPr>
              <w:t>Расход натурального топлива</w:t>
            </w:r>
          </w:p>
          <w:p w14:paraId="30F54E39" w14:textId="77777777" w:rsidR="00D42FCF" w:rsidRPr="00CB5CC9" w:rsidRDefault="00D42FCF" w:rsidP="00D42FCF">
            <w:pPr>
              <w:spacing w:after="0" w:line="240" w:lineRule="auto"/>
              <w:ind w:firstLine="0"/>
              <w:jc w:val="center"/>
              <w:rPr>
                <w:sz w:val="24"/>
                <w:szCs w:val="24"/>
              </w:rPr>
            </w:pPr>
            <w:r w:rsidRPr="00CB5CC9">
              <w:rPr>
                <w:sz w:val="24"/>
                <w:szCs w:val="24"/>
              </w:rPr>
              <w:t>газ (тыс. м</w:t>
            </w:r>
            <w:r w:rsidRPr="00CB5CC9">
              <w:rPr>
                <w:sz w:val="24"/>
                <w:szCs w:val="24"/>
                <w:vertAlign w:val="superscript"/>
              </w:rPr>
              <w:t>3</w:t>
            </w:r>
            <w:r w:rsidRPr="00CB5CC9">
              <w:rPr>
                <w:sz w:val="24"/>
                <w:szCs w:val="24"/>
              </w:rPr>
              <w:t xml:space="preserve">), </w:t>
            </w:r>
            <w:r w:rsidRPr="00CB5CC9">
              <w:rPr>
                <w:sz w:val="24"/>
                <w:szCs w:val="24"/>
              </w:rPr>
              <w:br/>
              <w:t>уголь, ДТ (т)</w:t>
            </w:r>
          </w:p>
        </w:tc>
        <w:tc>
          <w:tcPr>
            <w:tcW w:w="308" w:type="pct"/>
            <w:shd w:val="clear" w:color="auto" w:fill="D9D9D9" w:themeFill="background1" w:themeFillShade="D9"/>
            <w:vAlign w:val="center"/>
          </w:tcPr>
          <w:p w14:paraId="4DC6B766" w14:textId="77777777" w:rsidR="00D42FCF" w:rsidRPr="00CB5CC9" w:rsidRDefault="00D42FCF" w:rsidP="00D42FCF">
            <w:pPr>
              <w:spacing w:after="0" w:line="240" w:lineRule="auto"/>
              <w:ind w:firstLine="0"/>
              <w:jc w:val="center"/>
              <w:rPr>
                <w:sz w:val="24"/>
                <w:szCs w:val="24"/>
              </w:rPr>
            </w:pPr>
            <w:r w:rsidRPr="00CB5CC9">
              <w:rPr>
                <w:sz w:val="24"/>
                <w:szCs w:val="24"/>
              </w:rPr>
              <w:t>Выработка,</w:t>
            </w:r>
          </w:p>
          <w:p w14:paraId="5B76A3F6" w14:textId="77777777" w:rsidR="00D42FCF" w:rsidRPr="00CB5CC9" w:rsidRDefault="00D42FCF" w:rsidP="00D42FCF">
            <w:pPr>
              <w:spacing w:after="0" w:line="240" w:lineRule="auto"/>
              <w:ind w:firstLine="0"/>
              <w:jc w:val="center"/>
              <w:rPr>
                <w:sz w:val="24"/>
                <w:szCs w:val="24"/>
              </w:rPr>
            </w:pPr>
            <w:r w:rsidRPr="00CB5CC9">
              <w:rPr>
                <w:sz w:val="24"/>
                <w:szCs w:val="24"/>
              </w:rPr>
              <w:t>Гкал/год</w:t>
            </w:r>
          </w:p>
        </w:tc>
        <w:tc>
          <w:tcPr>
            <w:tcW w:w="293" w:type="pct"/>
            <w:shd w:val="clear" w:color="auto" w:fill="D9D9D9" w:themeFill="background1" w:themeFillShade="D9"/>
            <w:vAlign w:val="center"/>
          </w:tcPr>
          <w:p w14:paraId="717D0163" w14:textId="77777777" w:rsidR="00D42FCF" w:rsidRPr="00CB5CC9" w:rsidRDefault="00D42FCF" w:rsidP="00D42FCF">
            <w:pPr>
              <w:spacing w:after="0" w:line="240" w:lineRule="auto"/>
              <w:ind w:firstLine="0"/>
              <w:jc w:val="center"/>
              <w:rPr>
                <w:sz w:val="24"/>
                <w:szCs w:val="24"/>
              </w:rPr>
            </w:pPr>
            <w:r w:rsidRPr="00CB5CC9">
              <w:rPr>
                <w:sz w:val="24"/>
                <w:szCs w:val="24"/>
              </w:rPr>
              <w:t>Уд. расход усл. топлива, кг.у.т/Гкал</w:t>
            </w:r>
          </w:p>
        </w:tc>
        <w:tc>
          <w:tcPr>
            <w:tcW w:w="279" w:type="pct"/>
            <w:shd w:val="clear" w:color="auto" w:fill="D9D9D9" w:themeFill="background1" w:themeFillShade="D9"/>
            <w:vAlign w:val="center"/>
          </w:tcPr>
          <w:p w14:paraId="63AB17D1" w14:textId="77777777" w:rsidR="00D42FCF" w:rsidRPr="00CB5CC9" w:rsidRDefault="00D42FCF" w:rsidP="00D42FCF">
            <w:pPr>
              <w:spacing w:after="0" w:line="240" w:lineRule="auto"/>
              <w:ind w:firstLine="0"/>
              <w:jc w:val="center"/>
              <w:rPr>
                <w:sz w:val="24"/>
                <w:szCs w:val="24"/>
              </w:rPr>
            </w:pPr>
            <w:r w:rsidRPr="00CB5CC9">
              <w:rPr>
                <w:sz w:val="24"/>
                <w:szCs w:val="24"/>
              </w:rPr>
              <w:t>Расход условного топлива</w:t>
            </w:r>
          </w:p>
          <w:p w14:paraId="35BD99A6" w14:textId="77777777" w:rsidR="00D42FCF" w:rsidRPr="00CB5CC9" w:rsidRDefault="00D42FCF" w:rsidP="00D42FCF">
            <w:pPr>
              <w:spacing w:after="0" w:line="240" w:lineRule="auto"/>
              <w:ind w:firstLine="0"/>
              <w:jc w:val="center"/>
              <w:rPr>
                <w:sz w:val="24"/>
                <w:szCs w:val="24"/>
              </w:rPr>
            </w:pPr>
            <w:r w:rsidRPr="00CB5CC9">
              <w:rPr>
                <w:sz w:val="24"/>
                <w:szCs w:val="24"/>
              </w:rPr>
              <w:t>т.у.т.</w:t>
            </w:r>
          </w:p>
        </w:tc>
        <w:tc>
          <w:tcPr>
            <w:tcW w:w="352" w:type="pct"/>
            <w:shd w:val="clear" w:color="auto" w:fill="D9D9D9" w:themeFill="background1" w:themeFillShade="D9"/>
            <w:vAlign w:val="center"/>
          </w:tcPr>
          <w:p w14:paraId="45BC3E49" w14:textId="77777777" w:rsidR="00D42FCF" w:rsidRPr="00CB5CC9" w:rsidRDefault="00D42FCF" w:rsidP="00D42FCF">
            <w:pPr>
              <w:spacing w:after="0" w:line="240" w:lineRule="auto"/>
              <w:ind w:firstLine="0"/>
              <w:jc w:val="center"/>
              <w:rPr>
                <w:sz w:val="24"/>
                <w:szCs w:val="24"/>
              </w:rPr>
            </w:pPr>
            <w:r w:rsidRPr="00CB5CC9">
              <w:rPr>
                <w:sz w:val="24"/>
                <w:szCs w:val="24"/>
              </w:rPr>
              <w:t>Расход натурального топлива</w:t>
            </w:r>
          </w:p>
          <w:p w14:paraId="61AE4D36" w14:textId="77777777" w:rsidR="00D42FCF" w:rsidRPr="00CB5CC9" w:rsidRDefault="00D42FCF" w:rsidP="00D42FCF">
            <w:pPr>
              <w:spacing w:after="0" w:line="240" w:lineRule="auto"/>
              <w:ind w:firstLine="0"/>
              <w:jc w:val="center"/>
              <w:rPr>
                <w:sz w:val="24"/>
                <w:szCs w:val="24"/>
              </w:rPr>
            </w:pPr>
            <w:r w:rsidRPr="00CB5CC9">
              <w:rPr>
                <w:sz w:val="24"/>
                <w:szCs w:val="24"/>
              </w:rPr>
              <w:t>газ (тыс. м</w:t>
            </w:r>
            <w:r w:rsidRPr="00CB5CC9">
              <w:rPr>
                <w:sz w:val="24"/>
                <w:szCs w:val="24"/>
                <w:vertAlign w:val="superscript"/>
              </w:rPr>
              <w:t>3</w:t>
            </w:r>
            <w:r w:rsidRPr="00CB5CC9">
              <w:rPr>
                <w:sz w:val="24"/>
                <w:szCs w:val="24"/>
              </w:rPr>
              <w:t xml:space="preserve">), </w:t>
            </w:r>
            <w:r w:rsidRPr="00CB5CC9">
              <w:rPr>
                <w:sz w:val="24"/>
                <w:szCs w:val="24"/>
              </w:rPr>
              <w:br/>
              <w:t>уголь, ДТ (т)</w:t>
            </w:r>
          </w:p>
        </w:tc>
        <w:tc>
          <w:tcPr>
            <w:tcW w:w="308" w:type="pct"/>
            <w:shd w:val="clear" w:color="auto" w:fill="D9D9D9" w:themeFill="background1" w:themeFillShade="D9"/>
            <w:vAlign w:val="center"/>
          </w:tcPr>
          <w:p w14:paraId="76D4F086" w14:textId="77777777" w:rsidR="00D42FCF" w:rsidRPr="00CB5CC9" w:rsidRDefault="00D42FCF" w:rsidP="00D42FCF">
            <w:pPr>
              <w:spacing w:after="0" w:line="240" w:lineRule="auto"/>
              <w:ind w:firstLine="0"/>
              <w:jc w:val="center"/>
              <w:rPr>
                <w:sz w:val="24"/>
                <w:szCs w:val="24"/>
              </w:rPr>
            </w:pPr>
            <w:r w:rsidRPr="00CB5CC9">
              <w:rPr>
                <w:sz w:val="24"/>
                <w:szCs w:val="24"/>
              </w:rPr>
              <w:t>Выработка,</w:t>
            </w:r>
          </w:p>
          <w:p w14:paraId="621C31B3" w14:textId="77777777" w:rsidR="00D42FCF" w:rsidRPr="00CB5CC9" w:rsidRDefault="00D42FCF" w:rsidP="00D42FCF">
            <w:pPr>
              <w:spacing w:after="0" w:line="240" w:lineRule="auto"/>
              <w:ind w:firstLine="0"/>
              <w:jc w:val="center"/>
              <w:rPr>
                <w:sz w:val="24"/>
                <w:szCs w:val="24"/>
              </w:rPr>
            </w:pPr>
            <w:r w:rsidRPr="00CB5CC9">
              <w:rPr>
                <w:sz w:val="24"/>
                <w:szCs w:val="24"/>
              </w:rPr>
              <w:t>Гкал/год</w:t>
            </w:r>
          </w:p>
        </w:tc>
        <w:tc>
          <w:tcPr>
            <w:tcW w:w="293" w:type="pct"/>
            <w:shd w:val="clear" w:color="auto" w:fill="D9D9D9" w:themeFill="background1" w:themeFillShade="D9"/>
            <w:vAlign w:val="center"/>
          </w:tcPr>
          <w:p w14:paraId="6EAB84F4" w14:textId="77777777" w:rsidR="00D42FCF" w:rsidRPr="00CB5CC9" w:rsidRDefault="00D42FCF" w:rsidP="00D42FCF">
            <w:pPr>
              <w:spacing w:after="0" w:line="240" w:lineRule="auto"/>
              <w:ind w:firstLine="0"/>
              <w:jc w:val="center"/>
              <w:rPr>
                <w:sz w:val="24"/>
                <w:szCs w:val="24"/>
              </w:rPr>
            </w:pPr>
            <w:r w:rsidRPr="00CB5CC9">
              <w:rPr>
                <w:sz w:val="24"/>
                <w:szCs w:val="24"/>
              </w:rPr>
              <w:t>Уд. расход усл. топлива, кг.у.т/Гкал</w:t>
            </w:r>
          </w:p>
        </w:tc>
        <w:tc>
          <w:tcPr>
            <w:tcW w:w="279" w:type="pct"/>
            <w:shd w:val="clear" w:color="auto" w:fill="D9D9D9" w:themeFill="background1" w:themeFillShade="D9"/>
            <w:vAlign w:val="center"/>
          </w:tcPr>
          <w:p w14:paraId="4518782E" w14:textId="77777777" w:rsidR="00D42FCF" w:rsidRPr="00CB5CC9" w:rsidRDefault="00D42FCF" w:rsidP="00D42FCF">
            <w:pPr>
              <w:spacing w:after="0" w:line="240" w:lineRule="auto"/>
              <w:ind w:firstLine="0"/>
              <w:jc w:val="center"/>
              <w:rPr>
                <w:sz w:val="24"/>
                <w:szCs w:val="24"/>
              </w:rPr>
            </w:pPr>
            <w:r w:rsidRPr="00CB5CC9">
              <w:rPr>
                <w:sz w:val="24"/>
                <w:szCs w:val="24"/>
              </w:rPr>
              <w:t>Расход условного топлива</w:t>
            </w:r>
          </w:p>
          <w:p w14:paraId="56C75A25" w14:textId="77777777" w:rsidR="00D42FCF" w:rsidRPr="00CB5CC9" w:rsidRDefault="00D42FCF" w:rsidP="00D42FCF">
            <w:pPr>
              <w:spacing w:after="0" w:line="240" w:lineRule="auto"/>
              <w:ind w:firstLine="0"/>
              <w:jc w:val="center"/>
              <w:rPr>
                <w:sz w:val="24"/>
                <w:szCs w:val="24"/>
              </w:rPr>
            </w:pPr>
            <w:r w:rsidRPr="00CB5CC9">
              <w:rPr>
                <w:sz w:val="24"/>
                <w:szCs w:val="24"/>
              </w:rPr>
              <w:t>т.у.т.</w:t>
            </w:r>
          </w:p>
        </w:tc>
        <w:tc>
          <w:tcPr>
            <w:tcW w:w="352" w:type="pct"/>
            <w:shd w:val="clear" w:color="auto" w:fill="D9D9D9" w:themeFill="background1" w:themeFillShade="D9"/>
            <w:vAlign w:val="center"/>
          </w:tcPr>
          <w:p w14:paraId="38DA2AB0" w14:textId="77777777" w:rsidR="00D42FCF" w:rsidRPr="00CB5CC9" w:rsidRDefault="00D42FCF" w:rsidP="00D42FCF">
            <w:pPr>
              <w:spacing w:after="0" w:line="240" w:lineRule="auto"/>
              <w:ind w:firstLine="0"/>
              <w:jc w:val="center"/>
              <w:rPr>
                <w:sz w:val="24"/>
                <w:szCs w:val="24"/>
              </w:rPr>
            </w:pPr>
            <w:r w:rsidRPr="00CB5CC9">
              <w:rPr>
                <w:sz w:val="24"/>
                <w:szCs w:val="24"/>
              </w:rPr>
              <w:t>Расход натурального топлива</w:t>
            </w:r>
          </w:p>
          <w:p w14:paraId="24A47556" w14:textId="77777777" w:rsidR="00D42FCF" w:rsidRPr="00CB5CC9" w:rsidRDefault="00D42FCF" w:rsidP="00D42FCF">
            <w:pPr>
              <w:spacing w:after="0" w:line="240" w:lineRule="auto"/>
              <w:ind w:firstLine="0"/>
              <w:jc w:val="center"/>
              <w:rPr>
                <w:sz w:val="24"/>
                <w:szCs w:val="24"/>
              </w:rPr>
            </w:pPr>
            <w:r w:rsidRPr="00CB5CC9">
              <w:rPr>
                <w:sz w:val="24"/>
                <w:szCs w:val="24"/>
              </w:rPr>
              <w:t>газ (тыс. м</w:t>
            </w:r>
            <w:r w:rsidRPr="00CB5CC9">
              <w:rPr>
                <w:sz w:val="24"/>
                <w:szCs w:val="24"/>
                <w:vertAlign w:val="superscript"/>
              </w:rPr>
              <w:t>3</w:t>
            </w:r>
            <w:r w:rsidRPr="00CB5CC9">
              <w:rPr>
                <w:sz w:val="24"/>
                <w:szCs w:val="24"/>
              </w:rPr>
              <w:t xml:space="preserve">), </w:t>
            </w:r>
            <w:r w:rsidRPr="00CB5CC9">
              <w:rPr>
                <w:sz w:val="24"/>
                <w:szCs w:val="24"/>
              </w:rPr>
              <w:br/>
              <w:t>уголь, ДТ (т)</w:t>
            </w:r>
          </w:p>
        </w:tc>
      </w:tr>
      <w:tr w:rsidR="00D42FCF" w:rsidRPr="00CB5CC9" w14:paraId="70CBCAF9" w14:textId="77777777" w:rsidTr="002E34F3">
        <w:trPr>
          <w:trHeight w:val="285"/>
          <w:jc w:val="center"/>
        </w:trPr>
        <w:tc>
          <w:tcPr>
            <w:tcW w:w="121" w:type="pct"/>
            <w:vMerge w:val="restart"/>
            <w:vAlign w:val="center"/>
          </w:tcPr>
          <w:p w14:paraId="3B2D1486" w14:textId="77777777" w:rsidR="00D42FCF" w:rsidRPr="00CB5CC9" w:rsidRDefault="00C97CD4" w:rsidP="00D42FCF">
            <w:pPr>
              <w:spacing w:after="0" w:line="240" w:lineRule="auto"/>
              <w:ind w:firstLine="0"/>
              <w:jc w:val="center"/>
              <w:rPr>
                <w:sz w:val="24"/>
                <w:szCs w:val="24"/>
              </w:rPr>
            </w:pPr>
            <w:r w:rsidRPr="00CB5CC9">
              <w:rPr>
                <w:sz w:val="24"/>
                <w:szCs w:val="24"/>
              </w:rPr>
              <w:t>1</w:t>
            </w:r>
          </w:p>
        </w:tc>
        <w:tc>
          <w:tcPr>
            <w:tcW w:w="415" w:type="pct"/>
            <w:vMerge w:val="restart"/>
            <w:vAlign w:val="center"/>
          </w:tcPr>
          <w:p w14:paraId="4B792D0C" w14:textId="77777777" w:rsidR="00D42FCF" w:rsidRPr="00CB5CC9" w:rsidRDefault="00D42FCF" w:rsidP="00D42FCF">
            <w:pPr>
              <w:spacing w:after="0" w:line="240" w:lineRule="auto"/>
              <w:ind w:firstLine="0"/>
              <w:rPr>
                <w:sz w:val="24"/>
                <w:szCs w:val="24"/>
              </w:rPr>
            </w:pPr>
            <w:r w:rsidRPr="00CB5CC9">
              <w:rPr>
                <w:sz w:val="24"/>
                <w:szCs w:val="24"/>
              </w:rPr>
              <w:t>сельское поселение Сибирский</w:t>
            </w:r>
          </w:p>
        </w:tc>
        <w:tc>
          <w:tcPr>
            <w:tcW w:w="327" w:type="pct"/>
            <w:vMerge w:val="restart"/>
            <w:vAlign w:val="center"/>
          </w:tcPr>
          <w:p w14:paraId="02C2136F" w14:textId="77777777" w:rsidR="00D42FCF" w:rsidRPr="00CB5CC9" w:rsidRDefault="00D42FCF" w:rsidP="00D42FCF">
            <w:pPr>
              <w:spacing w:after="0" w:line="240" w:lineRule="auto"/>
              <w:ind w:firstLine="0"/>
              <w:rPr>
                <w:sz w:val="24"/>
                <w:szCs w:val="24"/>
              </w:rPr>
            </w:pPr>
            <w:r w:rsidRPr="00CB5CC9">
              <w:rPr>
                <w:sz w:val="24"/>
                <w:szCs w:val="24"/>
              </w:rPr>
              <w:t>п. Сибирский</w:t>
            </w:r>
          </w:p>
        </w:tc>
        <w:tc>
          <w:tcPr>
            <w:tcW w:w="443" w:type="pct"/>
            <w:vAlign w:val="center"/>
          </w:tcPr>
          <w:p w14:paraId="6A703647" w14:textId="77777777" w:rsidR="00D42FCF" w:rsidRPr="00CB5CC9" w:rsidRDefault="00D42FCF" w:rsidP="00D42FCF">
            <w:pPr>
              <w:spacing w:after="0" w:line="240" w:lineRule="auto"/>
              <w:ind w:firstLine="0"/>
              <w:rPr>
                <w:sz w:val="24"/>
                <w:szCs w:val="24"/>
              </w:rPr>
            </w:pPr>
            <w:r w:rsidRPr="00CB5CC9">
              <w:rPr>
                <w:sz w:val="24"/>
                <w:szCs w:val="24"/>
              </w:rPr>
              <w:t>Новая газовая котельная</w:t>
            </w:r>
          </w:p>
        </w:tc>
        <w:tc>
          <w:tcPr>
            <w:tcW w:w="308" w:type="pct"/>
            <w:vAlign w:val="center"/>
          </w:tcPr>
          <w:p w14:paraId="6DDF4165" w14:textId="77777777" w:rsidR="00D42FCF" w:rsidRPr="00CB5CC9" w:rsidRDefault="00D42FCF" w:rsidP="00D42FCF">
            <w:pPr>
              <w:spacing w:after="0" w:line="240" w:lineRule="auto"/>
              <w:ind w:firstLine="0"/>
              <w:jc w:val="center"/>
              <w:rPr>
                <w:sz w:val="24"/>
                <w:szCs w:val="24"/>
              </w:rPr>
            </w:pPr>
            <w:r w:rsidRPr="00CB5CC9">
              <w:rPr>
                <w:sz w:val="24"/>
                <w:szCs w:val="24"/>
              </w:rPr>
              <w:t>-</w:t>
            </w:r>
          </w:p>
        </w:tc>
        <w:tc>
          <w:tcPr>
            <w:tcW w:w="293" w:type="pct"/>
            <w:vAlign w:val="center"/>
          </w:tcPr>
          <w:p w14:paraId="28DCBD59" w14:textId="77777777" w:rsidR="00D42FCF" w:rsidRPr="00CB5CC9" w:rsidRDefault="00D42FCF" w:rsidP="00D42FCF">
            <w:pPr>
              <w:spacing w:after="0" w:line="240" w:lineRule="auto"/>
              <w:ind w:firstLine="0"/>
              <w:jc w:val="center"/>
              <w:rPr>
                <w:sz w:val="24"/>
                <w:szCs w:val="24"/>
              </w:rPr>
            </w:pPr>
            <w:r w:rsidRPr="00CB5CC9">
              <w:rPr>
                <w:sz w:val="24"/>
                <w:szCs w:val="24"/>
              </w:rPr>
              <w:t>-</w:t>
            </w:r>
          </w:p>
        </w:tc>
        <w:tc>
          <w:tcPr>
            <w:tcW w:w="279" w:type="pct"/>
            <w:vAlign w:val="center"/>
          </w:tcPr>
          <w:p w14:paraId="3758CA56" w14:textId="77777777" w:rsidR="00D42FCF" w:rsidRPr="00CB5CC9" w:rsidRDefault="00D42FCF" w:rsidP="00D42FCF">
            <w:pPr>
              <w:spacing w:after="0" w:line="240" w:lineRule="auto"/>
              <w:ind w:firstLine="0"/>
              <w:jc w:val="center"/>
              <w:rPr>
                <w:sz w:val="24"/>
                <w:szCs w:val="24"/>
              </w:rPr>
            </w:pPr>
            <w:r w:rsidRPr="00CB5CC9">
              <w:rPr>
                <w:sz w:val="24"/>
                <w:szCs w:val="24"/>
              </w:rPr>
              <w:t>-</w:t>
            </w:r>
          </w:p>
        </w:tc>
        <w:tc>
          <w:tcPr>
            <w:tcW w:w="352" w:type="pct"/>
            <w:vAlign w:val="center"/>
          </w:tcPr>
          <w:p w14:paraId="64571843" w14:textId="77777777" w:rsidR="00D42FCF" w:rsidRPr="00CB5CC9" w:rsidRDefault="00D42FCF" w:rsidP="00D42FCF">
            <w:pPr>
              <w:spacing w:after="0" w:line="240" w:lineRule="auto"/>
              <w:ind w:firstLine="0"/>
              <w:jc w:val="center"/>
              <w:rPr>
                <w:sz w:val="24"/>
                <w:szCs w:val="24"/>
              </w:rPr>
            </w:pPr>
            <w:r w:rsidRPr="00CB5CC9">
              <w:rPr>
                <w:sz w:val="24"/>
                <w:szCs w:val="24"/>
              </w:rPr>
              <w:t>-</w:t>
            </w:r>
          </w:p>
        </w:tc>
        <w:tc>
          <w:tcPr>
            <w:tcW w:w="308" w:type="pct"/>
            <w:vAlign w:val="center"/>
          </w:tcPr>
          <w:p w14:paraId="7C4AA611" w14:textId="77777777" w:rsidR="00D42FCF" w:rsidRPr="00CB5CC9" w:rsidRDefault="00D42FCF" w:rsidP="00D42FCF">
            <w:pPr>
              <w:spacing w:after="0" w:line="240" w:lineRule="auto"/>
              <w:ind w:firstLine="0"/>
              <w:jc w:val="center"/>
              <w:rPr>
                <w:sz w:val="24"/>
                <w:szCs w:val="24"/>
              </w:rPr>
            </w:pPr>
            <w:r w:rsidRPr="00CB5CC9">
              <w:rPr>
                <w:sz w:val="24"/>
                <w:szCs w:val="24"/>
              </w:rPr>
              <w:t>3482,7</w:t>
            </w:r>
          </w:p>
        </w:tc>
        <w:tc>
          <w:tcPr>
            <w:tcW w:w="293" w:type="pct"/>
            <w:vAlign w:val="center"/>
          </w:tcPr>
          <w:p w14:paraId="56D1D150" w14:textId="77777777" w:rsidR="00D42FCF" w:rsidRPr="00CB5CC9" w:rsidRDefault="00D42FCF" w:rsidP="00D42FCF">
            <w:pPr>
              <w:spacing w:after="0" w:line="240" w:lineRule="auto"/>
              <w:ind w:firstLine="0"/>
              <w:jc w:val="center"/>
              <w:rPr>
                <w:sz w:val="24"/>
                <w:szCs w:val="24"/>
              </w:rPr>
            </w:pPr>
            <w:r w:rsidRPr="00CB5CC9">
              <w:rPr>
                <w:sz w:val="24"/>
                <w:szCs w:val="24"/>
              </w:rPr>
              <w:t>159,1</w:t>
            </w:r>
          </w:p>
        </w:tc>
        <w:tc>
          <w:tcPr>
            <w:tcW w:w="279" w:type="pct"/>
            <w:vAlign w:val="center"/>
          </w:tcPr>
          <w:p w14:paraId="4A57BCB5" w14:textId="77777777" w:rsidR="00D42FCF" w:rsidRPr="00CB5CC9" w:rsidRDefault="00D42FCF" w:rsidP="00D42FCF">
            <w:pPr>
              <w:spacing w:after="0" w:line="240" w:lineRule="auto"/>
              <w:ind w:firstLine="0"/>
              <w:jc w:val="center"/>
              <w:rPr>
                <w:sz w:val="24"/>
                <w:szCs w:val="24"/>
              </w:rPr>
            </w:pPr>
            <w:r w:rsidRPr="00CB5CC9">
              <w:rPr>
                <w:sz w:val="24"/>
                <w:szCs w:val="24"/>
              </w:rPr>
              <w:t>554,1</w:t>
            </w:r>
          </w:p>
        </w:tc>
        <w:tc>
          <w:tcPr>
            <w:tcW w:w="352" w:type="pct"/>
            <w:vAlign w:val="center"/>
          </w:tcPr>
          <w:p w14:paraId="22EF5302" w14:textId="77777777" w:rsidR="00D42FCF" w:rsidRPr="00CB5CC9" w:rsidRDefault="00D42FCF" w:rsidP="00D42FCF">
            <w:pPr>
              <w:spacing w:after="0" w:line="240" w:lineRule="auto"/>
              <w:ind w:firstLine="0"/>
              <w:jc w:val="center"/>
              <w:rPr>
                <w:sz w:val="24"/>
                <w:szCs w:val="24"/>
              </w:rPr>
            </w:pPr>
            <w:r w:rsidRPr="00CB5CC9">
              <w:rPr>
                <w:sz w:val="24"/>
                <w:szCs w:val="24"/>
              </w:rPr>
              <w:t>480,153</w:t>
            </w:r>
          </w:p>
        </w:tc>
        <w:tc>
          <w:tcPr>
            <w:tcW w:w="308" w:type="pct"/>
            <w:vAlign w:val="center"/>
          </w:tcPr>
          <w:p w14:paraId="525032BE" w14:textId="77777777" w:rsidR="00D42FCF" w:rsidRPr="00CB5CC9" w:rsidRDefault="00D42FCF" w:rsidP="00D42FCF">
            <w:pPr>
              <w:spacing w:after="0" w:line="240" w:lineRule="auto"/>
              <w:ind w:firstLine="0"/>
              <w:jc w:val="center"/>
              <w:rPr>
                <w:sz w:val="24"/>
                <w:szCs w:val="24"/>
              </w:rPr>
            </w:pPr>
            <w:r w:rsidRPr="00CB5CC9">
              <w:rPr>
                <w:sz w:val="24"/>
                <w:szCs w:val="24"/>
              </w:rPr>
              <w:t>3482,7</w:t>
            </w:r>
          </w:p>
        </w:tc>
        <w:tc>
          <w:tcPr>
            <w:tcW w:w="293" w:type="pct"/>
            <w:vAlign w:val="center"/>
          </w:tcPr>
          <w:p w14:paraId="69B773A5" w14:textId="77777777" w:rsidR="00D42FCF" w:rsidRPr="00CB5CC9" w:rsidRDefault="00D42FCF" w:rsidP="00D42FCF">
            <w:pPr>
              <w:spacing w:after="0" w:line="240" w:lineRule="auto"/>
              <w:ind w:firstLine="0"/>
              <w:jc w:val="center"/>
              <w:rPr>
                <w:sz w:val="24"/>
                <w:szCs w:val="24"/>
              </w:rPr>
            </w:pPr>
            <w:r w:rsidRPr="00CB5CC9">
              <w:rPr>
                <w:sz w:val="24"/>
                <w:szCs w:val="24"/>
              </w:rPr>
              <w:t>159,1</w:t>
            </w:r>
          </w:p>
        </w:tc>
        <w:tc>
          <w:tcPr>
            <w:tcW w:w="279" w:type="pct"/>
            <w:vAlign w:val="center"/>
          </w:tcPr>
          <w:p w14:paraId="3DDC6BDD" w14:textId="77777777" w:rsidR="00D42FCF" w:rsidRPr="00CB5CC9" w:rsidRDefault="00D42FCF" w:rsidP="00D42FCF">
            <w:pPr>
              <w:spacing w:after="0" w:line="240" w:lineRule="auto"/>
              <w:ind w:firstLine="0"/>
              <w:jc w:val="center"/>
              <w:rPr>
                <w:sz w:val="24"/>
                <w:szCs w:val="24"/>
              </w:rPr>
            </w:pPr>
            <w:r w:rsidRPr="00CB5CC9">
              <w:rPr>
                <w:sz w:val="24"/>
                <w:szCs w:val="24"/>
              </w:rPr>
              <w:t>554,1</w:t>
            </w:r>
          </w:p>
        </w:tc>
        <w:tc>
          <w:tcPr>
            <w:tcW w:w="352" w:type="pct"/>
            <w:vAlign w:val="center"/>
          </w:tcPr>
          <w:p w14:paraId="4C22DED7" w14:textId="77777777" w:rsidR="00D42FCF" w:rsidRPr="00CB5CC9" w:rsidRDefault="00D42FCF" w:rsidP="00D42FCF">
            <w:pPr>
              <w:spacing w:after="0" w:line="240" w:lineRule="auto"/>
              <w:ind w:firstLine="0"/>
              <w:jc w:val="center"/>
              <w:rPr>
                <w:sz w:val="24"/>
                <w:szCs w:val="24"/>
              </w:rPr>
            </w:pPr>
            <w:r w:rsidRPr="00CB5CC9">
              <w:rPr>
                <w:sz w:val="24"/>
                <w:szCs w:val="24"/>
              </w:rPr>
              <w:t>480,153</w:t>
            </w:r>
          </w:p>
        </w:tc>
      </w:tr>
      <w:tr w:rsidR="00D42FCF" w:rsidRPr="00CB5CC9" w14:paraId="62D5058F" w14:textId="77777777" w:rsidTr="002E34F3">
        <w:trPr>
          <w:trHeight w:val="252"/>
          <w:jc w:val="center"/>
        </w:trPr>
        <w:tc>
          <w:tcPr>
            <w:tcW w:w="121" w:type="pct"/>
            <w:vMerge/>
            <w:vAlign w:val="center"/>
          </w:tcPr>
          <w:p w14:paraId="5536AFBC" w14:textId="77777777" w:rsidR="00D42FCF" w:rsidRPr="00CB5CC9" w:rsidRDefault="00D42FCF" w:rsidP="00D42FCF">
            <w:pPr>
              <w:spacing w:after="0" w:line="240" w:lineRule="auto"/>
              <w:ind w:firstLine="0"/>
              <w:jc w:val="center"/>
              <w:rPr>
                <w:sz w:val="24"/>
                <w:szCs w:val="24"/>
              </w:rPr>
            </w:pPr>
          </w:p>
        </w:tc>
        <w:tc>
          <w:tcPr>
            <w:tcW w:w="415" w:type="pct"/>
            <w:vMerge/>
            <w:vAlign w:val="center"/>
          </w:tcPr>
          <w:p w14:paraId="2E00B41D" w14:textId="77777777" w:rsidR="00D42FCF" w:rsidRPr="00CB5CC9" w:rsidRDefault="00D42FCF" w:rsidP="00D42FCF">
            <w:pPr>
              <w:spacing w:after="0" w:line="240" w:lineRule="auto"/>
              <w:ind w:firstLine="0"/>
              <w:rPr>
                <w:sz w:val="24"/>
                <w:szCs w:val="24"/>
              </w:rPr>
            </w:pPr>
          </w:p>
        </w:tc>
        <w:tc>
          <w:tcPr>
            <w:tcW w:w="327" w:type="pct"/>
            <w:vMerge/>
            <w:vAlign w:val="center"/>
          </w:tcPr>
          <w:p w14:paraId="6C0A76D4" w14:textId="77777777" w:rsidR="00D42FCF" w:rsidRPr="00CB5CC9" w:rsidRDefault="00D42FCF" w:rsidP="00D42FCF">
            <w:pPr>
              <w:spacing w:after="0" w:line="240" w:lineRule="auto"/>
              <w:ind w:firstLine="0"/>
              <w:rPr>
                <w:sz w:val="24"/>
                <w:szCs w:val="24"/>
              </w:rPr>
            </w:pPr>
          </w:p>
        </w:tc>
        <w:tc>
          <w:tcPr>
            <w:tcW w:w="443" w:type="pct"/>
            <w:vAlign w:val="center"/>
          </w:tcPr>
          <w:p w14:paraId="687D88FE" w14:textId="77777777" w:rsidR="00D42FCF" w:rsidRPr="00CB5CC9" w:rsidRDefault="00D42FCF" w:rsidP="00D42FCF">
            <w:pPr>
              <w:spacing w:after="0" w:line="240" w:lineRule="auto"/>
              <w:ind w:firstLine="0"/>
              <w:rPr>
                <w:sz w:val="24"/>
                <w:szCs w:val="24"/>
              </w:rPr>
            </w:pPr>
            <w:r w:rsidRPr="00CB5CC9">
              <w:rPr>
                <w:sz w:val="24"/>
                <w:szCs w:val="24"/>
              </w:rPr>
              <w:t>Автомат. блочная котельная «Виал-1000Г2»</w:t>
            </w:r>
          </w:p>
        </w:tc>
        <w:tc>
          <w:tcPr>
            <w:tcW w:w="308" w:type="pct"/>
            <w:vAlign w:val="center"/>
          </w:tcPr>
          <w:p w14:paraId="32FD5A5B" w14:textId="77777777" w:rsidR="00D42FCF" w:rsidRPr="00CB5CC9" w:rsidRDefault="00D42FCF" w:rsidP="00D42FCF">
            <w:pPr>
              <w:spacing w:after="0" w:line="240" w:lineRule="auto"/>
              <w:ind w:firstLine="0"/>
              <w:jc w:val="center"/>
              <w:rPr>
                <w:sz w:val="24"/>
                <w:szCs w:val="24"/>
              </w:rPr>
            </w:pPr>
            <w:r w:rsidRPr="00CB5CC9">
              <w:rPr>
                <w:sz w:val="24"/>
                <w:szCs w:val="24"/>
              </w:rPr>
              <w:t>1770</w:t>
            </w:r>
          </w:p>
        </w:tc>
        <w:tc>
          <w:tcPr>
            <w:tcW w:w="293" w:type="pct"/>
            <w:vAlign w:val="center"/>
          </w:tcPr>
          <w:p w14:paraId="3C8025FB" w14:textId="77777777" w:rsidR="00D42FCF" w:rsidRPr="00CB5CC9" w:rsidRDefault="00D42FCF" w:rsidP="00D42FCF">
            <w:pPr>
              <w:spacing w:after="0" w:line="240" w:lineRule="auto"/>
              <w:ind w:firstLine="0"/>
              <w:jc w:val="center"/>
              <w:rPr>
                <w:sz w:val="24"/>
                <w:szCs w:val="24"/>
              </w:rPr>
            </w:pPr>
            <w:r w:rsidRPr="00CB5CC9">
              <w:rPr>
                <w:sz w:val="24"/>
                <w:szCs w:val="24"/>
              </w:rPr>
              <w:t>159,1</w:t>
            </w:r>
          </w:p>
        </w:tc>
        <w:tc>
          <w:tcPr>
            <w:tcW w:w="279" w:type="pct"/>
            <w:vMerge w:val="restart"/>
            <w:vAlign w:val="center"/>
          </w:tcPr>
          <w:p w14:paraId="1B3DEE9E" w14:textId="77777777" w:rsidR="00D42FCF" w:rsidRPr="00CB5CC9" w:rsidRDefault="00D42FCF" w:rsidP="00D42FCF">
            <w:pPr>
              <w:spacing w:after="0" w:line="240" w:lineRule="auto"/>
              <w:ind w:firstLine="0"/>
              <w:jc w:val="center"/>
              <w:rPr>
                <w:sz w:val="24"/>
                <w:szCs w:val="24"/>
              </w:rPr>
            </w:pPr>
            <w:r w:rsidRPr="00CB5CC9">
              <w:rPr>
                <w:sz w:val="24"/>
                <w:szCs w:val="24"/>
              </w:rPr>
              <w:t>464,85</w:t>
            </w:r>
          </w:p>
        </w:tc>
        <w:tc>
          <w:tcPr>
            <w:tcW w:w="352" w:type="pct"/>
            <w:vMerge w:val="restart"/>
            <w:vAlign w:val="center"/>
          </w:tcPr>
          <w:p w14:paraId="31F7F479" w14:textId="77777777" w:rsidR="00D42FCF" w:rsidRPr="00CB5CC9" w:rsidRDefault="00D42FCF" w:rsidP="00D42FCF">
            <w:pPr>
              <w:spacing w:after="0" w:line="240" w:lineRule="auto"/>
              <w:ind w:firstLine="0"/>
              <w:jc w:val="center"/>
              <w:rPr>
                <w:sz w:val="24"/>
                <w:szCs w:val="24"/>
              </w:rPr>
            </w:pPr>
            <w:r w:rsidRPr="00CB5CC9">
              <w:rPr>
                <w:sz w:val="24"/>
                <w:szCs w:val="24"/>
              </w:rPr>
              <w:t>276,56</w:t>
            </w:r>
          </w:p>
        </w:tc>
        <w:tc>
          <w:tcPr>
            <w:tcW w:w="2463" w:type="pct"/>
            <w:gridSpan w:val="8"/>
            <w:vAlign w:val="center"/>
          </w:tcPr>
          <w:p w14:paraId="106A8DF7" w14:textId="77777777" w:rsidR="00D42FCF" w:rsidRPr="00CB5CC9" w:rsidRDefault="00D42FCF" w:rsidP="00D42FCF">
            <w:pPr>
              <w:spacing w:after="0" w:line="240" w:lineRule="auto"/>
              <w:ind w:firstLine="0"/>
              <w:jc w:val="center"/>
              <w:rPr>
                <w:sz w:val="24"/>
                <w:szCs w:val="24"/>
              </w:rPr>
            </w:pPr>
            <w:r w:rsidRPr="00CB5CC9">
              <w:rPr>
                <w:sz w:val="24"/>
                <w:szCs w:val="24"/>
              </w:rPr>
              <w:t>Вывод котельной из эксплуатации</w:t>
            </w:r>
          </w:p>
        </w:tc>
      </w:tr>
      <w:tr w:rsidR="00D42FCF" w:rsidRPr="00CB5CC9" w14:paraId="115E9EB9" w14:textId="77777777" w:rsidTr="002E34F3">
        <w:trPr>
          <w:trHeight w:val="20"/>
          <w:jc w:val="center"/>
        </w:trPr>
        <w:tc>
          <w:tcPr>
            <w:tcW w:w="121" w:type="pct"/>
            <w:vAlign w:val="center"/>
          </w:tcPr>
          <w:p w14:paraId="21432E12" w14:textId="77777777" w:rsidR="00D42FCF" w:rsidRPr="00CB5CC9" w:rsidRDefault="00C97CD4" w:rsidP="00D42FCF">
            <w:pPr>
              <w:spacing w:after="0" w:line="240" w:lineRule="auto"/>
              <w:ind w:firstLine="0"/>
              <w:jc w:val="center"/>
              <w:rPr>
                <w:sz w:val="24"/>
                <w:szCs w:val="24"/>
              </w:rPr>
            </w:pPr>
            <w:r w:rsidRPr="00CB5CC9">
              <w:rPr>
                <w:sz w:val="24"/>
                <w:szCs w:val="24"/>
              </w:rPr>
              <w:t>2</w:t>
            </w:r>
          </w:p>
        </w:tc>
        <w:tc>
          <w:tcPr>
            <w:tcW w:w="415" w:type="pct"/>
            <w:vMerge/>
            <w:vAlign w:val="center"/>
          </w:tcPr>
          <w:p w14:paraId="294B2A54" w14:textId="77777777" w:rsidR="00D42FCF" w:rsidRPr="00CB5CC9" w:rsidRDefault="00D42FCF" w:rsidP="00D42FCF">
            <w:pPr>
              <w:spacing w:after="0" w:line="240" w:lineRule="auto"/>
              <w:ind w:firstLine="0"/>
              <w:rPr>
                <w:sz w:val="24"/>
                <w:szCs w:val="24"/>
              </w:rPr>
            </w:pPr>
          </w:p>
        </w:tc>
        <w:tc>
          <w:tcPr>
            <w:tcW w:w="327" w:type="pct"/>
            <w:vMerge/>
            <w:vAlign w:val="center"/>
          </w:tcPr>
          <w:p w14:paraId="43A39E6C" w14:textId="77777777" w:rsidR="00D42FCF" w:rsidRPr="00CB5CC9" w:rsidRDefault="00D42FCF" w:rsidP="00D42FCF">
            <w:pPr>
              <w:spacing w:after="0" w:line="240" w:lineRule="auto"/>
              <w:ind w:firstLine="0"/>
              <w:rPr>
                <w:sz w:val="24"/>
                <w:szCs w:val="24"/>
              </w:rPr>
            </w:pPr>
          </w:p>
        </w:tc>
        <w:tc>
          <w:tcPr>
            <w:tcW w:w="443" w:type="pct"/>
            <w:vAlign w:val="center"/>
          </w:tcPr>
          <w:p w14:paraId="77018121" w14:textId="77777777" w:rsidR="00D42FCF" w:rsidRPr="00CB5CC9" w:rsidRDefault="00D42FCF" w:rsidP="00D42FCF">
            <w:pPr>
              <w:spacing w:after="0" w:line="240" w:lineRule="auto"/>
              <w:ind w:firstLine="0"/>
              <w:rPr>
                <w:sz w:val="24"/>
                <w:szCs w:val="24"/>
              </w:rPr>
            </w:pPr>
            <w:r w:rsidRPr="00CB5CC9">
              <w:rPr>
                <w:sz w:val="24"/>
                <w:szCs w:val="24"/>
              </w:rPr>
              <w:t>Автомат. блочная котельная «ВИАЛ-450Г2» «Школьная»</w:t>
            </w:r>
          </w:p>
        </w:tc>
        <w:tc>
          <w:tcPr>
            <w:tcW w:w="308" w:type="pct"/>
            <w:vAlign w:val="center"/>
          </w:tcPr>
          <w:p w14:paraId="0FC3BE69" w14:textId="77777777" w:rsidR="00D42FCF" w:rsidRPr="00CB5CC9" w:rsidRDefault="00D42FCF" w:rsidP="00D42FCF">
            <w:pPr>
              <w:spacing w:after="0" w:line="240" w:lineRule="auto"/>
              <w:ind w:firstLine="0"/>
              <w:jc w:val="center"/>
              <w:rPr>
                <w:sz w:val="24"/>
                <w:szCs w:val="24"/>
              </w:rPr>
            </w:pPr>
            <w:r w:rsidRPr="00CB5CC9">
              <w:rPr>
                <w:sz w:val="24"/>
                <w:szCs w:val="24"/>
              </w:rPr>
              <w:t>1151,72</w:t>
            </w:r>
          </w:p>
        </w:tc>
        <w:tc>
          <w:tcPr>
            <w:tcW w:w="293" w:type="pct"/>
            <w:vAlign w:val="center"/>
          </w:tcPr>
          <w:p w14:paraId="636C7984" w14:textId="77777777" w:rsidR="00D42FCF" w:rsidRPr="00CB5CC9" w:rsidRDefault="00D42FCF" w:rsidP="00D42FCF">
            <w:pPr>
              <w:spacing w:after="0" w:line="240" w:lineRule="auto"/>
              <w:ind w:firstLine="0"/>
              <w:jc w:val="center"/>
              <w:rPr>
                <w:sz w:val="24"/>
                <w:szCs w:val="24"/>
              </w:rPr>
            </w:pPr>
            <w:r w:rsidRPr="00CB5CC9">
              <w:rPr>
                <w:sz w:val="24"/>
                <w:szCs w:val="24"/>
              </w:rPr>
              <w:t>159,1</w:t>
            </w:r>
          </w:p>
        </w:tc>
        <w:tc>
          <w:tcPr>
            <w:tcW w:w="279" w:type="pct"/>
            <w:vMerge/>
            <w:vAlign w:val="center"/>
          </w:tcPr>
          <w:p w14:paraId="537E9FB5" w14:textId="77777777" w:rsidR="00D42FCF" w:rsidRPr="00CB5CC9" w:rsidRDefault="00D42FCF" w:rsidP="00D42FCF">
            <w:pPr>
              <w:spacing w:after="0" w:line="240" w:lineRule="auto"/>
              <w:ind w:firstLine="0"/>
              <w:jc w:val="center"/>
              <w:rPr>
                <w:sz w:val="24"/>
                <w:szCs w:val="24"/>
              </w:rPr>
            </w:pPr>
          </w:p>
        </w:tc>
        <w:tc>
          <w:tcPr>
            <w:tcW w:w="352" w:type="pct"/>
            <w:vMerge/>
            <w:vAlign w:val="center"/>
          </w:tcPr>
          <w:p w14:paraId="3BC1CC07" w14:textId="77777777" w:rsidR="00D42FCF" w:rsidRPr="00CB5CC9" w:rsidRDefault="00D42FCF" w:rsidP="00D42FCF">
            <w:pPr>
              <w:spacing w:after="0" w:line="240" w:lineRule="auto"/>
              <w:ind w:firstLine="0"/>
              <w:jc w:val="center"/>
              <w:rPr>
                <w:sz w:val="24"/>
                <w:szCs w:val="24"/>
              </w:rPr>
            </w:pPr>
          </w:p>
        </w:tc>
        <w:tc>
          <w:tcPr>
            <w:tcW w:w="308" w:type="pct"/>
            <w:vAlign w:val="center"/>
          </w:tcPr>
          <w:p w14:paraId="14BD0A41" w14:textId="77777777" w:rsidR="00D42FCF" w:rsidRPr="00CB5CC9" w:rsidRDefault="00D42FCF" w:rsidP="00D42FCF">
            <w:pPr>
              <w:spacing w:after="0" w:line="240" w:lineRule="auto"/>
              <w:ind w:firstLine="0"/>
              <w:jc w:val="center"/>
              <w:rPr>
                <w:sz w:val="24"/>
                <w:szCs w:val="24"/>
              </w:rPr>
            </w:pPr>
            <w:r w:rsidRPr="00CB5CC9">
              <w:rPr>
                <w:sz w:val="24"/>
                <w:szCs w:val="24"/>
              </w:rPr>
              <w:t>2032,618</w:t>
            </w:r>
          </w:p>
        </w:tc>
        <w:tc>
          <w:tcPr>
            <w:tcW w:w="293" w:type="pct"/>
            <w:vAlign w:val="center"/>
          </w:tcPr>
          <w:p w14:paraId="333F0DB2" w14:textId="77777777" w:rsidR="00D42FCF" w:rsidRPr="00CB5CC9" w:rsidRDefault="00D42FCF" w:rsidP="00D42FCF">
            <w:pPr>
              <w:spacing w:after="0" w:line="240" w:lineRule="auto"/>
              <w:ind w:firstLine="0"/>
              <w:jc w:val="center"/>
              <w:rPr>
                <w:sz w:val="24"/>
                <w:szCs w:val="24"/>
              </w:rPr>
            </w:pPr>
            <w:r w:rsidRPr="00CB5CC9">
              <w:rPr>
                <w:sz w:val="24"/>
                <w:szCs w:val="24"/>
              </w:rPr>
              <w:t>159,1</w:t>
            </w:r>
          </w:p>
        </w:tc>
        <w:tc>
          <w:tcPr>
            <w:tcW w:w="279" w:type="pct"/>
            <w:vAlign w:val="center"/>
          </w:tcPr>
          <w:p w14:paraId="14FD3457" w14:textId="77777777" w:rsidR="00D42FCF" w:rsidRPr="00CB5CC9" w:rsidRDefault="00D42FCF" w:rsidP="00D42FCF">
            <w:pPr>
              <w:spacing w:after="0" w:line="240" w:lineRule="auto"/>
              <w:ind w:firstLine="0"/>
              <w:jc w:val="center"/>
              <w:rPr>
                <w:sz w:val="24"/>
                <w:szCs w:val="24"/>
              </w:rPr>
            </w:pPr>
            <w:r w:rsidRPr="00CB5CC9">
              <w:rPr>
                <w:sz w:val="24"/>
                <w:szCs w:val="24"/>
              </w:rPr>
              <w:t>323,4</w:t>
            </w:r>
          </w:p>
        </w:tc>
        <w:tc>
          <w:tcPr>
            <w:tcW w:w="352" w:type="pct"/>
            <w:vAlign w:val="center"/>
          </w:tcPr>
          <w:p w14:paraId="50CDBCCE" w14:textId="77777777" w:rsidR="00D42FCF" w:rsidRPr="00CB5CC9" w:rsidRDefault="00D42FCF" w:rsidP="00D42FCF">
            <w:pPr>
              <w:spacing w:after="0" w:line="240" w:lineRule="auto"/>
              <w:ind w:firstLine="0"/>
              <w:jc w:val="center"/>
              <w:rPr>
                <w:sz w:val="24"/>
                <w:szCs w:val="24"/>
              </w:rPr>
            </w:pPr>
            <w:r w:rsidRPr="00CB5CC9">
              <w:rPr>
                <w:sz w:val="24"/>
                <w:szCs w:val="24"/>
              </w:rPr>
              <w:t>280,233</w:t>
            </w:r>
          </w:p>
        </w:tc>
        <w:tc>
          <w:tcPr>
            <w:tcW w:w="308" w:type="pct"/>
            <w:vAlign w:val="center"/>
          </w:tcPr>
          <w:p w14:paraId="7FD10472" w14:textId="77777777" w:rsidR="00D42FCF" w:rsidRPr="00CB5CC9" w:rsidRDefault="00D42FCF" w:rsidP="00D42FCF">
            <w:pPr>
              <w:spacing w:after="0" w:line="240" w:lineRule="auto"/>
              <w:ind w:firstLine="0"/>
              <w:jc w:val="center"/>
              <w:rPr>
                <w:sz w:val="24"/>
                <w:szCs w:val="24"/>
              </w:rPr>
            </w:pPr>
            <w:r w:rsidRPr="00CB5CC9">
              <w:rPr>
                <w:sz w:val="24"/>
                <w:szCs w:val="24"/>
              </w:rPr>
              <w:t>2032,618</w:t>
            </w:r>
          </w:p>
        </w:tc>
        <w:tc>
          <w:tcPr>
            <w:tcW w:w="293" w:type="pct"/>
            <w:vAlign w:val="center"/>
          </w:tcPr>
          <w:p w14:paraId="10A492E9" w14:textId="77777777" w:rsidR="00D42FCF" w:rsidRPr="00CB5CC9" w:rsidRDefault="00D42FCF" w:rsidP="00D42FCF">
            <w:pPr>
              <w:spacing w:after="0" w:line="240" w:lineRule="auto"/>
              <w:ind w:firstLine="0"/>
              <w:jc w:val="center"/>
              <w:rPr>
                <w:sz w:val="24"/>
                <w:szCs w:val="24"/>
              </w:rPr>
            </w:pPr>
            <w:r w:rsidRPr="00CB5CC9">
              <w:rPr>
                <w:sz w:val="24"/>
                <w:szCs w:val="24"/>
              </w:rPr>
              <w:t>159,1</w:t>
            </w:r>
          </w:p>
        </w:tc>
        <w:tc>
          <w:tcPr>
            <w:tcW w:w="279" w:type="pct"/>
            <w:vAlign w:val="center"/>
          </w:tcPr>
          <w:p w14:paraId="14A4B41D" w14:textId="77777777" w:rsidR="00D42FCF" w:rsidRPr="00CB5CC9" w:rsidRDefault="00D42FCF" w:rsidP="00D42FCF">
            <w:pPr>
              <w:spacing w:after="0" w:line="240" w:lineRule="auto"/>
              <w:ind w:firstLine="0"/>
              <w:jc w:val="center"/>
              <w:rPr>
                <w:sz w:val="24"/>
                <w:szCs w:val="24"/>
              </w:rPr>
            </w:pPr>
            <w:r w:rsidRPr="00CB5CC9">
              <w:rPr>
                <w:sz w:val="24"/>
                <w:szCs w:val="24"/>
              </w:rPr>
              <w:t>323,4</w:t>
            </w:r>
          </w:p>
        </w:tc>
        <w:tc>
          <w:tcPr>
            <w:tcW w:w="352" w:type="pct"/>
            <w:vAlign w:val="center"/>
          </w:tcPr>
          <w:p w14:paraId="0D9E6A3F" w14:textId="77777777" w:rsidR="00D42FCF" w:rsidRPr="00CB5CC9" w:rsidRDefault="00D42FCF" w:rsidP="00D42FCF">
            <w:pPr>
              <w:spacing w:after="0" w:line="240" w:lineRule="auto"/>
              <w:ind w:firstLine="0"/>
              <w:jc w:val="center"/>
              <w:rPr>
                <w:sz w:val="24"/>
                <w:szCs w:val="24"/>
              </w:rPr>
            </w:pPr>
            <w:r w:rsidRPr="00CB5CC9">
              <w:rPr>
                <w:sz w:val="24"/>
                <w:szCs w:val="24"/>
              </w:rPr>
              <w:t>280,233</w:t>
            </w:r>
          </w:p>
        </w:tc>
      </w:tr>
      <w:tr w:rsidR="00D42FCF" w:rsidRPr="00CB5CC9" w14:paraId="299B0905" w14:textId="77777777" w:rsidTr="002E34F3">
        <w:trPr>
          <w:trHeight w:val="615"/>
          <w:jc w:val="center"/>
        </w:trPr>
        <w:tc>
          <w:tcPr>
            <w:tcW w:w="121" w:type="pct"/>
            <w:vAlign w:val="center"/>
          </w:tcPr>
          <w:p w14:paraId="75FBDCA5" w14:textId="77777777" w:rsidR="00D42FCF" w:rsidRPr="00CB5CC9" w:rsidRDefault="00C97CD4" w:rsidP="00D42FCF">
            <w:pPr>
              <w:spacing w:after="0" w:line="240" w:lineRule="auto"/>
              <w:ind w:firstLine="0"/>
              <w:jc w:val="center"/>
              <w:rPr>
                <w:sz w:val="24"/>
                <w:szCs w:val="24"/>
              </w:rPr>
            </w:pPr>
            <w:r w:rsidRPr="00CB5CC9">
              <w:rPr>
                <w:sz w:val="24"/>
                <w:szCs w:val="24"/>
              </w:rPr>
              <w:t>3</w:t>
            </w:r>
          </w:p>
        </w:tc>
        <w:tc>
          <w:tcPr>
            <w:tcW w:w="415" w:type="pct"/>
            <w:vMerge/>
            <w:vAlign w:val="center"/>
          </w:tcPr>
          <w:p w14:paraId="5A4CA40B" w14:textId="77777777" w:rsidR="00D42FCF" w:rsidRPr="00CB5CC9" w:rsidRDefault="00D42FCF" w:rsidP="00D42FCF">
            <w:pPr>
              <w:spacing w:after="0" w:line="240" w:lineRule="auto"/>
              <w:ind w:firstLine="0"/>
              <w:rPr>
                <w:sz w:val="24"/>
                <w:szCs w:val="24"/>
              </w:rPr>
            </w:pPr>
          </w:p>
        </w:tc>
        <w:tc>
          <w:tcPr>
            <w:tcW w:w="327" w:type="pct"/>
            <w:vAlign w:val="center"/>
          </w:tcPr>
          <w:p w14:paraId="493E2ECF" w14:textId="77777777" w:rsidR="00D42FCF" w:rsidRPr="00CB5CC9" w:rsidRDefault="00D42FCF" w:rsidP="00D42FCF">
            <w:pPr>
              <w:spacing w:after="0" w:line="240" w:lineRule="auto"/>
              <w:ind w:firstLine="0"/>
              <w:rPr>
                <w:sz w:val="24"/>
                <w:szCs w:val="24"/>
              </w:rPr>
            </w:pPr>
            <w:r w:rsidRPr="00CB5CC9">
              <w:rPr>
                <w:sz w:val="24"/>
                <w:szCs w:val="24"/>
              </w:rPr>
              <w:t>с. Батово</w:t>
            </w:r>
          </w:p>
        </w:tc>
        <w:tc>
          <w:tcPr>
            <w:tcW w:w="443" w:type="pct"/>
            <w:vAlign w:val="center"/>
          </w:tcPr>
          <w:p w14:paraId="71969BDB" w14:textId="77777777" w:rsidR="00D42FCF" w:rsidRPr="00CB5CC9" w:rsidRDefault="00D42FCF" w:rsidP="00D42FCF">
            <w:pPr>
              <w:spacing w:after="0" w:line="240" w:lineRule="auto"/>
              <w:ind w:firstLine="0"/>
              <w:rPr>
                <w:sz w:val="24"/>
                <w:szCs w:val="24"/>
              </w:rPr>
            </w:pPr>
            <w:r w:rsidRPr="00CB5CC9">
              <w:rPr>
                <w:sz w:val="24"/>
                <w:szCs w:val="24"/>
              </w:rPr>
              <w:t>Котельная с. Батово «Школьная»</w:t>
            </w:r>
          </w:p>
        </w:tc>
        <w:tc>
          <w:tcPr>
            <w:tcW w:w="308" w:type="pct"/>
            <w:vAlign w:val="center"/>
          </w:tcPr>
          <w:p w14:paraId="39E60689" w14:textId="77777777" w:rsidR="00D42FCF" w:rsidRPr="00CB5CC9" w:rsidRDefault="00D42FCF" w:rsidP="00D42FCF">
            <w:pPr>
              <w:spacing w:after="0" w:line="240" w:lineRule="auto"/>
              <w:ind w:firstLine="0"/>
              <w:jc w:val="center"/>
              <w:rPr>
                <w:sz w:val="24"/>
                <w:szCs w:val="24"/>
              </w:rPr>
            </w:pPr>
            <w:r w:rsidRPr="00CB5CC9">
              <w:rPr>
                <w:sz w:val="24"/>
                <w:szCs w:val="24"/>
              </w:rPr>
              <w:t>631,97</w:t>
            </w:r>
          </w:p>
        </w:tc>
        <w:tc>
          <w:tcPr>
            <w:tcW w:w="293" w:type="pct"/>
            <w:vAlign w:val="center"/>
          </w:tcPr>
          <w:p w14:paraId="489597DA" w14:textId="77777777" w:rsidR="00D42FCF" w:rsidRPr="00CB5CC9" w:rsidRDefault="00D42FCF" w:rsidP="00D42FCF">
            <w:pPr>
              <w:spacing w:after="0" w:line="240" w:lineRule="auto"/>
              <w:ind w:firstLine="0"/>
              <w:jc w:val="center"/>
              <w:rPr>
                <w:sz w:val="24"/>
                <w:szCs w:val="24"/>
              </w:rPr>
            </w:pPr>
            <w:r w:rsidRPr="00CB5CC9">
              <w:rPr>
                <w:sz w:val="24"/>
                <w:szCs w:val="24"/>
              </w:rPr>
              <w:t>159,4</w:t>
            </w:r>
          </w:p>
        </w:tc>
        <w:tc>
          <w:tcPr>
            <w:tcW w:w="279" w:type="pct"/>
            <w:vAlign w:val="center"/>
          </w:tcPr>
          <w:p w14:paraId="2DEF571F" w14:textId="77777777" w:rsidR="00D42FCF" w:rsidRPr="00CB5CC9" w:rsidRDefault="00D42FCF" w:rsidP="00D42FCF">
            <w:pPr>
              <w:spacing w:after="0" w:line="240" w:lineRule="auto"/>
              <w:ind w:firstLine="0"/>
              <w:jc w:val="center"/>
              <w:rPr>
                <w:sz w:val="24"/>
                <w:szCs w:val="24"/>
              </w:rPr>
            </w:pPr>
            <w:r w:rsidRPr="00CB5CC9">
              <w:rPr>
                <w:sz w:val="24"/>
                <w:szCs w:val="24"/>
              </w:rPr>
              <w:t>100,736</w:t>
            </w:r>
          </w:p>
        </w:tc>
        <w:tc>
          <w:tcPr>
            <w:tcW w:w="352" w:type="pct"/>
            <w:vAlign w:val="center"/>
          </w:tcPr>
          <w:p w14:paraId="51EDFA55" w14:textId="77777777" w:rsidR="00D42FCF" w:rsidRPr="00CB5CC9" w:rsidRDefault="00D42FCF" w:rsidP="00D42FCF">
            <w:pPr>
              <w:spacing w:after="0" w:line="240" w:lineRule="auto"/>
              <w:ind w:firstLine="0"/>
              <w:jc w:val="center"/>
              <w:rPr>
                <w:sz w:val="24"/>
                <w:szCs w:val="24"/>
              </w:rPr>
            </w:pPr>
            <w:r w:rsidRPr="00CB5CC9">
              <w:rPr>
                <w:sz w:val="24"/>
                <w:szCs w:val="24"/>
              </w:rPr>
              <w:t>79,15</w:t>
            </w:r>
          </w:p>
        </w:tc>
        <w:tc>
          <w:tcPr>
            <w:tcW w:w="308" w:type="pct"/>
            <w:vAlign w:val="center"/>
          </w:tcPr>
          <w:p w14:paraId="31A95FF4" w14:textId="77777777" w:rsidR="00D42FCF" w:rsidRPr="00CB5CC9" w:rsidRDefault="00D42FCF" w:rsidP="00D42FCF">
            <w:pPr>
              <w:spacing w:after="0" w:line="240" w:lineRule="auto"/>
              <w:ind w:firstLine="0"/>
              <w:jc w:val="center"/>
              <w:rPr>
                <w:sz w:val="24"/>
                <w:szCs w:val="24"/>
              </w:rPr>
            </w:pPr>
            <w:r w:rsidRPr="00CB5CC9">
              <w:rPr>
                <w:sz w:val="24"/>
                <w:szCs w:val="24"/>
              </w:rPr>
              <w:t>1712,2</w:t>
            </w:r>
          </w:p>
        </w:tc>
        <w:tc>
          <w:tcPr>
            <w:tcW w:w="293" w:type="pct"/>
            <w:vAlign w:val="center"/>
          </w:tcPr>
          <w:p w14:paraId="49D2DBA5" w14:textId="77777777" w:rsidR="00D42FCF" w:rsidRPr="00CB5CC9" w:rsidRDefault="00D42FCF" w:rsidP="00D42FCF">
            <w:pPr>
              <w:spacing w:after="0" w:line="240" w:lineRule="auto"/>
              <w:ind w:firstLine="0"/>
              <w:jc w:val="center"/>
              <w:rPr>
                <w:sz w:val="24"/>
                <w:szCs w:val="24"/>
              </w:rPr>
            </w:pPr>
            <w:r w:rsidRPr="00CB5CC9">
              <w:rPr>
                <w:sz w:val="24"/>
                <w:szCs w:val="24"/>
              </w:rPr>
              <w:t>159,4</w:t>
            </w:r>
          </w:p>
        </w:tc>
        <w:tc>
          <w:tcPr>
            <w:tcW w:w="279" w:type="pct"/>
            <w:vAlign w:val="center"/>
          </w:tcPr>
          <w:p w14:paraId="39413823" w14:textId="77777777" w:rsidR="00D42FCF" w:rsidRPr="00CB5CC9" w:rsidRDefault="00D42FCF" w:rsidP="00D42FCF">
            <w:pPr>
              <w:spacing w:after="0" w:line="240" w:lineRule="auto"/>
              <w:ind w:firstLine="0"/>
              <w:jc w:val="center"/>
              <w:rPr>
                <w:sz w:val="24"/>
                <w:szCs w:val="24"/>
              </w:rPr>
            </w:pPr>
            <w:r w:rsidRPr="00CB5CC9">
              <w:rPr>
                <w:sz w:val="24"/>
                <w:szCs w:val="24"/>
              </w:rPr>
              <w:t>272,924</w:t>
            </w:r>
          </w:p>
        </w:tc>
        <w:tc>
          <w:tcPr>
            <w:tcW w:w="352" w:type="pct"/>
            <w:vAlign w:val="center"/>
          </w:tcPr>
          <w:p w14:paraId="16135F79" w14:textId="77777777" w:rsidR="00D42FCF" w:rsidRPr="00CB5CC9" w:rsidRDefault="00D42FCF" w:rsidP="00D42FCF">
            <w:pPr>
              <w:spacing w:after="0" w:line="240" w:lineRule="auto"/>
              <w:ind w:firstLine="0"/>
              <w:jc w:val="center"/>
              <w:rPr>
                <w:sz w:val="24"/>
                <w:szCs w:val="24"/>
              </w:rPr>
            </w:pPr>
            <w:r w:rsidRPr="00CB5CC9">
              <w:rPr>
                <w:sz w:val="24"/>
                <w:szCs w:val="24"/>
              </w:rPr>
              <w:t>236,503</w:t>
            </w:r>
          </w:p>
        </w:tc>
        <w:tc>
          <w:tcPr>
            <w:tcW w:w="308" w:type="pct"/>
            <w:vAlign w:val="center"/>
          </w:tcPr>
          <w:p w14:paraId="004266C0" w14:textId="77777777" w:rsidR="00D42FCF" w:rsidRPr="00CB5CC9" w:rsidRDefault="00D42FCF" w:rsidP="00D42FCF">
            <w:pPr>
              <w:spacing w:after="0" w:line="240" w:lineRule="auto"/>
              <w:ind w:firstLine="0"/>
              <w:jc w:val="center"/>
              <w:rPr>
                <w:sz w:val="24"/>
                <w:szCs w:val="24"/>
              </w:rPr>
            </w:pPr>
            <w:r w:rsidRPr="00CB5CC9">
              <w:rPr>
                <w:sz w:val="24"/>
                <w:szCs w:val="24"/>
              </w:rPr>
              <w:t>1712,2</w:t>
            </w:r>
          </w:p>
        </w:tc>
        <w:tc>
          <w:tcPr>
            <w:tcW w:w="293" w:type="pct"/>
            <w:vAlign w:val="center"/>
          </w:tcPr>
          <w:p w14:paraId="0E6C734C" w14:textId="77777777" w:rsidR="00D42FCF" w:rsidRPr="00CB5CC9" w:rsidRDefault="00D42FCF" w:rsidP="00D42FCF">
            <w:pPr>
              <w:spacing w:after="0" w:line="240" w:lineRule="auto"/>
              <w:ind w:firstLine="0"/>
              <w:jc w:val="center"/>
              <w:rPr>
                <w:sz w:val="24"/>
                <w:szCs w:val="24"/>
              </w:rPr>
            </w:pPr>
            <w:r w:rsidRPr="00CB5CC9">
              <w:rPr>
                <w:sz w:val="24"/>
                <w:szCs w:val="24"/>
              </w:rPr>
              <w:t>159,4</w:t>
            </w:r>
          </w:p>
        </w:tc>
        <w:tc>
          <w:tcPr>
            <w:tcW w:w="279" w:type="pct"/>
            <w:vAlign w:val="center"/>
          </w:tcPr>
          <w:p w14:paraId="718FF024" w14:textId="77777777" w:rsidR="00D42FCF" w:rsidRPr="00CB5CC9" w:rsidRDefault="00D42FCF" w:rsidP="00D42FCF">
            <w:pPr>
              <w:spacing w:after="0" w:line="240" w:lineRule="auto"/>
              <w:ind w:firstLine="0"/>
              <w:jc w:val="center"/>
              <w:rPr>
                <w:sz w:val="24"/>
                <w:szCs w:val="24"/>
              </w:rPr>
            </w:pPr>
            <w:r w:rsidRPr="00CB5CC9">
              <w:rPr>
                <w:sz w:val="24"/>
                <w:szCs w:val="24"/>
              </w:rPr>
              <w:t>272,924</w:t>
            </w:r>
          </w:p>
        </w:tc>
        <w:tc>
          <w:tcPr>
            <w:tcW w:w="352" w:type="pct"/>
            <w:vAlign w:val="center"/>
          </w:tcPr>
          <w:p w14:paraId="39FC92DD" w14:textId="77777777" w:rsidR="00D42FCF" w:rsidRPr="00CB5CC9" w:rsidRDefault="00D42FCF" w:rsidP="00D42FCF">
            <w:pPr>
              <w:spacing w:after="0" w:line="240" w:lineRule="auto"/>
              <w:ind w:firstLine="0"/>
              <w:jc w:val="center"/>
              <w:rPr>
                <w:sz w:val="24"/>
                <w:szCs w:val="24"/>
              </w:rPr>
            </w:pPr>
            <w:r w:rsidRPr="00CB5CC9">
              <w:rPr>
                <w:sz w:val="24"/>
                <w:szCs w:val="24"/>
              </w:rPr>
              <w:t>236,503</w:t>
            </w:r>
          </w:p>
        </w:tc>
      </w:tr>
      <w:tr w:rsidR="00D42FCF" w:rsidRPr="00CB5CC9" w14:paraId="5B7737C6" w14:textId="77777777" w:rsidTr="002E34F3">
        <w:trPr>
          <w:trHeight w:val="198"/>
          <w:jc w:val="center"/>
        </w:trPr>
        <w:tc>
          <w:tcPr>
            <w:tcW w:w="121" w:type="pct"/>
            <w:vAlign w:val="center"/>
          </w:tcPr>
          <w:p w14:paraId="3BB5CB66" w14:textId="77777777" w:rsidR="00D42FCF" w:rsidRPr="00CB5CC9" w:rsidRDefault="00C97CD4" w:rsidP="00D42FCF">
            <w:pPr>
              <w:spacing w:after="0" w:line="240" w:lineRule="auto"/>
              <w:ind w:firstLine="0"/>
              <w:jc w:val="center"/>
              <w:rPr>
                <w:sz w:val="24"/>
                <w:szCs w:val="24"/>
              </w:rPr>
            </w:pPr>
            <w:r w:rsidRPr="00CB5CC9">
              <w:rPr>
                <w:sz w:val="24"/>
                <w:szCs w:val="24"/>
              </w:rPr>
              <w:t>4</w:t>
            </w:r>
          </w:p>
        </w:tc>
        <w:tc>
          <w:tcPr>
            <w:tcW w:w="415" w:type="pct"/>
            <w:vMerge/>
            <w:vAlign w:val="center"/>
          </w:tcPr>
          <w:p w14:paraId="4848E5F1" w14:textId="77777777" w:rsidR="00D42FCF" w:rsidRPr="00CB5CC9" w:rsidRDefault="00D42FCF" w:rsidP="00D42FCF">
            <w:pPr>
              <w:spacing w:after="0" w:line="240" w:lineRule="auto"/>
              <w:ind w:firstLine="0"/>
              <w:rPr>
                <w:sz w:val="24"/>
                <w:szCs w:val="24"/>
              </w:rPr>
            </w:pPr>
          </w:p>
        </w:tc>
        <w:tc>
          <w:tcPr>
            <w:tcW w:w="327" w:type="pct"/>
            <w:vAlign w:val="center"/>
          </w:tcPr>
          <w:p w14:paraId="2FAA18E2" w14:textId="77777777" w:rsidR="00D42FCF" w:rsidRPr="00CB5CC9" w:rsidRDefault="00D42FCF" w:rsidP="00D42FCF">
            <w:pPr>
              <w:spacing w:after="0" w:line="240" w:lineRule="auto"/>
              <w:ind w:firstLine="0"/>
              <w:rPr>
                <w:sz w:val="24"/>
                <w:szCs w:val="24"/>
              </w:rPr>
            </w:pPr>
            <w:r w:rsidRPr="00CB5CC9">
              <w:rPr>
                <w:sz w:val="24"/>
                <w:szCs w:val="24"/>
              </w:rPr>
              <w:t>с. Реполово</w:t>
            </w:r>
          </w:p>
        </w:tc>
        <w:tc>
          <w:tcPr>
            <w:tcW w:w="443" w:type="pct"/>
            <w:vAlign w:val="center"/>
          </w:tcPr>
          <w:p w14:paraId="2B8950C6" w14:textId="77777777" w:rsidR="00D42FCF" w:rsidRPr="00CB5CC9" w:rsidRDefault="00D42FCF" w:rsidP="00D42FCF">
            <w:pPr>
              <w:spacing w:after="0" w:line="240" w:lineRule="auto"/>
              <w:ind w:firstLine="0"/>
              <w:rPr>
                <w:sz w:val="24"/>
                <w:szCs w:val="24"/>
              </w:rPr>
            </w:pPr>
            <w:r w:rsidRPr="00CB5CC9">
              <w:rPr>
                <w:sz w:val="24"/>
                <w:szCs w:val="24"/>
              </w:rPr>
              <w:t>Котельная с. Реполово</w:t>
            </w:r>
          </w:p>
        </w:tc>
        <w:tc>
          <w:tcPr>
            <w:tcW w:w="308" w:type="pct"/>
            <w:vAlign w:val="center"/>
          </w:tcPr>
          <w:p w14:paraId="4DEC7806" w14:textId="77777777" w:rsidR="00D42FCF" w:rsidRPr="00CB5CC9" w:rsidRDefault="00D42FCF" w:rsidP="00D42FCF">
            <w:pPr>
              <w:spacing w:after="0" w:line="240" w:lineRule="auto"/>
              <w:ind w:firstLine="0"/>
              <w:jc w:val="center"/>
              <w:rPr>
                <w:sz w:val="24"/>
                <w:szCs w:val="24"/>
              </w:rPr>
            </w:pPr>
            <w:r w:rsidRPr="00CB5CC9">
              <w:rPr>
                <w:sz w:val="24"/>
                <w:szCs w:val="24"/>
              </w:rPr>
              <w:t>-</w:t>
            </w:r>
          </w:p>
        </w:tc>
        <w:tc>
          <w:tcPr>
            <w:tcW w:w="293" w:type="pct"/>
            <w:vAlign w:val="center"/>
          </w:tcPr>
          <w:p w14:paraId="03C54B96" w14:textId="77777777" w:rsidR="00D42FCF" w:rsidRPr="00CB5CC9" w:rsidRDefault="00D42FCF" w:rsidP="00D42FCF">
            <w:pPr>
              <w:spacing w:after="0" w:line="240" w:lineRule="auto"/>
              <w:ind w:firstLine="0"/>
              <w:jc w:val="center"/>
              <w:rPr>
                <w:sz w:val="24"/>
                <w:szCs w:val="24"/>
              </w:rPr>
            </w:pPr>
            <w:r w:rsidRPr="00CB5CC9">
              <w:rPr>
                <w:sz w:val="24"/>
                <w:szCs w:val="24"/>
              </w:rPr>
              <w:t>-</w:t>
            </w:r>
          </w:p>
        </w:tc>
        <w:tc>
          <w:tcPr>
            <w:tcW w:w="279" w:type="pct"/>
            <w:vAlign w:val="center"/>
          </w:tcPr>
          <w:p w14:paraId="42F15EF5" w14:textId="77777777" w:rsidR="00D42FCF" w:rsidRPr="00CB5CC9" w:rsidRDefault="00D42FCF" w:rsidP="00D42FCF">
            <w:pPr>
              <w:spacing w:after="0" w:line="240" w:lineRule="auto"/>
              <w:ind w:firstLine="0"/>
              <w:jc w:val="center"/>
              <w:rPr>
                <w:sz w:val="24"/>
                <w:szCs w:val="24"/>
              </w:rPr>
            </w:pPr>
            <w:r w:rsidRPr="00CB5CC9">
              <w:rPr>
                <w:sz w:val="24"/>
                <w:szCs w:val="24"/>
              </w:rPr>
              <w:t>-</w:t>
            </w:r>
          </w:p>
        </w:tc>
        <w:tc>
          <w:tcPr>
            <w:tcW w:w="352" w:type="pct"/>
            <w:vAlign w:val="center"/>
          </w:tcPr>
          <w:p w14:paraId="40D4AFF3" w14:textId="77777777" w:rsidR="00D42FCF" w:rsidRPr="00CB5CC9" w:rsidRDefault="00D42FCF" w:rsidP="00D42FCF">
            <w:pPr>
              <w:spacing w:after="0" w:line="240" w:lineRule="auto"/>
              <w:ind w:firstLine="0"/>
              <w:jc w:val="center"/>
              <w:rPr>
                <w:sz w:val="24"/>
                <w:szCs w:val="24"/>
              </w:rPr>
            </w:pPr>
            <w:r w:rsidRPr="00CB5CC9">
              <w:rPr>
                <w:sz w:val="24"/>
                <w:szCs w:val="24"/>
              </w:rPr>
              <w:t>-</w:t>
            </w:r>
          </w:p>
        </w:tc>
        <w:tc>
          <w:tcPr>
            <w:tcW w:w="308" w:type="pct"/>
            <w:vAlign w:val="center"/>
          </w:tcPr>
          <w:p w14:paraId="3A6EDA0A" w14:textId="77777777" w:rsidR="00D42FCF" w:rsidRPr="00CB5CC9" w:rsidRDefault="00D42FCF" w:rsidP="00D42FCF">
            <w:pPr>
              <w:spacing w:after="0" w:line="240" w:lineRule="auto"/>
              <w:ind w:firstLine="0"/>
              <w:jc w:val="center"/>
              <w:rPr>
                <w:sz w:val="24"/>
                <w:szCs w:val="24"/>
              </w:rPr>
            </w:pPr>
            <w:r w:rsidRPr="00CB5CC9">
              <w:rPr>
                <w:sz w:val="24"/>
                <w:szCs w:val="24"/>
              </w:rPr>
              <w:t>1355,73</w:t>
            </w:r>
          </w:p>
        </w:tc>
        <w:tc>
          <w:tcPr>
            <w:tcW w:w="293" w:type="pct"/>
            <w:vAlign w:val="center"/>
          </w:tcPr>
          <w:p w14:paraId="49AF8687" w14:textId="77777777" w:rsidR="00D42FCF" w:rsidRPr="00CB5CC9" w:rsidRDefault="00D42FCF" w:rsidP="00D42FCF">
            <w:pPr>
              <w:spacing w:after="0" w:line="240" w:lineRule="auto"/>
              <w:ind w:firstLine="0"/>
              <w:jc w:val="center"/>
              <w:rPr>
                <w:sz w:val="24"/>
                <w:szCs w:val="24"/>
              </w:rPr>
            </w:pPr>
            <w:r w:rsidRPr="00CB5CC9">
              <w:rPr>
                <w:sz w:val="24"/>
                <w:szCs w:val="24"/>
              </w:rPr>
              <w:t>159,4</w:t>
            </w:r>
          </w:p>
        </w:tc>
        <w:tc>
          <w:tcPr>
            <w:tcW w:w="279" w:type="pct"/>
            <w:vAlign w:val="center"/>
          </w:tcPr>
          <w:p w14:paraId="6DC8BB29" w14:textId="77777777" w:rsidR="00D42FCF" w:rsidRPr="00CB5CC9" w:rsidRDefault="00D42FCF" w:rsidP="00D42FCF">
            <w:pPr>
              <w:spacing w:after="0" w:line="240" w:lineRule="auto"/>
              <w:ind w:firstLine="0"/>
              <w:jc w:val="center"/>
              <w:rPr>
                <w:sz w:val="24"/>
                <w:szCs w:val="24"/>
              </w:rPr>
            </w:pPr>
            <w:r w:rsidRPr="00CB5CC9">
              <w:rPr>
                <w:sz w:val="24"/>
                <w:szCs w:val="24"/>
              </w:rPr>
              <w:t>216,1</w:t>
            </w:r>
          </w:p>
        </w:tc>
        <w:tc>
          <w:tcPr>
            <w:tcW w:w="352" w:type="pct"/>
            <w:vAlign w:val="center"/>
          </w:tcPr>
          <w:p w14:paraId="48C11718" w14:textId="77777777" w:rsidR="00D42FCF" w:rsidRPr="00CB5CC9" w:rsidRDefault="00D42FCF" w:rsidP="00D42FCF">
            <w:pPr>
              <w:spacing w:after="0" w:line="240" w:lineRule="auto"/>
              <w:ind w:firstLine="0"/>
              <w:jc w:val="center"/>
              <w:rPr>
                <w:sz w:val="24"/>
                <w:szCs w:val="24"/>
              </w:rPr>
            </w:pPr>
            <w:r w:rsidRPr="00CB5CC9">
              <w:rPr>
                <w:sz w:val="24"/>
                <w:szCs w:val="24"/>
              </w:rPr>
              <w:t>187,26</w:t>
            </w:r>
          </w:p>
        </w:tc>
        <w:tc>
          <w:tcPr>
            <w:tcW w:w="308" w:type="pct"/>
            <w:vAlign w:val="center"/>
          </w:tcPr>
          <w:p w14:paraId="329FCFA8" w14:textId="77777777" w:rsidR="00D42FCF" w:rsidRPr="00CB5CC9" w:rsidRDefault="00D42FCF" w:rsidP="00D42FCF">
            <w:pPr>
              <w:spacing w:after="0" w:line="240" w:lineRule="auto"/>
              <w:ind w:firstLine="0"/>
              <w:jc w:val="center"/>
              <w:rPr>
                <w:sz w:val="24"/>
                <w:szCs w:val="24"/>
              </w:rPr>
            </w:pPr>
            <w:r w:rsidRPr="00CB5CC9">
              <w:rPr>
                <w:sz w:val="24"/>
                <w:szCs w:val="24"/>
              </w:rPr>
              <w:t>1355,73</w:t>
            </w:r>
          </w:p>
        </w:tc>
        <w:tc>
          <w:tcPr>
            <w:tcW w:w="293" w:type="pct"/>
            <w:vAlign w:val="center"/>
          </w:tcPr>
          <w:p w14:paraId="37EE3500" w14:textId="77777777" w:rsidR="00D42FCF" w:rsidRPr="00CB5CC9" w:rsidRDefault="00D42FCF" w:rsidP="00D42FCF">
            <w:pPr>
              <w:spacing w:after="0" w:line="240" w:lineRule="auto"/>
              <w:ind w:firstLine="0"/>
              <w:jc w:val="center"/>
              <w:rPr>
                <w:sz w:val="24"/>
                <w:szCs w:val="24"/>
              </w:rPr>
            </w:pPr>
            <w:r w:rsidRPr="00CB5CC9">
              <w:rPr>
                <w:sz w:val="24"/>
                <w:szCs w:val="24"/>
              </w:rPr>
              <w:t>159,4</w:t>
            </w:r>
          </w:p>
        </w:tc>
        <w:tc>
          <w:tcPr>
            <w:tcW w:w="279" w:type="pct"/>
            <w:vAlign w:val="center"/>
          </w:tcPr>
          <w:p w14:paraId="48741A17" w14:textId="77777777" w:rsidR="00D42FCF" w:rsidRPr="00CB5CC9" w:rsidRDefault="00D42FCF" w:rsidP="00D42FCF">
            <w:pPr>
              <w:spacing w:after="0" w:line="240" w:lineRule="auto"/>
              <w:ind w:firstLine="0"/>
              <w:jc w:val="center"/>
              <w:rPr>
                <w:sz w:val="24"/>
                <w:szCs w:val="24"/>
              </w:rPr>
            </w:pPr>
            <w:r w:rsidRPr="00CB5CC9">
              <w:rPr>
                <w:sz w:val="24"/>
                <w:szCs w:val="24"/>
              </w:rPr>
              <w:t>216,1</w:t>
            </w:r>
          </w:p>
        </w:tc>
        <w:tc>
          <w:tcPr>
            <w:tcW w:w="352" w:type="pct"/>
            <w:vAlign w:val="center"/>
          </w:tcPr>
          <w:p w14:paraId="2919BD13" w14:textId="77777777" w:rsidR="00D42FCF" w:rsidRPr="00CB5CC9" w:rsidRDefault="00D42FCF" w:rsidP="00D42FCF">
            <w:pPr>
              <w:spacing w:after="0" w:line="240" w:lineRule="auto"/>
              <w:ind w:firstLine="0"/>
              <w:jc w:val="center"/>
              <w:rPr>
                <w:sz w:val="24"/>
                <w:szCs w:val="24"/>
              </w:rPr>
            </w:pPr>
            <w:r w:rsidRPr="00CB5CC9">
              <w:rPr>
                <w:sz w:val="24"/>
                <w:szCs w:val="24"/>
              </w:rPr>
              <w:t>187,26</w:t>
            </w:r>
          </w:p>
        </w:tc>
      </w:tr>
    </w:tbl>
    <w:p w14:paraId="07A397C7" w14:textId="77777777" w:rsidR="00D42FCF" w:rsidRPr="00CB5CC9" w:rsidRDefault="00D42FCF" w:rsidP="00B13F9C">
      <w:pPr>
        <w:rPr>
          <w:szCs w:val="28"/>
        </w:rPr>
      </w:pPr>
    </w:p>
    <w:p w14:paraId="2A024F89" w14:textId="77777777" w:rsidR="00D42FCF" w:rsidRPr="00CB5CC9" w:rsidRDefault="00D42FCF" w:rsidP="00B13F9C">
      <w:pPr>
        <w:rPr>
          <w:szCs w:val="28"/>
        </w:rPr>
        <w:sectPr w:rsidR="00D42FCF" w:rsidRPr="00CB5CC9" w:rsidSect="00D42FCF">
          <w:pgSz w:w="23808" w:h="16840" w:orient="landscape" w:code="8"/>
          <w:pgMar w:top="1701" w:right="1134" w:bottom="851" w:left="1134" w:header="709" w:footer="709" w:gutter="0"/>
          <w:cols w:space="708"/>
          <w:docGrid w:linePitch="360"/>
        </w:sectPr>
      </w:pPr>
    </w:p>
    <w:p w14:paraId="35B214FC" w14:textId="77777777" w:rsidR="006B4D03" w:rsidRPr="00CB5CC9" w:rsidRDefault="000A5894" w:rsidP="006B4D03">
      <w:pPr>
        <w:pStyle w:val="20"/>
      </w:pPr>
      <w:bookmarkStart w:id="190" w:name="_Toc524944275"/>
      <w:bookmarkStart w:id="191" w:name="_Toc524944851"/>
      <w:bookmarkStart w:id="192" w:name="_Toc528166530"/>
      <w:bookmarkStart w:id="193" w:name="_Toc531296566"/>
      <w:r w:rsidRPr="00CB5CC9">
        <w:lastRenderedPageBreak/>
        <w:t>Потребляемые источником тепловой энергии виды топлива, включая местные виды топлива, а также используемые возобновляемые источники энергии</w:t>
      </w:r>
      <w:bookmarkEnd w:id="190"/>
      <w:bookmarkEnd w:id="191"/>
      <w:bookmarkEnd w:id="192"/>
      <w:bookmarkEnd w:id="193"/>
    </w:p>
    <w:p w14:paraId="0BDBD5B3" w14:textId="77777777" w:rsidR="006B4D03" w:rsidRPr="00CB5CC9" w:rsidRDefault="00B13F9C" w:rsidP="008B69FB">
      <w:pPr>
        <w:spacing w:after="0"/>
      </w:pPr>
      <w:r w:rsidRPr="00CB5CC9">
        <w:t>Внедрение данных мероприятий нецелесообразно ввиду высокой стоимости и больших сроков окупаемости.</w:t>
      </w:r>
    </w:p>
    <w:p w14:paraId="0BA1F8D1" w14:textId="77777777" w:rsidR="006B4D03" w:rsidRDefault="006B4D03" w:rsidP="006B4D03"/>
    <w:p w14:paraId="5FD313A9" w14:textId="77777777" w:rsidR="00243E17" w:rsidRDefault="00243E17" w:rsidP="006B4D03"/>
    <w:p w14:paraId="3FA61AE7" w14:textId="77777777" w:rsidR="00243E17" w:rsidRDefault="00243E17" w:rsidP="00243E17">
      <w:pPr>
        <w:autoSpaceDE w:val="0"/>
        <w:autoSpaceDN w:val="0"/>
        <w:adjustRightInd w:val="0"/>
        <w:spacing w:after="0" w:line="240" w:lineRule="auto"/>
        <w:ind w:firstLine="0"/>
        <w:rPr>
          <w:rFonts w:eastAsiaTheme="minorHAnsi"/>
          <w:b/>
          <w:bCs/>
          <w:szCs w:val="28"/>
          <w:lang w:eastAsia="en-US"/>
        </w:rPr>
      </w:pPr>
      <w:bookmarkStart w:id="194" w:name="_Hlk34648995"/>
      <w:r w:rsidRPr="00AD0FFC">
        <w:rPr>
          <w:b/>
          <w:bCs/>
          <w:highlight w:val="yellow"/>
        </w:rPr>
        <w:t>8.3. В</w:t>
      </w:r>
      <w:r w:rsidRPr="00AD0FFC">
        <w:rPr>
          <w:rFonts w:eastAsiaTheme="minorHAnsi"/>
          <w:b/>
          <w:bCs/>
          <w:szCs w:val="28"/>
          <w:highlight w:val="yellow"/>
          <w:lang w:eastAsia="en-US"/>
        </w:rPr>
        <w:t>иды топлива.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r>
        <w:rPr>
          <w:rFonts w:eastAsiaTheme="minorHAnsi"/>
          <w:b/>
          <w:bCs/>
          <w:szCs w:val="28"/>
          <w:lang w:eastAsia="en-US"/>
        </w:rPr>
        <w:t>.</w:t>
      </w:r>
    </w:p>
    <w:p w14:paraId="6262E7F5" w14:textId="77777777" w:rsidR="00243E17" w:rsidRDefault="00243E17" w:rsidP="00243E17">
      <w:pPr>
        <w:autoSpaceDE w:val="0"/>
        <w:autoSpaceDN w:val="0"/>
        <w:adjustRightInd w:val="0"/>
        <w:spacing w:after="0" w:line="240" w:lineRule="auto"/>
        <w:ind w:firstLine="0"/>
        <w:rPr>
          <w:rFonts w:eastAsiaTheme="minorHAnsi"/>
          <w:b/>
          <w:bCs/>
          <w:szCs w:val="28"/>
          <w:lang w:eastAsia="en-US"/>
        </w:rPr>
      </w:pPr>
    </w:p>
    <w:p w14:paraId="07698C42" w14:textId="77777777" w:rsidR="00200CAA" w:rsidRDefault="00200CAA" w:rsidP="00200CAA">
      <w:pPr>
        <w:autoSpaceDE w:val="0"/>
        <w:autoSpaceDN w:val="0"/>
        <w:adjustRightInd w:val="0"/>
        <w:spacing w:after="0" w:line="240" w:lineRule="auto"/>
        <w:ind w:firstLine="708"/>
        <w:rPr>
          <w:rFonts w:eastAsia="Calibri"/>
          <w:szCs w:val="28"/>
        </w:rPr>
      </w:pPr>
      <w:r w:rsidRPr="00200CAA">
        <w:rPr>
          <w:rFonts w:eastAsia="Calibri"/>
          <w:szCs w:val="28"/>
        </w:rPr>
        <w:t xml:space="preserve">Основным и преобладающим видом топлива на источниках тепловой энергии в сельском поселении  </w:t>
      </w:r>
      <w:r>
        <w:rPr>
          <w:rFonts w:eastAsia="Calibri"/>
          <w:szCs w:val="28"/>
        </w:rPr>
        <w:t>Сибирский</w:t>
      </w:r>
      <w:r w:rsidRPr="00200CAA">
        <w:rPr>
          <w:rFonts w:eastAsia="Calibri"/>
          <w:szCs w:val="28"/>
        </w:rPr>
        <w:t xml:space="preserve"> является природный газ (таблица </w:t>
      </w:r>
      <w:r>
        <w:rPr>
          <w:rFonts w:eastAsia="Calibri"/>
          <w:szCs w:val="28"/>
        </w:rPr>
        <w:t>20</w:t>
      </w:r>
      <w:r w:rsidRPr="00200CAA">
        <w:rPr>
          <w:rFonts w:eastAsia="Calibri"/>
          <w:szCs w:val="28"/>
        </w:rPr>
        <w:t>.1).</w:t>
      </w:r>
    </w:p>
    <w:p w14:paraId="773662D1" w14:textId="77777777" w:rsidR="00200CAA" w:rsidRDefault="00200CAA" w:rsidP="00200CAA">
      <w:pPr>
        <w:autoSpaceDE w:val="0"/>
        <w:autoSpaceDN w:val="0"/>
        <w:adjustRightInd w:val="0"/>
        <w:spacing w:after="0" w:line="240" w:lineRule="auto"/>
        <w:ind w:firstLine="0"/>
        <w:rPr>
          <w:rFonts w:eastAsia="Calibri"/>
          <w:szCs w:val="28"/>
        </w:rPr>
        <w:sectPr w:rsidR="00200CAA">
          <w:pgSz w:w="11906" w:h="16838"/>
          <w:pgMar w:top="1134" w:right="850" w:bottom="1134" w:left="1701" w:header="708" w:footer="708" w:gutter="0"/>
          <w:cols w:space="708"/>
          <w:docGrid w:linePitch="360"/>
        </w:sectPr>
      </w:pPr>
    </w:p>
    <w:p w14:paraId="7C79D785" w14:textId="77777777" w:rsidR="00200CAA" w:rsidRDefault="00200CAA" w:rsidP="00200CAA">
      <w:pPr>
        <w:pStyle w:val="afb"/>
        <w:keepNext/>
        <w:rPr>
          <w:rFonts w:eastAsia="Calibri"/>
          <w:b w:val="0"/>
          <w:bCs w:val="0"/>
          <w:i/>
          <w:iCs/>
        </w:rPr>
      </w:pPr>
      <w:r w:rsidRPr="00431FD8">
        <w:rPr>
          <w:b w:val="0"/>
          <w:i/>
        </w:rPr>
        <w:lastRenderedPageBreak/>
        <w:t xml:space="preserve">Таблица </w:t>
      </w:r>
      <w:r>
        <w:rPr>
          <w:b w:val="0"/>
          <w:i/>
        </w:rPr>
        <w:t>20.1</w:t>
      </w:r>
      <w:r w:rsidRPr="00431FD8">
        <w:rPr>
          <w:b w:val="0"/>
          <w:i/>
        </w:rPr>
        <w:t xml:space="preserve">. </w:t>
      </w:r>
      <w:r w:rsidRPr="00AF15D2">
        <w:rPr>
          <w:rFonts w:eastAsia="Calibri"/>
          <w:b w:val="0"/>
          <w:bCs w:val="0"/>
          <w:i/>
          <w:iCs/>
        </w:rPr>
        <w:t xml:space="preserve">Виды топлива, используемые на источниках тепловой энергии </w:t>
      </w:r>
      <w:r>
        <w:rPr>
          <w:rFonts w:eastAsia="Calibri"/>
          <w:b w:val="0"/>
          <w:bCs w:val="0"/>
          <w:i/>
          <w:iCs/>
        </w:rPr>
        <w:t>с/п Сибирский</w:t>
      </w:r>
    </w:p>
    <w:p w14:paraId="694E0339" w14:textId="77777777" w:rsidR="00113268" w:rsidRPr="00113268" w:rsidRDefault="00113268" w:rsidP="00113268"/>
    <w:tbl>
      <w:tblPr>
        <w:tblW w:w="13640" w:type="dxa"/>
        <w:tblInd w:w="113" w:type="dxa"/>
        <w:tblLook w:val="04A0" w:firstRow="1" w:lastRow="0" w:firstColumn="1" w:lastColumn="0" w:noHBand="0" w:noVBand="1"/>
      </w:tblPr>
      <w:tblGrid>
        <w:gridCol w:w="2140"/>
        <w:gridCol w:w="1900"/>
        <w:gridCol w:w="3160"/>
        <w:gridCol w:w="2260"/>
        <w:gridCol w:w="1560"/>
        <w:gridCol w:w="2620"/>
      </w:tblGrid>
      <w:tr w:rsidR="00113268" w:rsidRPr="00113268" w14:paraId="08F8B1AC" w14:textId="77777777" w:rsidTr="00113268">
        <w:trPr>
          <w:trHeight w:val="750"/>
        </w:trPr>
        <w:tc>
          <w:tcPr>
            <w:tcW w:w="214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70DE8FED" w14:textId="77777777" w:rsidR="00113268" w:rsidRPr="00113268" w:rsidRDefault="00113268" w:rsidP="00113268">
            <w:pPr>
              <w:spacing w:after="0" w:line="240" w:lineRule="auto"/>
              <w:ind w:firstLine="0"/>
              <w:jc w:val="center"/>
              <w:rPr>
                <w:color w:val="000000"/>
                <w:sz w:val="24"/>
                <w:szCs w:val="24"/>
              </w:rPr>
            </w:pPr>
            <w:r w:rsidRPr="00113268">
              <w:rPr>
                <w:color w:val="000000"/>
                <w:sz w:val="24"/>
                <w:szCs w:val="24"/>
              </w:rPr>
              <w:t>Муниципальное образование</w:t>
            </w:r>
          </w:p>
        </w:tc>
        <w:tc>
          <w:tcPr>
            <w:tcW w:w="190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544585B" w14:textId="77777777" w:rsidR="00113268" w:rsidRPr="00113268" w:rsidRDefault="00113268" w:rsidP="00113268">
            <w:pPr>
              <w:spacing w:after="0" w:line="240" w:lineRule="auto"/>
              <w:ind w:firstLine="0"/>
              <w:jc w:val="center"/>
              <w:rPr>
                <w:color w:val="000000"/>
                <w:sz w:val="24"/>
                <w:szCs w:val="24"/>
              </w:rPr>
            </w:pPr>
            <w:r w:rsidRPr="00113268">
              <w:rPr>
                <w:color w:val="000000"/>
                <w:sz w:val="24"/>
                <w:szCs w:val="24"/>
              </w:rPr>
              <w:t>Населенный пункт</w:t>
            </w:r>
          </w:p>
        </w:tc>
        <w:tc>
          <w:tcPr>
            <w:tcW w:w="316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9FE6C35" w14:textId="77777777" w:rsidR="00113268" w:rsidRPr="00113268" w:rsidRDefault="00113268" w:rsidP="00113268">
            <w:pPr>
              <w:spacing w:after="0" w:line="240" w:lineRule="auto"/>
              <w:ind w:firstLine="0"/>
              <w:jc w:val="center"/>
              <w:rPr>
                <w:color w:val="000000"/>
                <w:sz w:val="24"/>
                <w:szCs w:val="24"/>
              </w:rPr>
            </w:pPr>
            <w:r w:rsidRPr="00113268">
              <w:rPr>
                <w:color w:val="000000"/>
                <w:sz w:val="24"/>
                <w:szCs w:val="24"/>
              </w:rPr>
              <w:t>Наименование источника теплоснабжения</w:t>
            </w:r>
          </w:p>
        </w:tc>
        <w:tc>
          <w:tcPr>
            <w:tcW w:w="226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089FC3B" w14:textId="77777777" w:rsidR="00113268" w:rsidRPr="00113268" w:rsidRDefault="00113268" w:rsidP="00113268">
            <w:pPr>
              <w:spacing w:after="0" w:line="240" w:lineRule="auto"/>
              <w:ind w:firstLine="0"/>
              <w:jc w:val="center"/>
              <w:rPr>
                <w:color w:val="000000"/>
                <w:sz w:val="24"/>
                <w:szCs w:val="24"/>
              </w:rPr>
            </w:pPr>
            <w:r w:rsidRPr="00113268">
              <w:rPr>
                <w:color w:val="000000"/>
                <w:sz w:val="24"/>
                <w:szCs w:val="24"/>
              </w:rPr>
              <w:t xml:space="preserve">Вид топлива используемого на источнике </w:t>
            </w:r>
          </w:p>
        </w:tc>
        <w:tc>
          <w:tcPr>
            <w:tcW w:w="156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89E2826" w14:textId="77777777" w:rsidR="00113268" w:rsidRPr="00113268" w:rsidRDefault="00113268" w:rsidP="00113268">
            <w:pPr>
              <w:spacing w:after="0" w:line="240" w:lineRule="auto"/>
              <w:ind w:firstLine="0"/>
              <w:jc w:val="center"/>
              <w:rPr>
                <w:color w:val="000000"/>
                <w:sz w:val="24"/>
                <w:szCs w:val="24"/>
              </w:rPr>
            </w:pPr>
            <w:r w:rsidRPr="00113268">
              <w:rPr>
                <w:color w:val="000000"/>
                <w:sz w:val="24"/>
                <w:szCs w:val="24"/>
              </w:rPr>
              <w:t>Доля</w:t>
            </w:r>
          </w:p>
        </w:tc>
        <w:tc>
          <w:tcPr>
            <w:tcW w:w="262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676DC93" w14:textId="77777777" w:rsidR="00113268" w:rsidRPr="00113268" w:rsidRDefault="00113268" w:rsidP="00113268">
            <w:pPr>
              <w:spacing w:after="0" w:line="240" w:lineRule="auto"/>
              <w:ind w:firstLine="0"/>
              <w:jc w:val="center"/>
              <w:rPr>
                <w:color w:val="000000"/>
                <w:sz w:val="24"/>
                <w:szCs w:val="24"/>
              </w:rPr>
            </w:pPr>
            <w:r w:rsidRPr="00113268">
              <w:rPr>
                <w:color w:val="000000"/>
                <w:sz w:val="24"/>
                <w:szCs w:val="24"/>
              </w:rPr>
              <w:t>Низшая теплота сгорания МДж/м3</w:t>
            </w:r>
          </w:p>
        </w:tc>
      </w:tr>
      <w:tr w:rsidR="00113268" w:rsidRPr="00113268" w14:paraId="042691CB" w14:textId="77777777" w:rsidTr="00113268">
        <w:trPr>
          <w:trHeight w:val="600"/>
        </w:trPr>
        <w:tc>
          <w:tcPr>
            <w:tcW w:w="2140" w:type="dxa"/>
            <w:vMerge/>
            <w:tcBorders>
              <w:top w:val="single" w:sz="4" w:space="0" w:color="auto"/>
              <w:left w:val="single" w:sz="4" w:space="0" w:color="auto"/>
              <w:bottom w:val="single" w:sz="4" w:space="0" w:color="000000"/>
              <w:right w:val="single" w:sz="4" w:space="0" w:color="auto"/>
            </w:tcBorders>
            <w:vAlign w:val="center"/>
            <w:hideMark/>
          </w:tcPr>
          <w:p w14:paraId="47C4C4C9" w14:textId="77777777" w:rsidR="00113268" w:rsidRPr="00113268" w:rsidRDefault="00113268" w:rsidP="00113268">
            <w:pPr>
              <w:spacing w:after="0" w:line="240" w:lineRule="auto"/>
              <w:ind w:firstLine="0"/>
              <w:jc w:val="left"/>
              <w:rPr>
                <w:color w:val="000000"/>
                <w:sz w:val="24"/>
                <w:szCs w:val="24"/>
              </w:rPr>
            </w:pPr>
          </w:p>
        </w:tc>
        <w:tc>
          <w:tcPr>
            <w:tcW w:w="1900" w:type="dxa"/>
            <w:vMerge/>
            <w:tcBorders>
              <w:top w:val="single" w:sz="4" w:space="0" w:color="auto"/>
              <w:left w:val="single" w:sz="4" w:space="0" w:color="auto"/>
              <w:bottom w:val="single" w:sz="4" w:space="0" w:color="auto"/>
              <w:right w:val="single" w:sz="4" w:space="0" w:color="auto"/>
            </w:tcBorders>
            <w:vAlign w:val="center"/>
            <w:hideMark/>
          </w:tcPr>
          <w:p w14:paraId="62BE40CA" w14:textId="77777777" w:rsidR="00113268" w:rsidRPr="00113268" w:rsidRDefault="00113268" w:rsidP="00113268">
            <w:pPr>
              <w:spacing w:after="0" w:line="240" w:lineRule="auto"/>
              <w:ind w:firstLine="0"/>
              <w:jc w:val="left"/>
              <w:rPr>
                <w:color w:val="000000"/>
                <w:sz w:val="24"/>
                <w:szCs w:val="24"/>
              </w:rPr>
            </w:pPr>
          </w:p>
        </w:tc>
        <w:tc>
          <w:tcPr>
            <w:tcW w:w="3160" w:type="dxa"/>
            <w:vMerge/>
            <w:tcBorders>
              <w:top w:val="single" w:sz="4" w:space="0" w:color="auto"/>
              <w:left w:val="single" w:sz="4" w:space="0" w:color="auto"/>
              <w:bottom w:val="single" w:sz="4" w:space="0" w:color="auto"/>
              <w:right w:val="single" w:sz="4" w:space="0" w:color="auto"/>
            </w:tcBorders>
            <w:vAlign w:val="center"/>
            <w:hideMark/>
          </w:tcPr>
          <w:p w14:paraId="37C86332" w14:textId="77777777" w:rsidR="00113268" w:rsidRPr="00113268" w:rsidRDefault="00113268" w:rsidP="00113268">
            <w:pPr>
              <w:spacing w:after="0" w:line="240" w:lineRule="auto"/>
              <w:ind w:firstLine="0"/>
              <w:jc w:val="left"/>
              <w:rPr>
                <w:color w:val="000000"/>
                <w:sz w:val="24"/>
                <w:szCs w:val="24"/>
              </w:rPr>
            </w:pPr>
          </w:p>
        </w:tc>
        <w:tc>
          <w:tcPr>
            <w:tcW w:w="2260" w:type="dxa"/>
            <w:vMerge/>
            <w:tcBorders>
              <w:top w:val="single" w:sz="4" w:space="0" w:color="auto"/>
              <w:left w:val="single" w:sz="4" w:space="0" w:color="auto"/>
              <w:bottom w:val="single" w:sz="4" w:space="0" w:color="auto"/>
              <w:right w:val="single" w:sz="4" w:space="0" w:color="auto"/>
            </w:tcBorders>
            <w:vAlign w:val="center"/>
            <w:hideMark/>
          </w:tcPr>
          <w:p w14:paraId="1D923887" w14:textId="77777777" w:rsidR="00113268" w:rsidRPr="00113268" w:rsidRDefault="00113268" w:rsidP="00113268">
            <w:pPr>
              <w:spacing w:after="0" w:line="240" w:lineRule="auto"/>
              <w:ind w:firstLine="0"/>
              <w:jc w:val="left"/>
              <w:rPr>
                <w:color w:val="000000"/>
                <w:sz w:val="24"/>
                <w:szCs w:val="24"/>
              </w:rPr>
            </w:pPr>
          </w:p>
        </w:tc>
        <w:tc>
          <w:tcPr>
            <w:tcW w:w="1560" w:type="dxa"/>
            <w:vMerge/>
            <w:tcBorders>
              <w:top w:val="single" w:sz="4" w:space="0" w:color="auto"/>
              <w:left w:val="single" w:sz="4" w:space="0" w:color="auto"/>
              <w:bottom w:val="single" w:sz="4" w:space="0" w:color="auto"/>
              <w:right w:val="single" w:sz="4" w:space="0" w:color="auto"/>
            </w:tcBorders>
            <w:vAlign w:val="center"/>
            <w:hideMark/>
          </w:tcPr>
          <w:p w14:paraId="0D8F51D6" w14:textId="77777777" w:rsidR="00113268" w:rsidRPr="00113268" w:rsidRDefault="00113268" w:rsidP="00113268">
            <w:pPr>
              <w:spacing w:after="0" w:line="240" w:lineRule="auto"/>
              <w:ind w:firstLine="0"/>
              <w:jc w:val="left"/>
              <w:rPr>
                <w:color w:val="000000"/>
                <w:sz w:val="24"/>
                <w:szCs w:val="24"/>
              </w:rPr>
            </w:pPr>
          </w:p>
        </w:tc>
        <w:tc>
          <w:tcPr>
            <w:tcW w:w="2620" w:type="dxa"/>
            <w:vMerge/>
            <w:tcBorders>
              <w:top w:val="single" w:sz="4" w:space="0" w:color="auto"/>
              <w:left w:val="single" w:sz="4" w:space="0" w:color="auto"/>
              <w:bottom w:val="single" w:sz="4" w:space="0" w:color="auto"/>
              <w:right w:val="single" w:sz="4" w:space="0" w:color="auto"/>
            </w:tcBorders>
            <w:vAlign w:val="center"/>
            <w:hideMark/>
          </w:tcPr>
          <w:p w14:paraId="4E433A76" w14:textId="77777777" w:rsidR="00113268" w:rsidRPr="00113268" w:rsidRDefault="00113268" w:rsidP="00113268">
            <w:pPr>
              <w:spacing w:after="0" w:line="240" w:lineRule="auto"/>
              <w:ind w:firstLine="0"/>
              <w:jc w:val="left"/>
              <w:rPr>
                <w:color w:val="000000"/>
                <w:sz w:val="24"/>
                <w:szCs w:val="24"/>
              </w:rPr>
            </w:pPr>
          </w:p>
        </w:tc>
      </w:tr>
      <w:tr w:rsidR="00113268" w:rsidRPr="00113268" w14:paraId="0E0F5769" w14:textId="77777777" w:rsidTr="00113268">
        <w:trPr>
          <w:trHeight w:val="870"/>
        </w:trPr>
        <w:tc>
          <w:tcPr>
            <w:tcW w:w="2140" w:type="dxa"/>
            <w:vMerge w:val="restart"/>
            <w:tcBorders>
              <w:top w:val="nil"/>
              <w:left w:val="single" w:sz="4" w:space="0" w:color="auto"/>
              <w:bottom w:val="single" w:sz="4" w:space="0" w:color="auto"/>
              <w:right w:val="single" w:sz="4" w:space="0" w:color="auto"/>
            </w:tcBorders>
            <w:shd w:val="clear" w:color="auto" w:fill="auto"/>
            <w:vAlign w:val="center"/>
            <w:hideMark/>
          </w:tcPr>
          <w:p w14:paraId="56B3D2D1" w14:textId="77777777" w:rsidR="00113268" w:rsidRPr="00113268" w:rsidRDefault="00113268" w:rsidP="00113268">
            <w:pPr>
              <w:spacing w:after="0" w:line="240" w:lineRule="auto"/>
              <w:ind w:firstLine="0"/>
              <w:jc w:val="center"/>
              <w:rPr>
                <w:color w:val="000000"/>
                <w:sz w:val="24"/>
                <w:szCs w:val="24"/>
              </w:rPr>
            </w:pPr>
            <w:r w:rsidRPr="00113268">
              <w:rPr>
                <w:color w:val="000000"/>
                <w:sz w:val="24"/>
                <w:szCs w:val="24"/>
              </w:rPr>
              <w:t>сельское поселение Сибирский</w:t>
            </w:r>
          </w:p>
        </w:tc>
        <w:tc>
          <w:tcPr>
            <w:tcW w:w="190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AB6CFF" w14:textId="77777777" w:rsidR="00113268" w:rsidRPr="00113268" w:rsidRDefault="00113268" w:rsidP="00113268">
            <w:pPr>
              <w:spacing w:after="0" w:line="240" w:lineRule="auto"/>
              <w:ind w:firstLine="0"/>
              <w:jc w:val="center"/>
              <w:rPr>
                <w:color w:val="000000"/>
                <w:sz w:val="24"/>
                <w:szCs w:val="24"/>
              </w:rPr>
            </w:pPr>
            <w:r w:rsidRPr="00113268">
              <w:rPr>
                <w:color w:val="000000"/>
                <w:sz w:val="24"/>
                <w:szCs w:val="24"/>
              </w:rPr>
              <w:t>п. Сибирский</w:t>
            </w:r>
          </w:p>
        </w:tc>
        <w:tc>
          <w:tcPr>
            <w:tcW w:w="3160" w:type="dxa"/>
            <w:tcBorders>
              <w:top w:val="nil"/>
              <w:left w:val="nil"/>
              <w:bottom w:val="single" w:sz="4" w:space="0" w:color="auto"/>
              <w:right w:val="single" w:sz="4" w:space="0" w:color="auto"/>
            </w:tcBorders>
            <w:shd w:val="clear" w:color="auto" w:fill="auto"/>
            <w:vAlign w:val="center"/>
            <w:hideMark/>
          </w:tcPr>
          <w:p w14:paraId="0A816102" w14:textId="77777777" w:rsidR="00113268" w:rsidRPr="00113268" w:rsidRDefault="00113268" w:rsidP="00113268">
            <w:pPr>
              <w:spacing w:after="0" w:line="240" w:lineRule="auto"/>
              <w:ind w:firstLine="0"/>
              <w:rPr>
                <w:color w:val="000000"/>
                <w:sz w:val="24"/>
                <w:szCs w:val="24"/>
              </w:rPr>
            </w:pPr>
            <w:r w:rsidRPr="00113268">
              <w:rPr>
                <w:color w:val="000000"/>
                <w:sz w:val="24"/>
                <w:szCs w:val="24"/>
              </w:rPr>
              <w:t>Автомат. блочная котельная «Виал-1000Г2»</w:t>
            </w:r>
          </w:p>
        </w:tc>
        <w:tc>
          <w:tcPr>
            <w:tcW w:w="2260" w:type="dxa"/>
            <w:tcBorders>
              <w:top w:val="nil"/>
              <w:left w:val="nil"/>
              <w:bottom w:val="single" w:sz="4" w:space="0" w:color="auto"/>
              <w:right w:val="single" w:sz="4" w:space="0" w:color="auto"/>
            </w:tcBorders>
            <w:shd w:val="clear" w:color="auto" w:fill="auto"/>
            <w:noWrap/>
            <w:vAlign w:val="center"/>
            <w:hideMark/>
          </w:tcPr>
          <w:p w14:paraId="2073528F" w14:textId="77777777" w:rsidR="00113268" w:rsidRPr="00113268" w:rsidRDefault="00113268" w:rsidP="00113268">
            <w:pPr>
              <w:spacing w:after="0" w:line="240" w:lineRule="auto"/>
              <w:ind w:firstLine="0"/>
              <w:jc w:val="center"/>
              <w:rPr>
                <w:color w:val="000000"/>
                <w:sz w:val="24"/>
                <w:szCs w:val="24"/>
              </w:rPr>
            </w:pPr>
            <w:r w:rsidRPr="00113268">
              <w:rPr>
                <w:color w:val="000000"/>
                <w:sz w:val="24"/>
                <w:szCs w:val="24"/>
              </w:rPr>
              <w:t>Природный газ</w:t>
            </w:r>
          </w:p>
        </w:tc>
        <w:tc>
          <w:tcPr>
            <w:tcW w:w="1560" w:type="dxa"/>
            <w:tcBorders>
              <w:top w:val="nil"/>
              <w:left w:val="nil"/>
              <w:bottom w:val="single" w:sz="4" w:space="0" w:color="auto"/>
              <w:right w:val="single" w:sz="4" w:space="0" w:color="auto"/>
            </w:tcBorders>
            <w:shd w:val="clear" w:color="auto" w:fill="auto"/>
            <w:noWrap/>
            <w:vAlign w:val="center"/>
            <w:hideMark/>
          </w:tcPr>
          <w:p w14:paraId="033300B5" w14:textId="77777777" w:rsidR="00113268" w:rsidRPr="00113268" w:rsidRDefault="00113268" w:rsidP="00113268">
            <w:pPr>
              <w:spacing w:after="0" w:line="240" w:lineRule="auto"/>
              <w:ind w:firstLine="0"/>
              <w:jc w:val="center"/>
              <w:rPr>
                <w:color w:val="000000"/>
                <w:sz w:val="24"/>
                <w:szCs w:val="24"/>
              </w:rPr>
            </w:pPr>
            <w:r w:rsidRPr="00113268">
              <w:rPr>
                <w:color w:val="000000"/>
                <w:sz w:val="24"/>
                <w:szCs w:val="24"/>
              </w:rPr>
              <w:t>100%</w:t>
            </w:r>
          </w:p>
        </w:tc>
        <w:tc>
          <w:tcPr>
            <w:tcW w:w="2620" w:type="dxa"/>
            <w:tcBorders>
              <w:top w:val="nil"/>
              <w:left w:val="nil"/>
              <w:bottom w:val="single" w:sz="4" w:space="0" w:color="auto"/>
              <w:right w:val="single" w:sz="4" w:space="0" w:color="auto"/>
            </w:tcBorders>
            <w:shd w:val="clear" w:color="auto" w:fill="auto"/>
            <w:noWrap/>
            <w:vAlign w:val="center"/>
            <w:hideMark/>
          </w:tcPr>
          <w:p w14:paraId="56AEE18A" w14:textId="77777777" w:rsidR="00113268" w:rsidRPr="00113268" w:rsidRDefault="00113268" w:rsidP="00113268">
            <w:pPr>
              <w:spacing w:after="0" w:line="240" w:lineRule="auto"/>
              <w:ind w:firstLine="0"/>
              <w:jc w:val="center"/>
              <w:rPr>
                <w:color w:val="000000"/>
                <w:szCs w:val="28"/>
              </w:rPr>
            </w:pPr>
            <w:r w:rsidRPr="00113268">
              <w:rPr>
                <w:color w:val="000000"/>
                <w:szCs w:val="28"/>
              </w:rPr>
              <w:t>34,07</w:t>
            </w:r>
          </w:p>
        </w:tc>
      </w:tr>
      <w:tr w:rsidR="00113268" w:rsidRPr="00113268" w14:paraId="4EC0B02A" w14:textId="77777777" w:rsidTr="00113268">
        <w:trPr>
          <w:trHeight w:val="945"/>
        </w:trPr>
        <w:tc>
          <w:tcPr>
            <w:tcW w:w="2140" w:type="dxa"/>
            <w:vMerge/>
            <w:tcBorders>
              <w:top w:val="nil"/>
              <w:left w:val="single" w:sz="4" w:space="0" w:color="auto"/>
              <w:bottom w:val="single" w:sz="4" w:space="0" w:color="auto"/>
              <w:right w:val="single" w:sz="4" w:space="0" w:color="auto"/>
            </w:tcBorders>
            <w:vAlign w:val="center"/>
            <w:hideMark/>
          </w:tcPr>
          <w:p w14:paraId="7D990D50" w14:textId="77777777" w:rsidR="00113268" w:rsidRPr="00113268" w:rsidRDefault="00113268" w:rsidP="00113268">
            <w:pPr>
              <w:spacing w:after="0" w:line="240" w:lineRule="auto"/>
              <w:ind w:firstLine="0"/>
              <w:jc w:val="left"/>
              <w:rPr>
                <w:color w:val="000000"/>
                <w:sz w:val="24"/>
                <w:szCs w:val="24"/>
              </w:rPr>
            </w:pPr>
          </w:p>
        </w:tc>
        <w:tc>
          <w:tcPr>
            <w:tcW w:w="1900" w:type="dxa"/>
            <w:vMerge/>
            <w:tcBorders>
              <w:top w:val="nil"/>
              <w:left w:val="single" w:sz="4" w:space="0" w:color="auto"/>
              <w:bottom w:val="single" w:sz="4" w:space="0" w:color="auto"/>
              <w:right w:val="single" w:sz="4" w:space="0" w:color="auto"/>
            </w:tcBorders>
            <w:vAlign w:val="center"/>
            <w:hideMark/>
          </w:tcPr>
          <w:p w14:paraId="73A0C2C6" w14:textId="77777777" w:rsidR="00113268" w:rsidRPr="00113268" w:rsidRDefault="00113268" w:rsidP="00113268">
            <w:pPr>
              <w:spacing w:after="0" w:line="240" w:lineRule="auto"/>
              <w:ind w:firstLine="0"/>
              <w:jc w:val="left"/>
              <w:rPr>
                <w:color w:val="000000"/>
                <w:sz w:val="24"/>
                <w:szCs w:val="24"/>
              </w:rPr>
            </w:pPr>
          </w:p>
        </w:tc>
        <w:tc>
          <w:tcPr>
            <w:tcW w:w="3160" w:type="dxa"/>
            <w:tcBorders>
              <w:top w:val="nil"/>
              <w:left w:val="nil"/>
              <w:bottom w:val="single" w:sz="4" w:space="0" w:color="auto"/>
              <w:right w:val="single" w:sz="4" w:space="0" w:color="auto"/>
            </w:tcBorders>
            <w:shd w:val="clear" w:color="auto" w:fill="auto"/>
            <w:vAlign w:val="center"/>
            <w:hideMark/>
          </w:tcPr>
          <w:p w14:paraId="795D2AED" w14:textId="77777777" w:rsidR="00113268" w:rsidRPr="00113268" w:rsidRDefault="00113268" w:rsidP="00113268">
            <w:pPr>
              <w:spacing w:after="0" w:line="240" w:lineRule="auto"/>
              <w:ind w:firstLine="0"/>
              <w:rPr>
                <w:color w:val="000000"/>
                <w:sz w:val="24"/>
                <w:szCs w:val="24"/>
              </w:rPr>
            </w:pPr>
            <w:r w:rsidRPr="00113268">
              <w:rPr>
                <w:color w:val="000000"/>
                <w:sz w:val="24"/>
                <w:szCs w:val="24"/>
              </w:rPr>
              <w:t>Автомат. блочная котельная «ВИАЛ-450Г2» «Школьная»</w:t>
            </w:r>
          </w:p>
        </w:tc>
        <w:tc>
          <w:tcPr>
            <w:tcW w:w="2260" w:type="dxa"/>
            <w:tcBorders>
              <w:top w:val="nil"/>
              <w:left w:val="nil"/>
              <w:bottom w:val="single" w:sz="4" w:space="0" w:color="auto"/>
              <w:right w:val="single" w:sz="4" w:space="0" w:color="auto"/>
            </w:tcBorders>
            <w:shd w:val="clear" w:color="auto" w:fill="auto"/>
            <w:noWrap/>
            <w:vAlign w:val="center"/>
            <w:hideMark/>
          </w:tcPr>
          <w:p w14:paraId="0644AFD3" w14:textId="77777777" w:rsidR="00113268" w:rsidRPr="00113268" w:rsidRDefault="00113268" w:rsidP="00113268">
            <w:pPr>
              <w:spacing w:after="0" w:line="240" w:lineRule="auto"/>
              <w:ind w:firstLine="0"/>
              <w:jc w:val="center"/>
              <w:rPr>
                <w:color w:val="000000"/>
                <w:sz w:val="24"/>
                <w:szCs w:val="24"/>
              </w:rPr>
            </w:pPr>
            <w:r w:rsidRPr="00113268">
              <w:rPr>
                <w:color w:val="000000"/>
                <w:sz w:val="24"/>
                <w:szCs w:val="24"/>
              </w:rPr>
              <w:t>Природный газ</w:t>
            </w:r>
          </w:p>
        </w:tc>
        <w:tc>
          <w:tcPr>
            <w:tcW w:w="1560" w:type="dxa"/>
            <w:tcBorders>
              <w:top w:val="nil"/>
              <w:left w:val="nil"/>
              <w:bottom w:val="single" w:sz="4" w:space="0" w:color="auto"/>
              <w:right w:val="single" w:sz="4" w:space="0" w:color="auto"/>
            </w:tcBorders>
            <w:shd w:val="clear" w:color="auto" w:fill="auto"/>
            <w:noWrap/>
            <w:vAlign w:val="center"/>
            <w:hideMark/>
          </w:tcPr>
          <w:p w14:paraId="1419F085" w14:textId="77777777" w:rsidR="00113268" w:rsidRPr="00113268" w:rsidRDefault="00113268" w:rsidP="00113268">
            <w:pPr>
              <w:spacing w:after="0" w:line="240" w:lineRule="auto"/>
              <w:ind w:firstLine="0"/>
              <w:jc w:val="center"/>
              <w:rPr>
                <w:color w:val="000000"/>
                <w:sz w:val="24"/>
                <w:szCs w:val="24"/>
              </w:rPr>
            </w:pPr>
            <w:r w:rsidRPr="00113268">
              <w:rPr>
                <w:color w:val="000000"/>
                <w:sz w:val="24"/>
                <w:szCs w:val="24"/>
              </w:rPr>
              <w:t>100%</w:t>
            </w:r>
          </w:p>
        </w:tc>
        <w:tc>
          <w:tcPr>
            <w:tcW w:w="2620" w:type="dxa"/>
            <w:tcBorders>
              <w:top w:val="nil"/>
              <w:left w:val="nil"/>
              <w:bottom w:val="single" w:sz="4" w:space="0" w:color="auto"/>
              <w:right w:val="single" w:sz="4" w:space="0" w:color="auto"/>
            </w:tcBorders>
            <w:shd w:val="clear" w:color="auto" w:fill="auto"/>
            <w:noWrap/>
            <w:vAlign w:val="center"/>
            <w:hideMark/>
          </w:tcPr>
          <w:p w14:paraId="422CE101" w14:textId="77777777" w:rsidR="00113268" w:rsidRPr="00113268" w:rsidRDefault="00113268" w:rsidP="00113268">
            <w:pPr>
              <w:spacing w:after="0" w:line="240" w:lineRule="auto"/>
              <w:ind w:firstLine="0"/>
              <w:jc w:val="center"/>
              <w:rPr>
                <w:color w:val="000000"/>
                <w:szCs w:val="28"/>
              </w:rPr>
            </w:pPr>
            <w:r w:rsidRPr="00113268">
              <w:rPr>
                <w:color w:val="000000"/>
                <w:szCs w:val="28"/>
              </w:rPr>
              <w:t>34,07</w:t>
            </w:r>
          </w:p>
        </w:tc>
      </w:tr>
      <w:tr w:rsidR="00113268" w:rsidRPr="00113268" w14:paraId="337B360D" w14:textId="77777777" w:rsidTr="00113268">
        <w:trPr>
          <w:trHeight w:val="810"/>
        </w:trPr>
        <w:tc>
          <w:tcPr>
            <w:tcW w:w="2140" w:type="dxa"/>
            <w:vMerge/>
            <w:tcBorders>
              <w:top w:val="nil"/>
              <w:left w:val="single" w:sz="4" w:space="0" w:color="auto"/>
              <w:bottom w:val="single" w:sz="4" w:space="0" w:color="auto"/>
              <w:right w:val="single" w:sz="4" w:space="0" w:color="auto"/>
            </w:tcBorders>
            <w:vAlign w:val="center"/>
            <w:hideMark/>
          </w:tcPr>
          <w:p w14:paraId="51331C10" w14:textId="77777777" w:rsidR="00113268" w:rsidRPr="00113268" w:rsidRDefault="00113268" w:rsidP="00113268">
            <w:pPr>
              <w:spacing w:after="0" w:line="240" w:lineRule="auto"/>
              <w:ind w:firstLine="0"/>
              <w:jc w:val="left"/>
              <w:rPr>
                <w:color w:val="000000"/>
                <w:sz w:val="24"/>
                <w:szCs w:val="24"/>
              </w:rPr>
            </w:pPr>
          </w:p>
        </w:tc>
        <w:tc>
          <w:tcPr>
            <w:tcW w:w="1900" w:type="dxa"/>
            <w:tcBorders>
              <w:top w:val="nil"/>
              <w:left w:val="nil"/>
              <w:bottom w:val="single" w:sz="4" w:space="0" w:color="auto"/>
              <w:right w:val="single" w:sz="4" w:space="0" w:color="auto"/>
            </w:tcBorders>
            <w:shd w:val="clear" w:color="auto" w:fill="auto"/>
            <w:vAlign w:val="center"/>
            <w:hideMark/>
          </w:tcPr>
          <w:p w14:paraId="30C885BA" w14:textId="77777777" w:rsidR="00113268" w:rsidRPr="00113268" w:rsidRDefault="00113268" w:rsidP="00113268">
            <w:pPr>
              <w:spacing w:after="0" w:line="240" w:lineRule="auto"/>
              <w:ind w:firstLine="0"/>
              <w:rPr>
                <w:color w:val="000000"/>
                <w:sz w:val="24"/>
                <w:szCs w:val="24"/>
              </w:rPr>
            </w:pPr>
            <w:r w:rsidRPr="00113268">
              <w:rPr>
                <w:color w:val="000000"/>
                <w:sz w:val="24"/>
                <w:szCs w:val="24"/>
              </w:rPr>
              <w:t>с. Батово</w:t>
            </w:r>
          </w:p>
        </w:tc>
        <w:tc>
          <w:tcPr>
            <w:tcW w:w="3160" w:type="dxa"/>
            <w:tcBorders>
              <w:top w:val="nil"/>
              <w:left w:val="nil"/>
              <w:bottom w:val="single" w:sz="4" w:space="0" w:color="auto"/>
              <w:right w:val="single" w:sz="4" w:space="0" w:color="auto"/>
            </w:tcBorders>
            <w:shd w:val="clear" w:color="auto" w:fill="auto"/>
            <w:vAlign w:val="center"/>
            <w:hideMark/>
          </w:tcPr>
          <w:p w14:paraId="17BF0A56" w14:textId="77777777" w:rsidR="00113268" w:rsidRPr="00113268" w:rsidRDefault="00113268" w:rsidP="00113268">
            <w:pPr>
              <w:spacing w:after="0" w:line="240" w:lineRule="auto"/>
              <w:ind w:firstLine="0"/>
              <w:jc w:val="left"/>
              <w:rPr>
                <w:color w:val="000000"/>
                <w:sz w:val="24"/>
                <w:szCs w:val="24"/>
              </w:rPr>
            </w:pPr>
            <w:r w:rsidRPr="00113268">
              <w:rPr>
                <w:color w:val="000000"/>
                <w:sz w:val="24"/>
                <w:szCs w:val="24"/>
              </w:rPr>
              <w:t>Котельная с. Батово «Школьная»</w:t>
            </w:r>
          </w:p>
        </w:tc>
        <w:tc>
          <w:tcPr>
            <w:tcW w:w="2260" w:type="dxa"/>
            <w:tcBorders>
              <w:top w:val="nil"/>
              <w:left w:val="nil"/>
              <w:bottom w:val="single" w:sz="4" w:space="0" w:color="auto"/>
              <w:right w:val="single" w:sz="4" w:space="0" w:color="auto"/>
            </w:tcBorders>
            <w:shd w:val="clear" w:color="auto" w:fill="auto"/>
            <w:noWrap/>
            <w:vAlign w:val="center"/>
            <w:hideMark/>
          </w:tcPr>
          <w:p w14:paraId="16FC4FF3" w14:textId="77777777" w:rsidR="00113268" w:rsidRPr="00113268" w:rsidRDefault="00113268" w:rsidP="00113268">
            <w:pPr>
              <w:spacing w:after="0" w:line="240" w:lineRule="auto"/>
              <w:ind w:firstLine="0"/>
              <w:jc w:val="center"/>
              <w:rPr>
                <w:color w:val="000000"/>
                <w:sz w:val="24"/>
                <w:szCs w:val="24"/>
              </w:rPr>
            </w:pPr>
            <w:r w:rsidRPr="00113268">
              <w:rPr>
                <w:color w:val="000000"/>
                <w:sz w:val="24"/>
                <w:szCs w:val="24"/>
              </w:rPr>
              <w:t>Природный газ</w:t>
            </w:r>
          </w:p>
        </w:tc>
        <w:tc>
          <w:tcPr>
            <w:tcW w:w="1560" w:type="dxa"/>
            <w:tcBorders>
              <w:top w:val="nil"/>
              <w:left w:val="nil"/>
              <w:bottom w:val="single" w:sz="4" w:space="0" w:color="auto"/>
              <w:right w:val="single" w:sz="4" w:space="0" w:color="auto"/>
            </w:tcBorders>
            <w:shd w:val="clear" w:color="auto" w:fill="auto"/>
            <w:noWrap/>
            <w:vAlign w:val="center"/>
            <w:hideMark/>
          </w:tcPr>
          <w:p w14:paraId="6893D46C" w14:textId="77777777" w:rsidR="00113268" w:rsidRPr="00113268" w:rsidRDefault="00113268" w:rsidP="00113268">
            <w:pPr>
              <w:spacing w:after="0" w:line="240" w:lineRule="auto"/>
              <w:ind w:firstLine="0"/>
              <w:jc w:val="center"/>
              <w:rPr>
                <w:color w:val="000000"/>
                <w:sz w:val="24"/>
                <w:szCs w:val="24"/>
              </w:rPr>
            </w:pPr>
            <w:r w:rsidRPr="00113268">
              <w:rPr>
                <w:color w:val="000000"/>
                <w:sz w:val="24"/>
                <w:szCs w:val="24"/>
              </w:rPr>
              <w:t>100%</w:t>
            </w:r>
          </w:p>
        </w:tc>
        <w:tc>
          <w:tcPr>
            <w:tcW w:w="2620" w:type="dxa"/>
            <w:tcBorders>
              <w:top w:val="nil"/>
              <w:left w:val="nil"/>
              <w:bottom w:val="single" w:sz="4" w:space="0" w:color="auto"/>
              <w:right w:val="single" w:sz="4" w:space="0" w:color="auto"/>
            </w:tcBorders>
            <w:shd w:val="clear" w:color="auto" w:fill="auto"/>
            <w:noWrap/>
            <w:vAlign w:val="center"/>
            <w:hideMark/>
          </w:tcPr>
          <w:p w14:paraId="0A492774" w14:textId="77777777" w:rsidR="00113268" w:rsidRPr="00113268" w:rsidRDefault="00113268" w:rsidP="00113268">
            <w:pPr>
              <w:spacing w:after="0" w:line="240" w:lineRule="auto"/>
              <w:ind w:firstLine="0"/>
              <w:jc w:val="center"/>
              <w:rPr>
                <w:color w:val="000000"/>
                <w:szCs w:val="28"/>
              </w:rPr>
            </w:pPr>
            <w:r w:rsidRPr="00113268">
              <w:rPr>
                <w:color w:val="000000"/>
                <w:szCs w:val="28"/>
              </w:rPr>
              <w:t>34,07</w:t>
            </w:r>
          </w:p>
        </w:tc>
      </w:tr>
    </w:tbl>
    <w:p w14:paraId="18D5714F" w14:textId="77777777" w:rsidR="00200CAA" w:rsidRDefault="00200CAA" w:rsidP="00200CAA">
      <w:pPr>
        <w:autoSpaceDE w:val="0"/>
        <w:autoSpaceDN w:val="0"/>
        <w:adjustRightInd w:val="0"/>
        <w:spacing w:after="0" w:line="240" w:lineRule="auto"/>
        <w:ind w:firstLine="0"/>
        <w:rPr>
          <w:rFonts w:eastAsia="Calibri"/>
          <w:szCs w:val="28"/>
        </w:rPr>
        <w:sectPr w:rsidR="00200CAA" w:rsidSect="00200CAA">
          <w:pgSz w:w="16838" w:h="11906" w:orient="landscape"/>
          <w:pgMar w:top="1701" w:right="1134" w:bottom="850" w:left="1134" w:header="708" w:footer="708" w:gutter="0"/>
          <w:cols w:space="708"/>
          <w:docGrid w:linePitch="381"/>
        </w:sectPr>
      </w:pPr>
    </w:p>
    <w:p w14:paraId="4F689C58" w14:textId="77777777" w:rsidR="00243E17" w:rsidRDefault="00243E17" w:rsidP="00243E17">
      <w:pPr>
        <w:autoSpaceDE w:val="0"/>
        <w:autoSpaceDN w:val="0"/>
        <w:adjustRightInd w:val="0"/>
        <w:spacing w:after="0" w:line="240" w:lineRule="auto"/>
        <w:ind w:firstLine="0"/>
        <w:rPr>
          <w:rFonts w:eastAsiaTheme="minorHAnsi"/>
          <w:b/>
          <w:bCs/>
          <w:szCs w:val="28"/>
          <w:lang w:eastAsia="en-US"/>
        </w:rPr>
      </w:pPr>
    </w:p>
    <w:p w14:paraId="7B42C218" w14:textId="77777777" w:rsidR="00243E17" w:rsidRDefault="00243E17" w:rsidP="00243E17">
      <w:pPr>
        <w:autoSpaceDE w:val="0"/>
        <w:autoSpaceDN w:val="0"/>
        <w:adjustRightInd w:val="0"/>
        <w:spacing w:after="0" w:line="240" w:lineRule="auto"/>
        <w:ind w:firstLine="0"/>
        <w:rPr>
          <w:rFonts w:eastAsiaTheme="minorHAnsi"/>
          <w:b/>
          <w:bCs/>
          <w:szCs w:val="28"/>
          <w:lang w:eastAsia="en-US"/>
        </w:rPr>
      </w:pPr>
    </w:p>
    <w:p w14:paraId="4B1D02A9" w14:textId="77777777" w:rsidR="00243E17" w:rsidRDefault="00243E17" w:rsidP="00243E17">
      <w:pPr>
        <w:autoSpaceDE w:val="0"/>
        <w:autoSpaceDN w:val="0"/>
        <w:adjustRightInd w:val="0"/>
        <w:spacing w:after="0" w:line="240" w:lineRule="auto"/>
        <w:ind w:firstLine="0"/>
        <w:rPr>
          <w:rFonts w:eastAsiaTheme="minorHAnsi"/>
          <w:b/>
          <w:bCs/>
          <w:szCs w:val="28"/>
          <w:lang w:eastAsia="en-US"/>
        </w:rPr>
      </w:pPr>
      <w:r w:rsidRPr="00AD0FFC">
        <w:rPr>
          <w:rFonts w:eastAsiaTheme="minorHAnsi"/>
          <w:b/>
          <w:bCs/>
          <w:szCs w:val="28"/>
          <w:highlight w:val="yellow"/>
          <w:lang w:eastAsia="en-US"/>
        </w:rPr>
        <w:t>8.4. Преобладающий в поселении, вид топлива, определяемый по совокупности всех систем теплоснабжения, находящихся в поселении.</w:t>
      </w:r>
    </w:p>
    <w:p w14:paraId="32FBF59F" w14:textId="77777777" w:rsidR="00200CAA" w:rsidRDefault="00200CAA" w:rsidP="00243E17">
      <w:pPr>
        <w:autoSpaceDE w:val="0"/>
        <w:autoSpaceDN w:val="0"/>
        <w:adjustRightInd w:val="0"/>
        <w:spacing w:after="0" w:line="240" w:lineRule="auto"/>
        <w:ind w:firstLine="0"/>
        <w:rPr>
          <w:rFonts w:eastAsiaTheme="minorHAnsi"/>
          <w:b/>
          <w:bCs/>
          <w:szCs w:val="28"/>
          <w:lang w:eastAsia="en-US"/>
        </w:rPr>
      </w:pPr>
    </w:p>
    <w:p w14:paraId="070AA1A4" w14:textId="77777777" w:rsidR="00200CAA" w:rsidRPr="00200CAA" w:rsidRDefault="00200CAA" w:rsidP="00200CAA">
      <w:pPr>
        <w:autoSpaceDE w:val="0"/>
        <w:autoSpaceDN w:val="0"/>
        <w:adjustRightInd w:val="0"/>
        <w:spacing w:after="0" w:line="240" w:lineRule="auto"/>
        <w:ind w:firstLine="708"/>
        <w:jc w:val="left"/>
        <w:rPr>
          <w:rFonts w:eastAsia="Calibri"/>
          <w:szCs w:val="28"/>
        </w:rPr>
      </w:pPr>
      <w:r w:rsidRPr="00200CAA">
        <w:rPr>
          <w:rFonts w:eastAsia="Calibri"/>
          <w:szCs w:val="28"/>
        </w:rPr>
        <w:t xml:space="preserve">Основным и преобладающим видом топлива на источниках тепловой энергии в сельском поселении </w:t>
      </w:r>
      <w:r>
        <w:rPr>
          <w:rFonts w:eastAsia="Calibri"/>
          <w:szCs w:val="28"/>
        </w:rPr>
        <w:t xml:space="preserve">Сибирский </w:t>
      </w:r>
      <w:r w:rsidRPr="00200CAA">
        <w:rPr>
          <w:rFonts w:eastAsia="Calibri"/>
          <w:szCs w:val="28"/>
        </w:rPr>
        <w:t xml:space="preserve"> является природный газ.</w:t>
      </w:r>
      <w:r w:rsidRPr="00200CAA">
        <w:rPr>
          <w:rFonts w:ascii="TimesNewRomanPSMT" w:eastAsia="Calibri" w:hAnsi="TimesNewRomanPSMT" w:cs="TimesNewRomanPSMT"/>
          <w:sz w:val="24"/>
          <w:szCs w:val="24"/>
        </w:rPr>
        <w:t xml:space="preserve"> </w:t>
      </w:r>
    </w:p>
    <w:p w14:paraId="3DE7D1FE" w14:textId="77777777" w:rsidR="00200CAA" w:rsidRPr="00200CAA" w:rsidRDefault="00200CAA" w:rsidP="00200CAA">
      <w:pPr>
        <w:autoSpaceDE w:val="0"/>
        <w:autoSpaceDN w:val="0"/>
        <w:adjustRightInd w:val="0"/>
        <w:spacing w:after="0" w:line="240" w:lineRule="auto"/>
        <w:ind w:firstLine="708"/>
        <w:rPr>
          <w:b/>
          <w:bCs/>
          <w:szCs w:val="28"/>
          <w:highlight w:val="yellow"/>
        </w:rPr>
      </w:pPr>
    </w:p>
    <w:p w14:paraId="016FC6B5" w14:textId="77777777" w:rsidR="00243E17" w:rsidRDefault="00243E17" w:rsidP="00243E17"/>
    <w:p w14:paraId="3826C188" w14:textId="77777777" w:rsidR="00243E17" w:rsidRDefault="00243E17" w:rsidP="00243E17"/>
    <w:p w14:paraId="41DB4597" w14:textId="77777777" w:rsidR="00243E17" w:rsidRDefault="00243E17" w:rsidP="00243E17">
      <w:pPr>
        <w:rPr>
          <w:rFonts w:eastAsiaTheme="minorHAnsi"/>
          <w:b/>
          <w:bCs/>
          <w:szCs w:val="28"/>
          <w:lang w:eastAsia="en-US"/>
        </w:rPr>
      </w:pPr>
      <w:r w:rsidRPr="00AD0FFC">
        <w:rPr>
          <w:b/>
          <w:bCs/>
          <w:highlight w:val="yellow"/>
        </w:rPr>
        <w:t xml:space="preserve">8.5. </w:t>
      </w:r>
      <w:r>
        <w:rPr>
          <w:b/>
          <w:bCs/>
          <w:highlight w:val="yellow"/>
        </w:rPr>
        <w:t>П</w:t>
      </w:r>
      <w:r w:rsidRPr="00AD0FFC">
        <w:rPr>
          <w:rFonts w:eastAsiaTheme="minorHAnsi"/>
          <w:b/>
          <w:bCs/>
          <w:szCs w:val="28"/>
          <w:highlight w:val="yellow"/>
          <w:lang w:eastAsia="en-US"/>
        </w:rPr>
        <w:t>риоритетное направление развития топливного баланса поселения</w:t>
      </w:r>
      <w:bookmarkEnd w:id="194"/>
    </w:p>
    <w:p w14:paraId="1409863A" w14:textId="77777777" w:rsidR="00200CAA" w:rsidRDefault="00200CAA" w:rsidP="00243E17">
      <w:pPr>
        <w:rPr>
          <w:rFonts w:eastAsiaTheme="minorHAnsi"/>
          <w:b/>
          <w:bCs/>
          <w:szCs w:val="28"/>
          <w:lang w:eastAsia="en-US"/>
        </w:rPr>
      </w:pPr>
    </w:p>
    <w:p w14:paraId="4C6F26C7" w14:textId="77777777" w:rsidR="00200CAA" w:rsidRPr="00200CAA" w:rsidRDefault="00200CAA" w:rsidP="00200CAA">
      <w:pPr>
        <w:tabs>
          <w:tab w:val="left" w:pos="1980"/>
        </w:tabs>
        <w:rPr>
          <w:rFonts w:eastAsia="Calibri"/>
          <w:szCs w:val="28"/>
        </w:rPr>
      </w:pPr>
      <w:r w:rsidRPr="00200CAA">
        <w:rPr>
          <w:rFonts w:eastAsia="Calibri"/>
          <w:szCs w:val="28"/>
        </w:rPr>
        <w:t xml:space="preserve">Приоритетным направление развития топливного баланса систем теплоснабжения сельского поселения </w:t>
      </w:r>
      <w:r>
        <w:rPr>
          <w:rFonts w:eastAsia="Calibri"/>
          <w:szCs w:val="28"/>
        </w:rPr>
        <w:t xml:space="preserve">Сибисркий </w:t>
      </w:r>
      <w:r w:rsidRPr="00200CAA">
        <w:rPr>
          <w:rFonts w:eastAsia="Calibri"/>
          <w:szCs w:val="28"/>
        </w:rPr>
        <w:t>является своевременное выполнение мероприятий по ремонту, модернизации режимной наладке котельного оборудования</w:t>
      </w:r>
    </w:p>
    <w:p w14:paraId="5F2F739D" w14:textId="77777777" w:rsidR="00200CAA" w:rsidRPr="00CB5CC9" w:rsidRDefault="00200CAA" w:rsidP="00243E17">
      <w:pPr>
        <w:sectPr w:rsidR="00200CAA" w:rsidRPr="00CB5CC9" w:rsidSect="00200CAA">
          <w:pgSz w:w="11906" w:h="16838"/>
          <w:pgMar w:top="1134" w:right="850" w:bottom="1134" w:left="1701" w:header="708" w:footer="708" w:gutter="0"/>
          <w:cols w:space="708"/>
          <w:docGrid w:linePitch="381"/>
        </w:sectPr>
      </w:pPr>
    </w:p>
    <w:p w14:paraId="3A732747" w14:textId="77777777" w:rsidR="000A5894" w:rsidRPr="00CB5CC9" w:rsidRDefault="000A5894" w:rsidP="00E06B53">
      <w:pPr>
        <w:pStyle w:val="10"/>
      </w:pPr>
      <w:bookmarkStart w:id="195" w:name="_Toc524944276"/>
      <w:bookmarkStart w:id="196" w:name="_Toc524944852"/>
      <w:bookmarkStart w:id="197" w:name="_Toc528166531"/>
      <w:bookmarkStart w:id="198" w:name="_Toc531296567"/>
      <w:r w:rsidRPr="00CB5CC9">
        <w:lastRenderedPageBreak/>
        <w:t>Раздел 9</w:t>
      </w:r>
      <w:r w:rsidR="00380042" w:rsidRPr="00CB5CC9">
        <w:t>.</w:t>
      </w:r>
      <w:r w:rsidRPr="00CB5CC9">
        <w:t xml:space="preserve"> Инвестиции в строительство, реконструкцию и техническое перевооружение</w:t>
      </w:r>
      <w:bookmarkEnd w:id="195"/>
      <w:bookmarkEnd w:id="196"/>
      <w:bookmarkEnd w:id="197"/>
      <w:bookmarkEnd w:id="198"/>
    </w:p>
    <w:p w14:paraId="6EB68F14" w14:textId="77777777" w:rsidR="009561BD" w:rsidRPr="00CB5CC9" w:rsidRDefault="009561BD" w:rsidP="008B5638">
      <w:pPr>
        <w:spacing w:after="0"/>
        <w:rPr>
          <w:szCs w:val="28"/>
        </w:rPr>
      </w:pPr>
      <w:r w:rsidRPr="00CB5CC9">
        <w:rPr>
          <w:szCs w:val="28"/>
        </w:rPr>
        <w:t>В соответствии с действующим законодательством, в объем финансовых потребностей на реализацию мероприятий по реализации схемы теплоснабжения включается весь комплекс расходов, связанных с проведением мероприятий. К таким расходам относятся:</w:t>
      </w:r>
    </w:p>
    <w:p w14:paraId="6C9BEC9F" w14:textId="77777777" w:rsidR="009561BD" w:rsidRPr="00CB5CC9" w:rsidRDefault="009561BD" w:rsidP="008B5638">
      <w:pPr>
        <w:pStyle w:val="af"/>
        <w:numPr>
          <w:ilvl w:val="0"/>
          <w:numId w:val="36"/>
        </w:numPr>
        <w:spacing w:line="360" w:lineRule="auto"/>
        <w:ind w:left="0" w:firstLine="709"/>
        <w:rPr>
          <w:sz w:val="28"/>
          <w:szCs w:val="28"/>
        </w:rPr>
      </w:pPr>
      <w:r w:rsidRPr="00CB5CC9">
        <w:rPr>
          <w:sz w:val="28"/>
          <w:szCs w:val="28"/>
        </w:rPr>
        <w:t>проектно-изыскательские работы;</w:t>
      </w:r>
    </w:p>
    <w:p w14:paraId="34D1816E" w14:textId="77777777" w:rsidR="009561BD" w:rsidRPr="00CB5CC9" w:rsidRDefault="009561BD" w:rsidP="008B5638">
      <w:pPr>
        <w:pStyle w:val="af"/>
        <w:numPr>
          <w:ilvl w:val="0"/>
          <w:numId w:val="36"/>
        </w:numPr>
        <w:spacing w:line="360" w:lineRule="auto"/>
        <w:ind w:left="0" w:firstLine="709"/>
        <w:rPr>
          <w:sz w:val="28"/>
          <w:szCs w:val="28"/>
        </w:rPr>
      </w:pPr>
      <w:r w:rsidRPr="00CB5CC9">
        <w:rPr>
          <w:sz w:val="28"/>
          <w:szCs w:val="28"/>
        </w:rPr>
        <w:t>строительно-монтажные работы;</w:t>
      </w:r>
    </w:p>
    <w:p w14:paraId="645F2191" w14:textId="77777777" w:rsidR="009561BD" w:rsidRPr="00CB5CC9" w:rsidRDefault="009561BD" w:rsidP="008B5638">
      <w:pPr>
        <w:pStyle w:val="af"/>
        <w:numPr>
          <w:ilvl w:val="0"/>
          <w:numId w:val="36"/>
        </w:numPr>
        <w:spacing w:line="360" w:lineRule="auto"/>
        <w:ind w:left="0" w:firstLine="709"/>
        <w:rPr>
          <w:sz w:val="28"/>
          <w:szCs w:val="28"/>
        </w:rPr>
      </w:pPr>
      <w:r w:rsidRPr="00CB5CC9">
        <w:rPr>
          <w:sz w:val="28"/>
          <w:szCs w:val="28"/>
        </w:rPr>
        <w:t>работы по замене оборудования с улучшением технико-экономических характеристик;</w:t>
      </w:r>
    </w:p>
    <w:p w14:paraId="309791E4" w14:textId="77777777" w:rsidR="009561BD" w:rsidRPr="00CB5CC9" w:rsidRDefault="009561BD" w:rsidP="008B5638">
      <w:pPr>
        <w:pStyle w:val="af"/>
        <w:numPr>
          <w:ilvl w:val="0"/>
          <w:numId w:val="36"/>
        </w:numPr>
        <w:spacing w:line="360" w:lineRule="auto"/>
        <w:ind w:left="0" w:firstLine="709"/>
        <w:rPr>
          <w:sz w:val="28"/>
          <w:szCs w:val="28"/>
        </w:rPr>
      </w:pPr>
      <w:r w:rsidRPr="00CB5CC9">
        <w:rPr>
          <w:sz w:val="28"/>
          <w:szCs w:val="28"/>
        </w:rPr>
        <w:t>приобретение материалов и оборудования;</w:t>
      </w:r>
    </w:p>
    <w:p w14:paraId="41C4A5FB" w14:textId="77777777" w:rsidR="009561BD" w:rsidRPr="00CB5CC9" w:rsidRDefault="009561BD" w:rsidP="008B5638">
      <w:pPr>
        <w:pStyle w:val="af"/>
        <w:numPr>
          <w:ilvl w:val="0"/>
          <w:numId w:val="36"/>
        </w:numPr>
        <w:spacing w:line="360" w:lineRule="auto"/>
        <w:ind w:left="0" w:firstLine="709"/>
        <w:rPr>
          <w:sz w:val="28"/>
          <w:szCs w:val="28"/>
        </w:rPr>
      </w:pPr>
      <w:r w:rsidRPr="00CB5CC9">
        <w:rPr>
          <w:sz w:val="28"/>
          <w:szCs w:val="28"/>
        </w:rPr>
        <w:t>пусконаладочные работы;</w:t>
      </w:r>
    </w:p>
    <w:p w14:paraId="302052F8" w14:textId="77777777" w:rsidR="009561BD" w:rsidRPr="00CB5CC9" w:rsidRDefault="009561BD" w:rsidP="008B5638">
      <w:pPr>
        <w:pStyle w:val="af"/>
        <w:numPr>
          <w:ilvl w:val="0"/>
          <w:numId w:val="36"/>
        </w:numPr>
        <w:spacing w:line="360" w:lineRule="auto"/>
        <w:ind w:left="0" w:firstLine="709"/>
        <w:rPr>
          <w:sz w:val="28"/>
          <w:szCs w:val="28"/>
        </w:rPr>
      </w:pPr>
      <w:r w:rsidRPr="00CB5CC9">
        <w:rPr>
          <w:sz w:val="28"/>
          <w:szCs w:val="28"/>
        </w:rPr>
        <w:t>расходы, не относимые на стоимость основных средств (аренда земли на срок строительства и т.п.);</w:t>
      </w:r>
    </w:p>
    <w:p w14:paraId="631BC431" w14:textId="77777777" w:rsidR="009561BD" w:rsidRPr="00CB5CC9" w:rsidRDefault="009561BD" w:rsidP="008B5638">
      <w:pPr>
        <w:pStyle w:val="af"/>
        <w:numPr>
          <w:ilvl w:val="0"/>
          <w:numId w:val="36"/>
        </w:numPr>
        <w:spacing w:line="360" w:lineRule="auto"/>
        <w:ind w:left="0" w:firstLine="709"/>
        <w:rPr>
          <w:sz w:val="28"/>
          <w:szCs w:val="28"/>
        </w:rPr>
      </w:pPr>
      <w:r w:rsidRPr="00CB5CC9">
        <w:rPr>
          <w:sz w:val="28"/>
          <w:szCs w:val="28"/>
        </w:rPr>
        <w:t>дополнительные налоговые платежи, возникающие от увеличения выручки в связи с реализацией мероприятий.</w:t>
      </w:r>
    </w:p>
    <w:p w14:paraId="3B426C4F" w14:textId="77777777" w:rsidR="009561BD" w:rsidRPr="00CB5CC9" w:rsidRDefault="009561BD" w:rsidP="008B5638">
      <w:pPr>
        <w:spacing w:after="0"/>
        <w:rPr>
          <w:szCs w:val="28"/>
        </w:rPr>
      </w:pPr>
      <w:r w:rsidRPr="00CB5CC9">
        <w:rPr>
          <w:szCs w:val="28"/>
        </w:rPr>
        <w:t>Таким образом, финансовые потребности включают в себя сметную стоимость реконструкции и строительства производственных объектов централизованных систем теплоснабжения. Кроме того, финансовые потребности включают в себя добавочную стоимость с учетом инфляции, налог на прибыль, необходимые суммы кредитов.</w:t>
      </w:r>
    </w:p>
    <w:p w14:paraId="7E41EABD" w14:textId="77777777" w:rsidR="009561BD" w:rsidRPr="00CB5CC9" w:rsidRDefault="009561BD" w:rsidP="008B5638">
      <w:pPr>
        <w:spacing w:after="0"/>
        <w:rPr>
          <w:szCs w:val="28"/>
        </w:rPr>
      </w:pPr>
      <w:r w:rsidRPr="00CB5CC9">
        <w:rPr>
          <w:szCs w:val="28"/>
        </w:rPr>
        <w:t>Стоимость строительства, реконструкции, модернизации, капитального ремонта сетей теплоснабжения рассчитана на основании укрупненных нормативов цен строительства НЦС 81-02-13-2017 Сборник № 13. «Наружные тепловые сети», утвержденных приказом Министерства строительства и жилищно-коммунального хозяйства РФ от 21 июля 2017 г. № 1011/пр.</w:t>
      </w:r>
    </w:p>
    <w:p w14:paraId="41D73EE9" w14:textId="77777777" w:rsidR="009561BD" w:rsidRPr="00CB5CC9" w:rsidRDefault="009561BD" w:rsidP="008B5638">
      <w:pPr>
        <w:spacing w:after="0"/>
        <w:rPr>
          <w:szCs w:val="28"/>
        </w:rPr>
      </w:pPr>
      <w:r w:rsidRPr="00CB5CC9">
        <w:rPr>
          <w:szCs w:val="28"/>
        </w:rPr>
        <w:t xml:space="preserve">Стоимость строительства, реконструкции, модернизации источников тепловой энергии определена на основании данных проектно-сметной </w:t>
      </w:r>
      <w:r w:rsidRPr="00CB5CC9">
        <w:rPr>
          <w:szCs w:val="28"/>
        </w:rPr>
        <w:lastRenderedPageBreak/>
        <w:t>документации объектов-аналогов, размещенной в свободном доступе в сети интернет, а также на основании анализа рынка строительства аналогичных источников тепловой энергии.</w:t>
      </w:r>
    </w:p>
    <w:p w14:paraId="799539FF" w14:textId="77777777" w:rsidR="009561BD" w:rsidRPr="00CB5CC9" w:rsidRDefault="009561BD" w:rsidP="008B5638">
      <w:pPr>
        <w:spacing w:after="0"/>
        <w:rPr>
          <w:szCs w:val="28"/>
        </w:rPr>
      </w:pPr>
      <w:r w:rsidRPr="00CB5CC9">
        <w:rPr>
          <w:szCs w:val="28"/>
        </w:rPr>
        <w:t>В показателях учтена вся номенклатура затрат, которые предусматриваются действующими нормативными документами в сфере ценообразования для выполнения основных, вспомогательных и сопутствующих этапов работ для строительства наружных сетей водоснабжения и канализации в нормальных (стандартных) условиях, не осложненных внешними факторами.</w:t>
      </w:r>
    </w:p>
    <w:p w14:paraId="6CDEE52B" w14:textId="77777777" w:rsidR="009561BD" w:rsidRPr="00CB5CC9" w:rsidRDefault="009561BD" w:rsidP="008B5638">
      <w:pPr>
        <w:spacing w:after="0"/>
        <w:rPr>
          <w:szCs w:val="28"/>
        </w:rPr>
      </w:pPr>
      <w:r w:rsidRPr="00CB5CC9">
        <w:rPr>
          <w:szCs w:val="28"/>
        </w:rPr>
        <w:t>Нормативы разработаны на основе ресурсно-технологических моделей, в основу которых положена проектно-сметная документация по объектам-представителям. Проектно-сметная документация объектов-представителей имеет положительное заключение государственной экспертизы и разработана в соответствии с действующими нормами проектирования.</w:t>
      </w:r>
    </w:p>
    <w:p w14:paraId="3E0A9470" w14:textId="77777777" w:rsidR="009561BD" w:rsidRPr="00CB5CC9" w:rsidRDefault="009561BD" w:rsidP="008B5638">
      <w:pPr>
        <w:spacing w:after="0"/>
        <w:rPr>
          <w:szCs w:val="28"/>
        </w:rPr>
      </w:pPr>
      <w:r w:rsidRPr="00CB5CC9">
        <w:rPr>
          <w:szCs w:val="28"/>
        </w:rPr>
        <w:t>Приведенные показатели предусматривают стоимость строительных материалов, затраты на оплату труда рабочих и эксплуатацию строительных машин (механизмов), накладные расходы и сметную прибыль, а также затраты на строительство временных титульных зданий и сооружений и дополнительные затраты на производство работ в зимнее время, затраты, связанные с получением заказчиком и проектной организацией исходных данных, технических условий на проектирование и проведение необходимых согласований по проектным решениям, расходы на страхование строительных рисков, затраты на проектно-изыскательские работы и экспертизу проекта, содержание службы заказчика строительства и строительный контроль, резерв средств на непредвиденные работы и затраты.</w:t>
      </w:r>
    </w:p>
    <w:p w14:paraId="36ED633B" w14:textId="77777777" w:rsidR="009561BD" w:rsidRPr="00CB5CC9" w:rsidRDefault="009561BD" w:rsidP="008B5638">
      <w:pPr>
        <w:spacing w:after="0"/>
        <w:rPr>
          <w:szCs w:val="28"/>
        </w:rPr>
      </w:pPr>
      <w:r w:rsidRPr="00CB5CC9">
        <w:rPr>
          <w:szCs w:val="28"/>
        </w:rPr>
        <w:t xml:space="preserve">Стоимость материалов учитывает все расходы (отпускные цены, наценки снабженческо-сбытовых организаций, расходы на тару, упаковку и реквизит, транспортные, погрузочно-разгрузочные работы и заготовительно-складские расходы), связанные с доставкой материалов, изделий, </w:t>
      </w:r>
      <w:r w:rsidRPr="00CB5CC9">
        <w:rPr>
          <w:szCs w:val="28"/>
        </w:rPr>
        <w:lastRenderedPageBreak/>
        <w:t>конструкций от баз (складов) организаций-подрядчиков или организаций-поставщиков до приобъектного склада строительства.</w:t>
      </w:r>
    </w:p>
    <w:p w14:paraId="4C04A068" w14:textId="77777777" w:rsidR="009561BD" w:rsidRPr="00CB5CC9" w:rsidRDefault="009561BD" w:rsidP="008B5638">
      <w:pPr>
        <w:spacing w:after="0"/>
        <w:rPr>
          <w:szCs w:val="28"/>
        </w:rPr>
      </w:pPr>
      <w:r w:rsidRPr="00CB5CC9">
        <w:rPr>
          <w:szCs w:val="28"/>
        </w:rPr>
        <w:t>Оплата труда рабочих-строителей и рабочих, управляющих строительными машинами, включает в себя все виды выплат и вознаграждений, входящих в фонд оплаты труда.</w:t>
      </w:r>
    </w:p>
    <w:p w14:paraId="688A84AE" w14:textId="77777777" w:rsidR="009561BD" w:rsidRPr="00CB5CC9" w:rsidRDefault="009561BD" w:rsidP="008B5638">
      <w:pPr>
        <w:spacing w:after="0"/>
        <w:rPr>
          <w:szCs w:val="28"/>
        </w:rPr>
      </w:pPr>
      <w:r w:rsidRPr="00CB5CC9">
        <w:rPr>
          <w:szCs w:val="28"/>
        </w:rPr>
        <w:t>Укрупненными нормативами цены строительства не учтены и, при необходимости, могут учитываться дополнительно: прочие затраты подрядных организаций, не относящиеся к строительно-монтажным работам (командировочные расходы, перевозка рабочих, затраты по содержанию вахтовых поселков), плата за землю и земельный налог в период строительства.</w:t>
      </w:r>
    </w:p>
    <w:p w14:paraId="2510EB51" w14:textId="77777777" w:rsidR="009561BD" w:rsidRPr="00CB5CC9" w:rsidRDefault="009561BD" w:rsidP="008B5638">
      <w:pPr>
        <w:spacing w:after="0"/>
        <w:rPr>
          <w:szCs w:val="28"/>
        </w:rPr>
      </w:pPr>
      <w:r w:rsidRPr="00CB5CC9">
        <w:rPr>
          <w:szCs w:val="28"/>
        </w:rPr>
        <w:t>Компенсационные выплаты, связанные с подготовкой территории строительства (перенос инженерных сетей и т.д.), а также дополнительные затраты, возникающие в особых условиях строительства (в удаленных от существующей инфраструктуры населенных пунктах, а также стесненных условиях производства работ) следует учитывать дополнительно.</w:t>
      </w:r>
    </w:p>
    <w:p w14:paraId="15204FAE" w14:textId="77777777" w:rsidR="009561BD" w:rsidRPr="00CB5CC9" w:rsidRDefault="009561BD" w:rsidP="008B5638">
      <w:pPr>
        <w:spacing w:after="0"/>
        <w:rPr>
          <w:szCs w:val="28"/>
        </w:rPr>
      </w:pPr>
      <w:r w:rsidRPr="00CB5CC9">
        <w:rPr>
          <w:szCs w:val="28"/>
        </w:rPr>
        <w:t>При оценке стоимости учтена стоимость демонтажа реконструируемой сети диаметрами до 300 мм с применением коэффициента 1,25, диаметрами от 300 мм – с применением коэффициента 1,5.</w:t>
      </w:r>
    </w:p>
    <w:p w14:paraId="139D841B" w14:textId="77777777" w:rsidR="009561BD" w:rsidRPr="00CB5CC9" w:rsidRDefault="009561BD" w:rsidP="008B5638">
      <w:pPr>
        <w:spacing w:after="0"/>
        <w:rPr>
          <w:szCs w:val="28"/>
        </w:rPr>
      </w:pPr>
      <w:r w:rsidRPr="00CB5CC9">
        <w:rPr>
          <w:szCs w:val="28"/>
        </w:rPr>
        <w:t xml:space="preserve">Расчет произведен исходя из глубины заложения 3 м. Способ производства земляных работ: </w:t>
      </w:r>
    </w:p>
    <w:p w14:paraId="1CE1B4A3" w14:textId="77777777" w:rsidR="009561BD" w:rsidRPr="00CB5CC9" w:rsidRDefault="009561BD" w:rsidP="008B5638">
      <w:pPr>
        <w:pStyle w:val="af"/>
        <w:numPr>
          <w:ilvl w:val="0"/>
          <w:numId w:val="36"/>
        </w:numPr>
        <w:spacing w:line="360" w:lineRule="auto"/>
        <w:ind w:left="0" w:firstLine="709"/>
        <w:rPr>
          <w:sz w:val="28"/>
          <w:szCs w:val="28"/>
        </w:rPr>
      </w:pPr>
      <w:r w:rsidRPr="00CB5CC9">
        <w:rPr>
          <w:sz w:val="28"/>
          <w:szCs w:val="28"/>
        </w:rPr>
        <w:t>в застроенной части населенного пункта с вывозом разработанного грунта, с погрузкой и привозом для обратной засыпки на расстояние 5 км;</w:t>
      </w:r>
    </w:p>
    <w:p w14:paraId="19DB86DE" w14:textId="77777777" w:rsidR="009561BD" w:rsidRPr="00CB5CC9" w:rsidRDefault="009561BD" w:rsidP="008B5638">
      <w:pPr>
        <w:pStyle w:val="af"/>
        <w:numPr>
          <w:ilvl w:val="0"/>
          <w:numId w:val="36"/>
        </w:numPr>
        <w:spacing w:line="360" w:lineRule="auto"/>
        <w:ind w:left="0" w:firstLine="709"/>
        <w:rPr>
          <w:sz w:val="28"/>
          <w:szCs w:val="28"/>
        </w:rPr>
      </w:pPr>
      <w:r w:rsidRPr="00CB5CC9">
        <w:rPr>
          <w:sz w:val="28"/>
          <w:szCs w:val="28"/>
        </w:rPr>
        <w:t>в свободной от застройки местности – работа в отвал.</w:t>
      </w:r>
    </w:p>
    <w:p w14:paraId="15D1A83A" w14:textId="77777777" w:rsidR="009561BD" w:rsidRPr="00CB5CC9" w:rsidRDefault="009561BD" w:rsidP="008B5638">
      <w:pPr>
        <w:spacing w:after="0"/>
        <w:rPr>
          <w:szCs w:val="28"/>
        </w:rPr>
      </w:pPr>
      <w:r w:rsidRPr="00CB5CC9">
        <w:rPr>
          <w:szCs w:val="28"/>
        </w:rPr>
        <w:t>Основные виды работ по устройству сетей теплоснабжения:</w:t>
      </w:r>
    </w:p>
    <w:p w14:paraId="272F67AD" w14:textId="77777777" w:rsidR="009561BD" w:rsidRPr="00CB5CC9" w:rsidRDefault="009561BD" w:rsidP="008B5638">
      <w:pPr>
        <w:pStyle w:val="af"/>
        <w:numPr>
          <w:ilvl w:val="0"/>
          <w:numId w:val="36"/>
        </w:numPr>
        <w:spacing w:line="360" w:lineRule="auto"/>
        <w:ind w:left="0" w:firstLine="709"/>
        <w:rPr>
          <w:sz w:val="28"/>
          <w:szCs w:val="28"/>
        </w:rPr>
      </w:pPr>
      <w:r w:rsidRPr="00CB5CC9">
        <w:rPr>
          <w:sz w:val="28"/>
          <w:szCs w:val="28"/>
        </w:rPr>
        <w:t>земляные работы по устройству траншеи;</w:t>
      </w:r>
    </w:p>
    <w:p w14:paraId="60A930F0" w14:textId="77777777" w:rsidR="009561BD" w:rsidRPr="00CB5CC9" w:rsidRDefault="009561BD" w:rsidP="008B5638">
      <w:pPr>
        <w:pStyle w:val="af"/>
        <w:numPr>
          <w:ilvl w:val="0"/>
          <w:numId w:val="36"/>
        </w:numPr>
        <w:spacing w:line="360" w:lineRule="auto"/>
        <w:ind w:left="0" w:firstLine="709"/>
        <w:rPr>
          <w:sz w:val="28"/>
          <w:szCs w:val="28"/>
        </w:rPr>
      </w:pPr>
      <w:r w:rsidRPr="00CB5CC9">
        <w:rPr>
          <w:sz w:val="28"/>
          <w:szCs w:val="28"/>
        </w:rPr>
        <w:t>устройство основания под трубопроводы (щебеночного с водоотливом из траншей при производстве земляных работ);</w:t>
      </w:r>
    </w:p>
    <w:p w14:paraId="55C73FE7" w14:textId="77777777" w:rsidR="009561BD" w:rsidRPr="00CB5CC9" w:rsidRDefault="009561BD" w:rsidP="008B5638">
      <w:pPr>
        <w:pStyle w:val="af"/>
        <w:numPr>
          <w:ilvl w:val="0"/>
          <w:numId w:val="36"/>
        </w:numPr>
        <w:spacing w:line="360" w:lineRule="auto"/>
        <w:ind w:left="0" w:firstLine="709"/>
        <w:rPr>
          <w:sz w:val="28"/>
          <w:szCs w:val="28"/>
        </w:rPr>
      </w:pPr>
      <w:r w:rsidRPr="00CB5CC9">
        <w:rPr>
          <w:sz w:val="28"/>
          <w:szCs w:val="28"/>
        </w:rPr>
        <w:t>прокладка трубопроводов;</w:t>
      </w:r>
    </w:p>
    <w:p w14:paraId="57EB5D27" w14:textId="77777777" w:rsidR="009561BD" w:rsidRPr="00CB5CC9" w:rsidRDefault="009561BD" w:rsidP="008B5638">
      <w:pPr>
        <w:pStyle w:val="af"/>
        <w:numPr>
          <w:ilvl w:val="0"/>
          <w:numId w:val="36"/>
        </w:numPr>
        <w:spacing w:line="360" w:lineRule="auto"/>
        <w:ind w:left="0" w:firstLine="709"/>
        <w:rPr>
          <w:sz w:val="28"/>
          <w:szCs w:val="28"/>
        </w:rPr>
      </w:pPr>
      <w:r w:rsidRPr="00CB5CC9">
        <w:rPr>
          <w:sz w:val="28"/>
          <w:szCs w:val="28"/>
        </w:rPr>
        <w:lastRenderedPageBreak/>
        <w:t>установка фасонных частей;</w:t>
      </w:r>
    </w:p>
    <w:p w14:paraId="7B619202" w14:textId="77777777" w:rsidR="009561BD" w:rsidRPr="00CB5CC9" w:rsidRDefault="009561BD" w:rsidP="008B5638">
      <w:pPr>
        <w:pStyle w:val="af"/>
        <w:numPr>
          <w:ilvl w:val="0"/>
          <w:numId w:val="36"/>
        </w:numPr>
        <w:spacing w:line="360" w:lineRule="auto"/>
        <w:ind w:left="0" w:firstLine="709"/>
        <w:rPr>
          <w:sz w:val="28"/>
          <w:szCs w:val="28"/>
        </w:rPr>
      </w:pPr>
      <w:r w:rsidRPr="00CB5CC9">
        <w:rPr>
          <w:sz w:val="28"/>
          <w:szCs w:val="28"/>
        </w:rPr>
        <w:t>установка запорной арматуры;</w:t>
      </w:r>
    </w:p>
    <w:p w14:paraId="692B45B1" w14:textId="77777777" w:rsidR="009561BD" w:rsidRPr="00CB5CC9" w:rsidRDefault="009561BD" w:rsidP="008B5638">
      <w:pPr>
        <w:pStyle w:val="af"/>
        <w:numPr>
          <w:ilvl w:val="0"/>
          <w:numId w:val="36"/>
        </w:numPr>
        <w:spacing w:line="360" w:lineRule="auto"/>
        <w:ind w:left="0" w:firstLine="709"/>
        <w:rPr>
          <w:sz w:val="28"/>
          <w:szCs w:val="28"/>
        </w:rPr>
      </w:pPr>
      <w:r w:rsidRPr="00CB5CC9">
        <w:rPr>
          <w:sz w:val="28"/>
          <w:szCs w:val="28"/>
        </w:rPr>
        <w:t>устройство колодцев и камер в соответствии с требованиями нормативных документов, а также их оклеечная гидроизоляция;</w:t>
      </w:r>
    </w:p>
    <w:p w14:paraId="3C1D97F4" w14:textId="77777777" w:rsidR="009561BD" w:rsidRPr="00CB5CC9" w:rsidRDefault="009561BD" w:rsidP="008B5638">
      <w:pPr>
        <w:pStyle w:val="af"/>
        <w:numPr>
          <w:ilvl w:val="0"/>
          <w:numId w:val="36"/>
        </w:numPr>
        <w:spacing w:line="360" w:lineRule="auto"/>
        <w:ind w:left="0" w:firstLine="709"/>
        <w:rPr>
          <w:sz w:val="28"/>
          <w:szCs w:val="28"/>
        </w:rPr>
      </w:pPr>
      <w:r w:rsidRPr="00CB5CC9">
        <w:rPr>
          <w:sz w:val="28"/>
          <w:szCs w:val="28"/>
        </w:rPr>
        <w:t>устройство камер для трубопроводов диаметром более 400 мм.</w:t>
      </w:r>
    </w:p>
    <w:p w14:paraId="565B40C2" w14:textId="77777777" w:rsidR="009561BD" w:rsidRPr="00CB5CC9" w:rsidRDefault="009561BD" w:rsidP="008B5638">
      <w:pPr>
        <w:spacing w:after="0"/>
        <w:rPr>
          <w:szCs w:val="28"/>
        </w:rPr>
      </w:pPr>
      <w:r w:rsidRPr="00CB5CC9">
        <w:rPr>
          <w:szCs w:val="28"/>
        </w:rPr>
        <w:t>Расчет произведен без учета налога на добавленную стоимость.</w:t>
      </w:r>
    </w:p>
    <w:p w14:paraId="05D03982" w14:textId="77777777" w:rsidR="009561BD" w:rsidRPr="00CB5CC9" w:rsidRDefault="009561BD" w:rsidP="009561BD"/>
    <w:p w14:paraId="203ADA57" w14:textId="77777777" w:rsidR="006B4D03" w:rsidRPr="00CB5CC9" w:rsidRDefault="000A5894" w:rsidP="006B4D03">
      <w:pPr>
        <w:pStyle w:val="20"/>
      </w:pPr>
      <w:bookmarkStart w:id="199" w:name="_Toc524944277"/>
      <w:bookmarkStart w:id="200" w:name="_Toc524944853"/>
      <w:bookmarkStart w:id="201" w:name="_Toc528166532"/>
      <w:bookmarkStart w:id="202" w:name="_Toc531296568"/>
      <w:r w:rsidRPr="00CB5CC9">
        <w:t>Предложения по величине необходимых инвестиций в строительство, реконструкцию и техническое перевооружение источников тепловой энергии на каждом этапе</w:t>
      </w:r>
      <w:bookmarkEnd w:id="199"/>
      <w:bookmarkEnd w:id="200"/>
      <w:bookmarkEnd w:id="201"/>
      <w:bookmarkEnd w:id="202"/>
    </w:p>
    <w:p w14:paraId="0CD6F23B" w14:textId="77777777" w:rsidR="009561BD" w:rsidRPr="00CB5CC9" w:rsidRDefault="009561BD" w:rsidP="009561BD">
      <w:pPr>
        <w:spacing w:after="0"/>
      </w:pPr>
      <w:r w:rsidRPr="00CB5CC9">
        <w:t xml:space="preserve">В таблице </w:t>
      </w:r>
      <w:r w:rsidR="004B4EFF" w:rsidRPr="00CB5CC9">
        <w:t>2</w:t>
      </w:r>
      <w:r w:rsidR="007F54BC" w:rsidRPr="00CB5CC9">
        <w:t>1</w:t>
      </w:r>
      <w:r w:rsidRPr="00CB5CC9">
        <w:t xml:space="preserve"> представлен ориентировочный объем инвестиций в текущих и прогнозных ценах, необходимых для строительства и реконструкции объектов теплоснабжения, который будет уточнен после проектирования.</w:t>
      </w:r>
    </w:p>
    <w:p w14:paraId="2D1784DF" w14:textId="77777777" w:rsidR="00D42FCF" w:rsidRPr="00CB5CC9" w:rsidRDefault="009561BD" w:rsidP="009561BD">
      <w:pPr>
        <w:spacing w:after="0"/>
      </w:pPr>
      <w:r w:rsidRPr="00CB5CC9">
        <w:t>Для расчета инвестиций в прогнозных ценах применяются индексы-дефляторы согласно данным Министерства экономического развития Российской Федерации.</w:t>
      </w:r>
    </w:p>
    <w:p w14:paraId="7A5124C4" w14:textId="77777777" w:rsidR="00CE6B5B" w:rsidRPr="00CB5CC9" w:rsidRDefault="00CE6B5B" w:rsidP="00CE6B5B">
      <w:pPr>
        <w:spacing w:after="0"/>
      </w:pPr>
    </w:p>
    <w:p w14:paraId="15FC7788" w14:textId="77777777" w:rsidR="00CE6B5B" w:rsidRPr="00CB5CC9" w:rsidRDefault="00CE6B5B" w:rsidP="00CE6B5B">
      <w:pPr>
        <w:spacing w:after="0" w:line="240" w:lineRule="auto"/>
        <w:ind w:left="-57" w:right="-57" w:firstLine="0"/>
        <w:jc w:val="center"/>
        <w:rPr>
          <w:rFonts w:eastAsia="Calibri"/>
          <w:b/>
          <w:sz w:val="22"/>
          <w:lang w:eastAsia="en-US"/>
        </w:rPr>
        <w:sectPr w:rsidR="00CE6B5B" w:rsidRPr="00CB5CC9">
          <w:pgSz w:w="11906" w:h="16838"/>
          <w:pgMar w:top="1134" w:right="850" w:bottom="1134" w:left="1701" w:header="708" w:footer="708" w:gutter="0"/>
          <w:cols w:space="708"/>
          <w:docGrid w:linePitch="360"/>
        </w:sectPr>
      </w:pPr>
      <w:bookmarkStart w:id="203" w:name="_Hlk521695150"/>
    </w:p>
    <w:p w14:paraId="1182477E" w14:textId="77777777" w:rsidR="00CE6B5B" w:rsidRPr="00CB5CC9" w:rsidRDefault="00CE6B5B" w:rsidP="00CE6B5B">
      <w:pPr>
        <w:pStyle w:val="afb"/>
        <w:keepNext/>
        <w:rPr>
          <w:b w:val="0"/>
          <w:i/>
        </w:rPr>
      </w:pPr>
      <w:r w:rsidRPr="00CB5CC9">
        <w:rPr>
          <w:b w:val="0"/>
          <w:i/>
        </w:rPr>
        <w:lastRenderedPageBreak/>
        <w:t xml:space="preserve">Таблица </w:t>
      </w:r>
      <w:r w:rsidR="00067986" w:rsidRPr="00CB5CC9">
        <w:rPr>
          <w:b w:val="0"/>
          <w:i/>
        </w:rPr>
        <w:fldChar w:fldCharType="begin"/>
      </w:r>
      <w:r w:rsidRPr="00CB5CC9">
        <w:rPr>
          <w:b w:val="0"/>
          <w:i/>
        </w:rPr>
        <w:instrText xml:space="preserve"> SEQ Таблица \* ARABIC </w:instrText>
      </w:r>
      <w:r w:rsidR="00067986" w:rsidRPr="00CB5CC9">
        <w:rPr>
          <w:b w:val="0"/>
          <w:i/>
        </w:rPr>
        <w:fldChar w:fldCharType="separate"/>
      </w:r>
      <w:r w:rsidR="00797155">
        <w:rPr>
          <w:b w:val="0"/>
          <w:i/>
          <w:noProof/>
        </w:rPr>
        <w:t>21</w:t>
      </w:r>
      <w:r w:rsidR="00067986" w:rsidRPr="00CB5CC9">
        <w:rPr>
          <w:b w:val="0"/>
          <w:i/>
        </w:rPr>
        <w:fldChar w:fldCharType="end"/>
      </w:r>
      <w:r w:rsidRPr="00CB5CC9">
        <w:rPr>
          <w:b w:val="0"/>
          <w:i/>
        </w:rPr>
        <w:t>. Оценка величины необходимых капитальных вложений в строительство и реконструкцию объектов централизованных систем</w:t>
      </w:r>
    </w:p>
    <w:tbl>
      <w:tblPr>
        <w:tblW w:w="5000" w:type="pct"/>
        <w:jc w:val="center"/>
        <w:tblLayout w:type="fixed"/>
        <w:tblLook w:val="04A0" w:firstRow="1" w:lastRow="0" w:firstColumn="1" w:lastColumn="0" w:noHBand="0" w:noVBand="1"/>
      </w:tblPr>
      <w:tblGrid>
        <w:gridCol w:w="523"/>
        <w:gridCol w:w="2277"/>
        <w:gridCol w:w="1319"/>
        <w:gridCol w:w="1546"/>
        <w:gridCol w:w="1006"/>
        <w:gridCol w:w="1006"/>
        <w:gridCol w:w="1006"/>
        <w:gridCol w:w="1006"/>
        <w:gridCol w:w="1006"/>
        <w:gridCol w:w="1006"/>
        <w:gridCol w:w="1006"/>
        <w:gridCol w:w="1006"/>
        <w:gridCol w:w="1006"/>
        <w:gridCol w:w="1006"/>
        <w:gridCol w:w="1006"/>
        <w:gridCol w:w="1005"/>
        <w:gridCol w:w="1005"/>
        <w:gridCol w:w="1005"/>
        <w:gridCol w:w="1005"/>
        <w:gridCol w:w="1005"/>
      </w:tblGrid>
      <w:tr w:rsidR="0000285F" w:rsidRPr="00CB5CC9" w14:paraId="17C2D32E" w14:textId="77777777" w:rsidTr="00CA1A86">
        <w:trPr>
          <w:trHeight w:val="20"/>
          <w:tblHeader/>
          <w:jc w:val="center"/>
        </w:trPr>
        <w:tc>
          <w:tcPr>
            <w:tcW w:w="120" w:type="pct"/>
            <w:tcBorders>
              <w:top w:val="single" w:sz="8" w:space="0" w:color="auto"/>
              <w:left w:val="single" w:sz="8" w:space="0" w:color="auto"/>
              <w:bottom w:val="single" w:sz="8" w:space="0" w:color="auto"/>
              <w:right w:val="single" w:sz="8" w:space="0" w:color="auto"/>
            </w:tcBorders>
            <w:shd w:val="clear" w:color="000000" w:fill="D9D9D9"/>
            <w:vAlign w:val="center"/>
            <w:hideMark/>
          </w:tcPr>
          <w:bookmarkEnd w:id="203"/>
          <w:p w14:paraId="4DFD7142" w14:textId="77777777" w:rsidR="00522D29" w:rsidRPr="00CB5CC9" w:rsidRDefault="00522D29" w:rsidP="00522D29">
            <w:pPr>
              <w:spacing w:after="0" w:line="240" w:lineRule="auto"/>
              <w:ind w:firstLine="0"/>
              <w:jc w:val="center"/>
              <w:rPr>
                <w:color w:val="000000"/>
                <w:sz w:val="24"/>
                <w:szCs w:val="24"/>
              </w:rPr>
            </w:pPr>
            <w:r w:rsidRPr="00CB5CC9">
              <w:rPr>
                <w:color w:val="000000"/>
                <w:sz w:val="24"/>
                <w:szCs w:val="24"/>
              </w:rPr>
              <w:t>№ п/п</w:t>
            </w:r>
          </w:p>
        </w:tc>
        <w:tc>
          <w:tcPr>
            <w:tcW w:w="523" w:type="pct"/>
            <w:tcBorders>
              <w:top w:val="single" w:sz="8" w:space="0" w:color="auto"/>
              <w:left w:val="nil"/>
              <w:bottom w:val="single" w:sz="8" w:space="0" w:color="auto"/>
              <w:right w:val="single" w:sz="8" w:space="0" w:color="auto"/>
            </w:tcBorders>
            <w:shd w:val="clear" w:color="000000" w:fill="D9D9D9"/>
            <w:vAlign w:val="center"/>
            <w:hideMark/>
          </w:tcPr>
          <w:p w14:paraId="0EEECB91" w14:textId="77777777" w:rsidR="00522D29" w:rsidRPr="00CB5CC9" w:rsidRDefault="00522D29" w:rsidP="00522D29">
            <w:pPr>
              <w:spacing w:after="0" w:line="240" w:lineRule="auto"/>
              <w:ind w:firstLine="0"/>
              <w:jc w:val="center"/>
              <w:rPr>
                <w:color w:val="000000"/>
                <w:sz w:val="24"/>
                <w:szCs w:val="24"/>
              </w:rPr>
            </w:pPr>
            <w:r w:rsidRPr="00CB5CC9">
              <w:rPr>
                <w:bCs/>
                <w:color w:val="000000"/>
                <w:sz w:val="24"/>
                <w:szCs w:val="24"/>
              </w:rPr>
              <w:t>Наименование мероприятий</w:t>
            </w:r>
          </w:p>
        </w:tc>
        <w:tc>
          <w:tcPr>
            <w:tcW w:w="303" w:type="pct"/>
            <w:tcBorders>
              <w:top w:val="single" w:sz="8" w:space="0" w:color="auto"/>
              <w:left w:val="nil"/>
              <w:bottom w:val="single" w:sz="8" w:space="0" w:color="auto"/>
              <w:right w:val="single" w:sz="8" w:space="0" w:color="auto"/>
            </w:tcBorders>
            <w:shd w:val="clear" w:color="000000" w:fill="D9D9D9"/>
            <w:vAlign w:val="center"/>
            <w:hideMark/>
          </w:tcPr>
          <w:p w14:paraId="7A04444D" w14:textId="77777777" w:rsidR="00522D29" w:rsidRPr="00CB5CC9" w:rsidRDefault="00522D29" w:rsidP="00522D29">
            <w:pPr>
              <w:spacing w:after="0" w:line="240" w:lineRule="auto"/>
              <w:ind w:firstLine="0"/>
              <w:jc w:val="center"/>
              <w:rPr>
                <w:color w:val="000000"/>
                <w:sz w:val="24"/>
                <w:szCs w:val="24"/>
              </w:rPr>
            </w:pPr>
            <w:r w:rsidRPr="00CB5CC9">
              <w:rPr>
                <w:bCs/>
                <w:color w:val="000000"/>
                <w:sz w:val="24"/>
                <w:szCs w:val="24"/>
              </w:rPr>
              <w:t>Годы реализации</w:t>
            </w:r>
          </w:p>
        </w:tc>
        <w:tc>
          <w:tcPr>
            <w:tcW w:w="355" w:type="pct"/>
            <w:tcBorders>
              <w:top w:val="single" w:sz="8" w:space="0" w:color="auto"/>
              <w:left w:val="nil"/>
              <w:bottom w:val="single" w:sz="8" w:space="0" w:color="auto"/>
              <w:right w:val="single" w:sz="8" w:space="0" w:color="auto"/>
            </w:tcBorders>
            <w:shd w:val="clear" w:color="000000" w:fill="D9D9D9"/>
            <w:vAlign w:val="center"/>
            <w:hideMark/>
          </w:tcPr>
          <w:p w14:paraId="10BD3AE2" w14:textId="77777777" w:rsidR="00522D29" w:rsidRPr="00CB5CC9" w:rsidRDefault="00522D29" w:rsidP="00522D29">
            <w:pPr>
              <w:spacing w:after="0" w:line="240" w:lineRule="auto"/>
              <w:ind w:firstLine="0"/>
              <w:jc w:val="center"/>
              <w:rPr>
                <w:color w:val="000000"/>
                <w:sz w:val="24"/>
                <w:szCs w:val="24"/>
              </w:rPr>
            </w:pPr>
            <w:r w:rsidRPr="00CB5CC9">
              <w:rPr>
                <w:bCs/>
                <w:color w:val="000000"/>
                <w:sz w:val="24"/>
                <w:szCs w:val="24"/>
              </w:rPr>
              <w:t>Всего, за время реализации мероприятий, тыс. руб.</w:t>
            </w:r>
          </w:p>
        </w:tc>
        <w:tc>
          <w:tcPr>
            <w:tcW w:w="231" w:type="pct"/>
            <w:tcBorders>
              <w:top w:val="single" w:sz="8" w:space="0" w:color="auto"/>
              <w:left w:val="nil"/>
              <w:bottom w:val="single" w:sz="8" w:space="0" w:color="auto"/>
              <w:right w:val="single" w:sz="8" w:space="0" w:color="auto"/>
            </w:tcBorders>
            <w:shd w:val="clear" w:color="000000" w:fill="D9D9D9"/>
            <w:vAlign w:val="center"/>
            <w:hideMark/>
          </w:tcPr>
          <w:p w14:paraId="46889BC9" w14:textId="77777777" w:rsidR="00522D29" w:rsidRPr="00243E17" w:rsidRDefault="00522D29" w:rsidP="00522D29">
            <w:pPr>
              <w:spacing w:after="0" w:line="240" w:lineRule="auto"/>
              <w:ind w:firstLine="0"/>
              <w:jc w:val="center"/>
              <w:rPr>
                <w:color w:val="000000"/>
                <w:sz w:val="24"/>
                <w:szCs w:val="24"/>
                <w:highlight w:val="yellow"/>
              </w:rPr>
            </w:pPr>
            <w:r w:rsidRPr="00243E17">
              <w:rPr>
                <w:bCs/>
                <w:color w:val="000000"/>
                <w:sz w:val="24"/>
                <w:szCs w:val="24"/>
                <w:highlight w:val="yellow"/>
              </w:rPr>
              <w:t>2018</w:t>
            </w:r>
          </w:p>
        </w:tc>
        <w:tc>
          <w:tcPr>
            <w:tcW w:w="231" w:type="pct"/>
            <w:tcBorders>
              <w:top w:val="single" w:sz="8" w:space="0" w:color="auto"/>
              <w:left w:val="nil"/>
              <w:bottom w:val="single" w:sz="8" w:space="0" w:color="auto"/>
              <w:right w:val="single" w:sz="8" w:space="0" w:color="auto"/>
            </w:tcBorders>
            <w:shd w:val="clear" w:color="000000" w:fill="D9D9D9"/>
            <w:vAlign w:val="center"/>
            <w:hideMark/>
          </w:tcPr>
          <w:p w14:paraId="01CD43E4" w14:textId="77777777" w:rsidR="00522D29" w:rsidRPr="00243E17" w:rsidRDefault="00522D29" w:rsidP="00522D29">
            <w:pPr>
              <w:spacing w:after="0" w:line="240" w:lineRule="auto"/>
              <w:ind w:firstLine="0"/>
              <w:jc w:val="center"/>
              <w:rPr>
                <w:color w:val="000000"/>
                <w:sz w:val="24"/>
                <w:szCs w:val="24"/>
                <w:highlight w:val="yellow"/>
              </w:rPr>
            </w:pPr>
            <w:r w:rsidRPr="00243E17">
              <w:rPr>
                <w:bCs/>
                <w:color w:val="000000"/>
                <w:sz w:val="24"/>
                <w:szCs w:val="24"/>
                <w:highlight w:val="yellow"/>
              </w:rPr>
              <w:t>2019</w:t>
            </w:r>
          </w:p>
        </w:tc>
        <w:tc>
          <w:tcPr>
            <w:tcW w:w="231" w:type="pct"/>
            <w:tcBorders>
              <w:top w:val="single" w:sz="8" w:space="0" w:color="auto"/>
              <w:left w:val="nil"/>
              <w:bottom w:val="single" w:sz="8" w:space="0" w:color="auto"/>
              <w:right w:val="single" w:sz="8" w:space="0" w:color="auto"/>
            </w:tcBorders>
            <w:shd w:val="clear" w:color="000000" w:fill="D9D9D9"/>
            <w:vAlign w:val="center"/>
            <w:hideMark/>
          </w:tcPr>
          <w:p w14:paraId="3AB23B73" w14:textId="77777777" w:rsidR="00522D29" w:rsidRPr="00243E17" w:rsidRDefault="00522D29" w:rsidP="00522D29">
            <w:pPr>
              <w:spacing w:after="0" w:line="240" w:lineRule="auto"/>
              <w:ind w:firstLine="0"/>
              <w:jc w:val="center"/>
              <w:rPr>
                <w:color w:val="000000"/>
                <w:sz w:val="24"/>
                <w:szCs w:val="24"/>
                <w:highlight w:val="yellow"/>
              </w:rPr>
            </w:pPr>
            <w:r w:rsidRPr="00243E17">
              <w:rPr>
                <w:bCs/>
                <w:color w:val="000000"/>
                <w:sz w:val="24"/>
                <w:szCs w:val="24"/>
                <w:highlight w:val="yellow"/>
              </w:rPr>
              <w:t>2020</w:t>
            </w:r>
          </w:p>
        </w:tc>
        <w:tc>
          <w:tcPr>
            <w:tcW w:w="231" w:type="pct"/>
            <w:tcBorders>
              <w:top w:val="single" w:sz="8" w:space="0" w:color="auto"/>
              <w:left w:val="nil"/>
              <w:bottom w:val="single" w:sz="8" w:space="0" w:color="auto"/>
              <w:right w:val="single" w:sz="8" w:space="0" w:color="auto"/>
            </w:tcBorders>
            <w:shd w:val="clear" w:color="000000" w:fill="D9D9D9"/>
            <w:vAlign w:val="center"/>
            <w:hideMark/>
          </w:tcPr>
          <w:p w14:paraId="629F7867" w14:textId="77777777" w:rsidR="00522D29" w:rsidRPr="00243E17" w:rsidRDefault="00522D29" w:rsidP="00522D29">
            <w:pPr>
              <w:spacing w:after="0" w:line="240" w:lineRule="auto"/>
              <w:ind w:firstLine="0"/>
              <w:jc w:val="center"/>
              <w:rPr>
                <w:color w:val="000000"/>
                <w:sz w:val="24"/>
                <w:szCs w:val="24"/>
                <w:highlight w:val="yellow"/>
              </w:rPr>
            </w:pPr>
            <w:r w:rsidRPr="00243E17">
              <w:rPr>
                <w:bCs/>
                <w:color w:val="000000"/>
                <w:sz w:val="24"/>
                <w:szCs w:val="24"/>
                <w:highlight w:val="yellow"/>
              </w:rPr>
              <w:t>2021</w:t>
            </w:r>
          </w:p>
        </w:tc>
        <w:tc>
          <w:tcPr>
            <w:tcW w:w="231" w:type="pct"/>
            <w:tcBorders>
              <w:top w:val="single" w:sz="8" w:space="0" w:color="auto"/>
              <w:left w:val="nil"/>
              <w:bottom w:val="single" w:sz="8" w:space="0" w:color="auto"/>
              <w:right w:val="single" w:sz="8" w:space="0" w:color="auto"/>
            </w:tcBorders>
            <w:shd w:val="clear" w:color="000000" w:fill="D9D9D9"/>
            <w:vAlign w:val="center"/>
            <w:hideMark/>
          </w:tcPr>
          <w:p w14:paraId="1ADAFF28" w14:textId="77777777" w:rsidR="00522D29" w:rsidRPr="00243E17" w:rsidRDefault="00522D29" w:rsidP="00522D29">
            <w:pPr>
              <w:spacing w:after="0" w:line="240" w:lineRule="auto"/>
              <w:ind w:firstLine="0"/>
              <w:jc w:val="center"/>
              <w:rPr>
                <w:color w:val="000000"/>
                <w:sz w:val="24"/>
                <w:szCs w:val="24"/>
                <w:highlight w:val="yellow"/>
              </w:rPr>
            </w:pPr>
            <w:r w:rsidRPr="00243E17">
              <w:rPr>
                <w:bCs/>
                <w:color w:val="000000"/>
                <w:sz w:val="24"/>
                <w:szCs w:val="24"/>
                <w:highlight w:val="yellow"/>
              </w:rPr>
              <w:t>2022</w:t>
            </w:r>
          </w:p>
        </w:tc>
        <w:tc>
          <w:tcPr>
            <w:tcW w:w="231" w:type="pct"/>
            <w:tcBorders>
              <w:top w:val="single" w:sz="8" w:space="0" w:color="auto"/>
              <w:left w:val="nil"/>
              <w:bottom w:val="single" w:sz="8" w:space="0" w:color="auto"/>
              <w:right w:val="single" w:sz="8" w:space="0" w:color="auto"/>
            </w:tcBorders>
            <w:shd w:val="clear" w:color="000000" w:fill="D9D9D9"/>
            <w:vAlign w:val="center"/>
            <w:hideMark/>
          </w:tcPr>
          <w:p w14:paraId="5E7B5F0C" w14:textId="77777777" w:rsidR="00522D29" w:rsidRPr="00243E17" w:rsidRDefault="00522D29" w:rsidP="00522D29">
            <w:pPr>
              <w:spacing w:after="0" w:line="240" w:lineRule="auto"/>
              <w:ind w:firstLine="0"/>
              <w:jc w:val="center"/>
              <w:rPr>
                <w:color w:val="000000"/>
                <w:sz w:val="24"/>
                <w:szCs w:val="24"/>
                <w:highlight w:val="yellow"/>
              </w:rPr>
            </w:pPr>
            <w:r w:rsidRPr="00243E17">
              <w:rPr>
                <w:bCs/>
                <w:color w:val="000000"/>
                <w:sz w:val="24"/>
                <w:szCs w:val="24"/>
                <w:highlight w:val="yellow"/>
              </w:rPr>
              <w:t>2023</w:t>
            </w:r>
          </w:p>
        </w:tc>
        <w:tc>
          <w:tcPr>
            <w:tcW w:w="231" w:type="pct"/>
            <w:tcBorders>
              <w:top w:val="single" w:sz="8" w:space="0" w:color="auto"/>
              <w:left w:val="nil"/>
              <w:bottom w:val="single" w:sz="8" w:space="0" w:color="auto"/>
              <w:right w:val="single" w:sz="8" w:space="0" w:color="auto"/>
            </w:tcBorders>
            <w:shd w:val="clear" w:color="000000" w:fill="D9D9D9"/>
            <w:vAlign w:val="center"/>
            <w:hideMark/>
          </w:tcPr>
          <w:p w14:paraId="3DFA2E12" w14:textId="77777777" w:rsidR="00522D29" w:rsidRPr="00243E17" w:rsidRDefault="00522D29" w:rsidP="00522D29">
            <w:pPr>
              <w:spacing w:after="0" w:line="240" w:lineRule="auto"/>
              <w:ind w:firstLine="0"/>
              <w:jc w:val="center"/>
              <w:rPr>
                <w:color w:val="000000"/>
                <w:sz w:val="24"/>
                <w:szCs w:val="24"/>
                <w:highlight w:val="yellow"/>
              </w:rPr>
            </w:pPr>
            <w:r w:rsidRPr="00243E17">
              <w:rPr>
                <w:bCs/>
                <w:color w:val="000000"/>
                <w:sz w:val="24"/>
                <w:szCs w:val="24"/>
                <w:highlight w:val="yellow"/>
              </w:rPr>
              <w:t>2024</w:t>
            </w:r>
          </w:p>
        </w:tc>
        <w:tc>
          <w:tcPr>
            <w:tcW w:w="231" w:type="pct"/>
            <w:tcBorders>
              <w:top w:val="single" w:sz="8" w:space="0" w:color="auto"/>
              <w:left w:val="nil"/>
              <w:bottom w:val="single" w:sz="8" w:space="0" w:color="auto"/>
              <w:right w:val="single" w:sz="8" w:space="0" w:color="auto"/>
            </w:tcBorders>
            <w:shd w:val="clear" w:color="000000" w:fill="D9D9D9"/>
            <w:vAlign w:val="center"/>
            <w:hideMark/>
          </w:tcPr>
          <w:p w14:paraId="41C632CB" w14:textId="77777777" w:rsidR="00522D29" w:rsidRPr="00243E17" w:rsidRDefault="00522D29" w:rsidP="00522D29">
            <w:pPr>
              <w:spacing w:after="0" w:line="240" w:lineRule="auto"/>
              <w:ind w:firstLine="0"/>
              <w:jc w:val="center"/>
              <w:rPr>
                <w:color w:val="000000"/>
                <w:sz w:val="24"/>
                <w:szCs w:val="24"/>
                <w:highlight w:val="yellow"/>
              </w:rPr>
            </w:pPr>
            <w:r w:rsidRPr="00243E17">
              <w:rPr>
                <w:bCs/>
                <w:color w:val="000000"/>
                <w:sz w:val="24"/>
                <w:szCs w:val="24"/>
                <w:highlight w:val="yellow"/>
              </w:rPr>
              <w:t>2025</w:t>
            </w:r>
          </w:p>
        </w:tc>
        <w:tc>
          <w:tcPr>
            <w:tcW w:w="231" w:type="pct"/>
            <w:tcBorders>
              <w:top w:val="single" w:sz="8" w:space="0" w:color="auto"/>
              <w:left w:val="nil"/>
              <w:bottom w:val="single" w:sz="8" w:space="0" w:color="auto"/>
              <w:right w:val="single" w:sz="8" w:space="0" w:color="auto"/>
            </w:tcBorders>
            <w:shd w:val="clear" w:color="000000" w:fill="D9D9D9"/>
            <w:vAlign w:val="center"/>
            <w:hideMark/>
          </w:tcPr>
          <w:p w14:paraId="6B976FCF" w14:textId="77777777" w:rsidR="00522D29" w:rsidRPr="00243E17" w:rsidRDefault="00522D29" w:rsidP="00522D29">
            <w:pPr>
              <w:spacing w:after="0" w:line="240" w:lineRule="auto"/>
              <w:ind w:firstLine="0"/>
              <w:jc w:val="center"/>
              <w:rPr>
                <w:color w:val="000000"/>
                <w:sz w:val="24"/>
                <w:szCs w:val="24"/>
                <w:highlight w:val="yellow"/>
              </w:rPr>
            </w:pPr>
            <w:r w:rsidRPr="00243E17">
              <w:rPr>
                <w:bCs/>
                <w:color w:val="000000"/>
                <w:sz w:val="24"/>
                <w:szCs w:val="24"/>
                <w:highlight w:val="yellow"/>
              </w:rPr>
              <w:t>2026</w:t>
            </w:r>
          </w:p>
        </w:tc>
        <w:tc>
          <w:tcPr>
            <w:tcW w:w="231" w:type="pct"/>
            <w:tcBorders>
              <w:top w:val="single" w:sz="8" w:space="0" w:color="auto"/>
              <w:left w:val="nil"/>
              <w:bottom w:val="single" w:sz="8" w:space="0" w:color="auto"/>
              <w:right w:val="single" w:sz="8" w:space="0" w:color="auto"/>
            </w:tcBorders>
            <w:shd w:val="clear" w:color="000000" w:fill="D9D9D9"/>
            <w:vAlign w:val="center"/>
            <w:hideMark/>
          </w:tcPr>
          <w:p w14:paraId="2BA93EC7" w14:textId="77777777" w:rsidR="00522D29" w:rsidRPr="00243E17" w:rsidRDefault="00522D29" w:rsidP="00522D29">
            <w:pPr>
              <w:spacing w:after="0" w:line="240" w:lineRule="auto"/>
              <w:ind w:firstLine="0"/>
              <w:jc w:val="center"/>
              <w:rPr>
                <w:color w:val="000000"/>
                <w:sz w:val="24"/>
                <w:szCs w:val="24"/>
                <w:highlight w:val="yellow"/>
              </w:rPr>
            </w:pPr>
            <w:r w:rsidRPr="00243E17">
              <w:rPr>
                <w:bCs/>
                <w:color w:val="000000"/>
                <w:sz w:val="24"/>
                <w:szCs w:val="24"/>
                <w:highlight w:val="yellow"/>
              </w:rPr>
              <w:t>2027</w:t>
            </w:r>
          </w:p>
        </w:tc>
        <w:tc>
          <w:tcPr>
            <w:tcW w:w="231" w:type="pct"/>
            <w:tcBorders>
              <w:top w:val="single" w:sz="8" w:space="0" w:color="auto"/>
              <w:left w:val="nil"/>
              <w:bottom w:val="single" w:sz="8" w:space="0" w:color="auto"/>
              <w:right w:val="single" w:sz="8" w:space="0" w:color="auto"/>
            </w:tcBorders>
            <w:shd w:val="clear" w:color="000000" w:fill="D9D9D9"/>
            <w:vAlign w:val="center"/>
            <w:hideMark/>
          </w:tcPr>
          <w:p w14:paraId="16DA2566" w14:textId="77777777" w:rsidR="00522D29" w:rsidRPr="00243E17" w:rsidRDefault="00522D29" w:rsidP="00522D29">
            <w:pPr>
              <w:spacing w:after="0" w:line="240" w:lineRule="auto"/>
              <w:ind w:firstLine="0"/>
              <w:jc w:val="center"/>
              <w:rPr>
                <w:color w:val="000000"/>
                <w:sz w:val="24"/>
                <w:szCs w:val="24"/>
                <w:highlight w:val="yellow"/>
              </w:rPr>
            </w:pPr>
            <w:r w:rsidRPr="00243E17">
              <w:rPr>
                <w:bCs/>
                <w:color w:val="000000"/>
                <w:sz w:val="24"/>
                <w:szCs w:val="24"/>
                <w:highlight w:val="yellow"/>
              </w:rPr>
              <w:t>2028</w:t>
            </w:r>
          </w:p>
        </w:tc>
        <w:tc>
          <w:tcPr>
            <w:tcW w:w="231" w:type="pct"/>
            <w:tcBorders>
              <w:top w:val="single" w:sz="8" w:space="0" w:color="auto"/>
              <w:left w:val="nil"/>
              <w:bottom w:val="single" w:sz="8" w:space="0" w:color="auto"/>
              <w:right w:val="single" w:sz="8" w:space="0" w:color="auto"/>
            </w:tcBorders>
            <w:shd w:val="clear" w:color="000000" w:fill="D9D9D9"/>
            <w:vAlign w:val="center"/>
            <w:hideMark/>
          </w:tcPr>
          <w:p w14:paraId="49D96A02" w14:textId="77777777" w:rsidR="00522D29" w:rsidRPr="00243E17" w:rsidRDefault="00522D29" w:rsidP="00522D29">
            <w:pPr>
              <w:spacing w:after="0" w:line="240" w:lineRule="auto"/>
              <w:ind w:firstLine="0"/>
              <w:jc w:val="center"/>
              <w:rPr>
                <w:color w:val="000000"/>
                <w:sz w:val="24"/>
                <w:szCs w:val="24"/>
                <w:highlight w:val="yellow"/>
              </w:rPr>
            </w:pPr>
            <w:r w:rsidRPr="00243E17">
              <w:rPr>
                <w:bCs/>
                <w:color w:val="000000"/>
                <w:sz w:val="24"/>
                <w:szCs w:val="24"/>
                <w:highlight w:val="yellow"/>
              </w:rPr>
              <w:t>2029</w:t>
            </w:r>
          </w:p>
        </w:tc>
        <w:tc>
          <w:tcPr>
            <w:tcW w:w="231" w:type="pct"/>
            <w:tcBorders>
              <w:top w:val="single" w:sz="8" w:space="0" w:color="auto"/>
              <w:left w:val="nil"/>
              <w:bottom w:val="single" w:sz="8" w:space="0" w:color="auto"/>
              <w:right w:val="single" w:sz="8" w:space="0" w:color="auto"/>
            </w:tcBorders>
            <w:shd w:val="clear" w:color="000000" w:fill="D9D9D9"/>
            <w:vAlign w:val="center"/>
            <w:hideMark/>
          </w:tcPr>
          <w:p w14:paraId="34C4B228" w14:textId="77777777" w:rsidR="00522D29" w:rsidRPr="00243E17" w:rsidRDefault="00522D29" w:rsidP="00522D29">
            <w:pPr>
              <w:spacing w:after="0" w:line="240" w:lineRule="auto"/>
              <w:ind w:firstLine="0"/>
              <w:jc w:val="center"/>
              <w:rPr>
                <w:color w:val="000000"/>
                <w:sz w:val="24"/>
                <w:szCs w:val="24"/>
                <w:highlight w:val="yellow"/>
              </w:rPr>
            </w:pPr>
            <w:r w:rsidRPr="00243E17">
              <w:rPr>
                <w:bCs/>
                <w:color w:val="000000"/>
                <w:sz w:val="24"/>
                <w:szCs w:val="24"/>
                <w:highlight w:val="yellow"/>
              </w:rPr>
              <w:t>2030</w:t>
            </w:r>
          </w:p>
        </w:tc>
        <w:tc>
          <w:tcPr>
            <w:tcW w:w="231" w:type="pct"/>
            <w:tcBorders>
              <w:top w:val="single" w:sz="8" w:space="0" w:color="auto"/>
              <w:left w:val="nil"/>
              <w:bottom w:val="single" w:sz="8" w:space="0" w:color="auto"/>
              <w:right w:val="single" w:sz="8" w:space="0" w:color="auto"/>
            </w:tcBorders>
            <w:shd w:val="clear" w:color="000000" w:fill="D9D9D9"/>
            <w:vAlign w:val="center"/>
            <w:hideMark/>
          </w:tcPr>
          <w:p w14:paraId="78F383CA" w14:textId="77777777" w:rsidR="00522D29" w:rsidRPr="00243E17" w:rsidRDefault="00522D29" w:rsidP="00522D29">
            <w:pPr>
              <w:spacing w:after="0" w:line="240" w:lineRule="auto"/>
              <w:ind w:firstLine="0"/>
              <w:jc w:val="center"/>
              <w:rPr>
                <w:color w:val="000000"/>
                <w:sz w:val="24"/>
                <w:szCs w:val="24"/>
                <w:highlight w:val="yellow"/>
              </w:rPr>
            </w:pPr>
            <w:r w:rsidRPr="00243E17">
              <w:rPr>
                <w:bCs/>
                <w:color w:val="000000"/>
                <w:sz w:val="24"/>
                <w:szCs w:val="24"/>
                <w:highlight w:val="yellow"/>
              </w:rPr>
              <w:t>2031</w:t>
            </w:r>
          </w:p>
        </w:tc>
        <w:tc>
          <w:tcPr>
            <w:tcW w:w="231" w:type="pct"/>
            <w:tcBorders>
              <w:top w:val="single" w:sz="8" w:space="0" w:color="auto"/>
              <w:left w:val="nil"/>
              <w:bottom w:val="single" w:sz="8" w:space="0" w:color="auto"/>
              <w:right w:val="single" w:sz="8" w:space="0" w:color="auto"/>
            </w:tcBorders>
            <w:shd w:val="clear" w:color="000000" w:fill="D9D9D9"/>
            <w:vAlign w:val="center"/>
            <w:hideMark/>
          </w:tcPr>
          <w:p w14:paraId="3113E5BA" w14:textId="77777777" w:rsidR="00522D29" w:rsidRPr="00243E17" w:rsidRDefault="00522D29" w:rsidP="00522D29">
            <w:pPr>
              <w:spacing w:after="0" w:line="240" w:lineRule="auto"/>
              <w:ind w:firstLine="0"/>
              <w:jc w:val="center"/>
              <w:rPr>
                <w:color w:val="000000"/>
                <w:sz w:val="24"/>
                <w:szCs w:val="24"/>
                <w:highlight w:val="yellow"/>
              </w:rPr>
            </w:pPr>
            <w:r w:rsidRPr="00243E17">
              <w:rPr>
                <w:bCs/>
                <w:color w:val="000000"/>
                <w:sz w:val="24"/>
                <w:szCs w:val="24"/>
                <w:highlight w:val="yellow"/>
              </w:rPr>
              <w:t>2032</w:t>
            </w:r>
          </w:p>
        </w:tc>
        <w:tc>
          <w:tcPr>
            <w:tcW w:w="231" w:type="pct"/>
            <w:tcBorders>
              <w:top w:val="single" w:sz="8" w:space="0" w:color="auto"/>
              <w:left w:val="nil"/>
              <w:bottom w:val="single" w:sz="8" w:space="0" w:color="auto"/>
              <w:right w:val="single" w:sz="8" w:space="0" w:color="auto"/>
            </w:tcBorders>
            <w:shd w:val="clear" w:color="000000" w:fill="D9D9D9"/>
            <w:vAlign w:val="center"/>
            <w:hideMark/>
          </w:tcPr>
          <w:p w14:paraId="6360E876" w14:textId="77777777" w:rsidR="00522D29" w:rsidRPr="00243E17" w:rsidRDefault="00522D29" w:rsidP="00522D29">
            <w:pPr>
              <w:spacing w:after="0" w:line="240" w:lineRule="auto"/>
              <w:ind w:firstLine="0"/>
              <w:jc w:val="center"/>
              <w:rPr>
                <w:color w:val="000000"/>
                <w:sz w:val="24"/>
                <w:szCs w:val="24"/>
                <w:highlight w:val="yellow"/>
              </w:rPr>
            </w:pPr>
            <w:r w:rsidRPr="00243E17">
              <w:rPr>
                <w:bCs/>
                <w:color w:val="000000"/>
                <w:sz w:val="24"/>
                <w:szCs w:val="24"/>
                <w:highlight w:val="yellow"/>
              </w:rPr>
              <w:t>2033</w:t>
            </w:r>
          </w:p>
        </w:tc>
      </w:tr>
      <w:tr w:rsidR="0000285F" w:rsidRPr="00CB5CC9" w14:paraId="1F55C879" w14:textId="77777777" w:rsidTr="007F54BC">
        <w:trPr>
          <w:trHeight w:val="20"/>
          <w:jc w:val="center"/>
        </w:trPr>
        <w:tc>
          <w:tcPr>
            <w:tcW w:w="120" w:type="pct"/>
            <w:tcBorders>
              <w:top w:val="nil"/>
              <w:left w:val="single" w:sz="8" w:space="0" w:color="auto"/>
              <w:bottom w:val="single" w:sz="8" w:space="0" w:color="auto"/>
              <w:right w:val="single" w:sz="8" w:space="0" w:color="auto"/>
            </w:tcBorders>
            <w:shd w:val="clear" w:color="000000" w:fill="D9D9D9"/>
            <w:vAlign w:val="center"/>
          </w:tcPr>
          <w:p w14:paraId="282C5D29" w14:textId="77777777" w:rsidR="00E57338" w:rsidRPr="00CB5CC9" w:rsidRDefault="007F54BC" w:rsidP="00E57338">
            <w:pPr>
              <w:spacing w:after="0" w:line="240" w:lineRule="auto"/>
              <w:ind w:firstLine="0"/>
              <w:jc w:val="center"/>
              <w:rPr>
                <w:color w:val="000000"/>
                <w:sz w:val="24"/>
                <w:szCs w:val="24"/>
              </w:rPr>
            </w:pPr>
            <w:r w:rsidRPr="00CB5CC9">
              <w:rPr>
                <w:color w:val="000000"/>
                <w:sz w:val="24"/>
                <w:szCs w:val="24"/>
              </w:rPr>
              <w:t>1</w:t>
            </w:r>
          </w:p>
        </w:tc>
        <w:tc>
          <w:tcPr>
            <w:tcW w:w="523" w:type="pct"/>
            <w:tcBorders>
              <w:top w:val="nil"/>
              <w:left w:val="nil"/>
              <w:bottom w:val="single" w:sz="8" w:space="0" w:color="auto"/>
              <w:right w:val="single" w:sz="8" w:space="0" w:color="auto"/>
            </w:tcBorders>
            <w:shd w:val="clear" w:color="000000" w:fill="D9D9D9"/>
            <w:vAlign w:val="center"/>
            <w:hideMark/>
          </w:tcPr>
          <w:p w14:paraId="48FEB261" w14:textId="77777777" w:rsidR="00E57338" w:rsidRPr="00CB5CC9" w:rsidRDefault="00E57338" w:rsidP="00E57338">
            <w:pPr>
              <w:spacing w:after="0" w:line="240" w:lineRule="auto"/>
              <w:ind w:firstLine="0"/>
              <w:rPr>
                <w:b/>
                <w:bCs/>
                <w:color w:val="000000"/>
                <w:sz w:val="24"/>
                <w:szCs w:val="24"/>
              </w:rPr>
            </w:pPr>
            <w:r w:rsidRPr="00CB5CC9">
              <w:rPr>
                <w:b/>
                <w:bCs/>
                <w:color w:val="000000"/>
                <w:sz w:val="24"/>
                <w:szCs w:val="24"/>
              </w:rPr>
              <w:t>СП Сибирский</w:t>
            </w:r>
          </w:p>
        </w:tc>
        <w:tc>
          <w:tcPr>
            <w:tcW w:w="303" w:type="pct"/>
            <w:tcBorders>
              <w:top w:val="nil"/>
              <w:left w:val="nil"/>
              <w:bottom w:val="single" w:sz="8" w:space="0" w:color="auto"/>
              <w:right w:val="single" w:sz="8" w:space="0" w:color="auto"/>
            </w:tcBorders>
            <w:shd w:val="clear" w:color="000000" w:fill="D9D9D9"/>
            <w:vAlign w:val="center"/>
            <w:hideMark/>
          </w:tcPr>
          <w:p w14:paraId="6E0E0DD3"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c>
          <w:tcPr>
            <w:tcW w:w="355" w:type="pct"/>
            <w:tcBorders>
              <w:top w:val="nil"/>
              <w:left w:val="nil"/>
              <w:bottom w:val="single" w:sz="8" w:space="0" w:color="auto"/>
              <w:right w:val="single" w:sz="8" w:space="0" w:color="auto"/>
            </w:tcBorders>
            <w:shd w:val="clear" w:color="000000" w:fill="D9D9D9"/>
            <w:vAlign w:val="center"/>
            <w:hideMark/>
          </w:tcPr>
          <w:p w14:paraId="2C3548A5" w14:textId="77777777" w:rsidR="00E57338" w:rsidRPr="00CB5CC9" w:rsidRDefault="00E57338" w:rsidP="00E57338">
            <w:pPr>
              <w:spacing w:after="0" w:line="240" w:lineRule="auto"/>
              <w:ind w:firstLine="0"/>
              <w:jc w:val="center"/>
              <w:rPr>
                <w:color w:val="000000"/>
                <w:sz w:val="24"/>
                <w:szCs w:val="24"/>
              </w:rPr>
            </w:pPr>
            <w:r w:rsidRPr="00CB5CC9">
              <w:rPr>
                <w:iCs/>
                <w:color w:val="000000"/>
                <w:sz w:val="24"/>
                <w:szCs w:val="24"/>
              </w:rPr>
              <w:t> </w:t>
            </w:r>
          </w:p>
        </w:tc>
        <w:tc>
          <w:tcPr>
            <w:tcW w:w="231" w:type="pct"/>
            <w:tcBorders>
              <w:top w:val="nil"/>
              <w:left w:val="nil"/>
              <w:bottom w:val="single" w:sz="8" w:space="0" w:color="auto"/>
              <w:right w:val="single" w:sz="8" w:space="0" w:color="auto"/>
            </w:tcBorders>
            <w:shd w:val="clear" w:color="000000" w:fill="D9D9D9"/>
            <w:vAlign w:val="center"/>
            <w:hideMark/>
          </w:tcPr>
          <w:p w14:paraId="1330B87D"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000000" w:fill="D9D9D9"/>
            <w:vAlign w:val="center"/>
            <w:hideMark/>
          </w:tcPr>
          <w:p w14:paraId="4F223F05"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000000" w:fill="D9D9D9"/>
            <w:vAlign w:val="center"/>
            <w:hideMark/>
          </w:tcPr>
          <w:p w14:paraId="6FD871B7"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000000" w:fill="D9D9D9"/>
            <w:vAlign w:val="center"/>
            <w:hideMark/>
          </w:tcPr>
          <w:p w14:paraId="5D8F5D95"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000000" w:fill="D9D9D9"/>
            <w:vAlign w:val="center"/>
            <w:hideMark/>
          </w:tcPr>
          <w:p w14:paraId="600610BE"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000000" w:fill="D9D9D9"/>
            <w:vAlign w:val="center"/>
            <w:hideMark/>
          </w:tcPr>
          <w:p w14:paraId="63BD2D47"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000000" w:fill="D9D9D9"/>
            <w:vAlign w:val="center"/>
            <w:hideMark/>
          </w:tcPr>
          <w:p w14:paraId="6B7ED7FA"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000000" w:fill="D9D9D9"/>
            <w:vAlign w:val="center"/>
            <w:hideMark/>
          </w:tcPr>
          <w:p w14:paraId="7C309431"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000000" w:fill="D9D9D9"/>
            <w:vAlign w:val="center"/>
            <w:hideMark/>
          </w:tcPr>
          <w:p w14:paraId="6EB21E19"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000000" w:fill="D9D9D9"/>
            <w:vAlign w:val="center"/>
            <w:hideMark/>
          </w:tcPr>
          <w:p w14:paraId="4239A07D"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000000" w:fill="D9D9D9"/>
            <w:vAlign w:val="center"/>
            <w:hideMark/>
          </w:tcPr>
          <w:p w14:paraId="37CEBB8B"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000000" w:fill="D9D9D9"/>
            <w:vAlign w:val="center"/>
            <w:hideMark/>
          </w:tcPr>
          <w:p w14:paraId="10FD9F10"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000000" w:fill="D9D9D9"/>
            <w:vAlign w:val="center"/>
            <w:hideMark/>
          </w:tcPr>
          <w:p w14:paraId="6CCBDAF0"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000000" w:fill="D9D9D9"/>
            <w:vAlign w:val="center"/>
            <w:hideMark/>
          </w:tcPr>
          <w:p w14:paraId="639B16E1"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000000" w:fill="D9D9D9"/>
            <w:vAlign w:val="center"/>
            <w:hideMark/>
          </w:tcPr>
          <w:p w14:paraId="4FC9B2F1"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000000" w:fill="D9D9D9"/>
            <w:vAlign w:val="center"/>
            <w:hideMark/>
          </w:tcPr>
          <w:p w14:paraId="07E2B566"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r>
      <w:tr w:rsidR="0000285F" w:rsidRPr="00CB5CC9" w14:paraId="2918FF83" w14:textId="77777777" w:rsidTr="007F54BC">
        <w:trPr>
          <w:trHeight w:val="20"/>
          <w:jc w:val="center"/>
        </w:trPr>
        <w:tc>
          <w:tcPr>
            <w:tcW w:w="120" w:type="pct"/>
            <w:tcBorders>
              <w:top w:val="nil"/>
              <w:left w:val="single" w:sz="8" w:space="0" w:color="auto"/>
              <w:bottom w:val="single" w:sz="8" w:space="0" w:color="auto"/>
              <w:right w:val="single" w:sz="8" w:space="0" w:color="auto"/>
            </w:tcBorders>
            <w:shd w:val="clear" w:color="auto" w:fill="auto"/>
            <w:vAlign w:val="center"/>
          </w:tcPr>
          <w:p w14:paraId="38F88933" w14:textId="77777777" w:rsidR="00E57338" w:rsidRPr="00CB5CC9" w:rsidRDefault="007F54BC" w:rsidP="00E57338">
            <w:pPr>
              <w:spacing w:after="0" w:line="240" w:lineRule="auto"/>
              <w:ind w:firstLine="0"/>
              <w:jc w:val="center"/>
              <w:rPr>
                <w:color w:val="000000"/>
                <w:sz w:val="24"/>
                <w:szCs w:val="24"/>
              </w:rPr>
            </w:pPr>
            <w:r w:rsidRPr="00CB5CC9">
              <w:rPr>
                <w:color w:val="000000"/>
                <w:sz w:val="24"/>
                <w:szCs w:val="24"/>
              </w:rPr>
              <w:t>2</w:t>
            </w:r>
          </w:p>
        </w:tc>
        <w:tc>
          <w:tcPr>
            <w:tcW w:w="523" w:type="pct"/>
            <w:tcBorders>
              <w:top w:val="nil"/>
              <w:left w:val="nil"/>
              <w:bottom w:val="single" w:sz="8" w:space="0" w:color="auto"/>
              <w:right w:val="single" w:sz="8" w:space="0" w:color="auto"/>
            </w:tcBorders>
            <w:shd w:val="clear" w:color="auto" w:fill="auto"/>
            <w:vAlign w:val="center"/>
            <w:hideMark/>
          </w:tcPr>
          <w:p w14:paraId="31B428B1" w14:textId="77777777" w:rsidR="00E57338" w:rsidRPr="00CB5CC9" w:rsidRDefault="00E57338" w:rsidP="00E57338">
            <w:pPr>
              <w:spacing w:after="0" w:line="240" w:lineRule="auto"/>
              <w:ind w:firstLine="0"/>
              <w:rPr>
                <w:b/>
                <w:bCs/>
                <w:color w:val="000000"/>
                <w:sz w:val="24"/>
                <w:szCs w:val="24"/>
              </w:rPr>
            </w:pPr>
            <w:r w:rsidRPr="00CB5CC9">
              <w:rPr>
                <w:b/>
                <w:bCs/>
                <w:color w:val="000000"/>
                <w:sz w:val="24"/>
                <w:szCs w:val="24"/>
              </w:rPr>
              <w:t>д. Батово</w:t>
            </w:r>
          </w:p>
        </w:tc>
        <w:tc>
          <w:tcPr>
            <w:tcW w:w="303" w:type="pct"/>
            <w:tcBorders>
              <w:top w:val="nil"/>
              <w:left w:val="nil"/>
              <w:bottom w:val="single" w:sz="8" w:space="0" w:color="auto"/>
              <w:right w:val="single" w:sz="8" w:space="0" w:color="auto"/>
            </w:tcBorders>
            <w:shd w:val="clear" w:color="auto" w:fill="auto"/>
            <w:vAlign w:val="center"/>
            <w:hideMark/>
          </w:tcPr>
          <w:p w14:paraId="6789ECDC"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c>
          <w:tcPr>
            <w:tcW w:w="355" w:type="pct"/>
            <w:tcBorders>
              <w:top w:val="nil"/>
              <w:left w:val="nil"/>
              <w:bottom w:val="single" w:sz="8" w:space="0" w:color="auto"/>
              <w:right w:val="single" w:sz="8" w:space="0" w:color="auto"/>
            </w:tcBorders>
            <w:shd w:val="clear" w:color="auto" w:fill="auto"/>
            <w:vAlign w:val="center"/>
            <w:hideMark/>
          </w:tcPr>
          <w:p w14:paraId="3150969B" w14:textId="77777777" w:rsidR="00E57338" w:rsidRPr="00CB5CC9" w:rsidRDefault="00E57338" w:rsidP="00E57338">
            <w:pPr>
              <w:spacing w:after="0" w:line="240" w:lineRule="auto"/>
              <w:ind w:firstLine="0"/>
              <w:jc w:val="center"/>
              <w:rPr>
                <w:color w:val="000000"/>
                <w:sz w:val="24"/>
                <w:szCs w:val="24"/>
              </w:rPr>
            </w:pPr>
            <w:r w:rsidRPr="00CB5CC9">
              <w:rPr>
                <w:iCs/>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7BAE743F"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6EAEA113"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3C665069"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3C27A562"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58008741"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27519C9C"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00F1D7E7"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58F47A7B"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360B980D"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75D50815"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08A3F3E9"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14D0E2E0"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2C9C6BD1"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07E0EC7F"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5ADD871F"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7F9598EF"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r>
      <w:tr w:rsidR="0000285F" w:rsidRPr="00CB5CC9" w14:paraId="07DBD30C" w14:textId="77777777" w:rsidTr="007F54BC">
        <w:trPr>
          <w:trHeight w:val="20"/>
          <w:jc w:val="center"/>
        </w:trPr>
        <w:tc>
          <w:tcPr>
            <w:tcW w:w="120" w:type="pct"/>
            <w:tcBorders>
              <w:top w:val="nil"/>
              <w:left w:val="single" w:sz="8" w:space="0" w:color="auto"/>
              <w:bottom w:val="single" w:sz="8" w:space="0" w:color="auto"/>
              <w:right w:val="single" w:sz="8" w:space="0" w:color="auto"/>
            </w:tcBorders>
            <w:shd w:val="clear" w:color="auto" w:fill="auto"/>
            <w:vAlign w:val="center"/>
          </w:tcPr>
          <w:p w14:paraId="3F0F13A4" w14:textId="77777777" w:rsidR="00E57338" w:rsidRPr="00CB5CC9" w:rsidRDefault="007F54BC" w:rsidP="00E57338">
            <w:pPr>
              <w:spacing w:after="0" w:line="240" w:lineRule="auto"/>
              <w:ind w:firstLine="0"/>
              <w:jc w:val="center"/>
              <w:rPr>
                <w:color w:val="000000"/>
                <w:sz w:val="24"/>
                <w:szCs w:val="24"/>
              </w:rPr>
            </w:pPr>
            <w:r w:rsidRPr="00CB5CC9">
              <w:rPr>
                <w:color w:val="000000"/>
                <w:sz w:val="24"/>
                <w:szCs w:val="24"/>
              </w:rPr>
              <w:t>3</w:t>
            </w:r>
          </w:p>
        </w:tc>
        <w:tc>
          <w:tcPr>
            <w:tcW w:w="523" w:type="pct"/>
            <w:tcBorders>
              <w:top w:val="nil"/>
              <w:left w:val="nil"/>
              <w:bottom w:val="single" w:sz="8" w:space="0" w:color="auto"/>
              <w:right w:val="single" w:sz="8" w:space="0" w:color="auto"/>
            </w:tcBorders>
            <w:shd w:val="clear" w:color="auto" w:fill="auto"/>
            <w:vAlign w:val="center"/>
            <w:hideMark/>
          </w:tcPr>
          <w:p w14:paraId="40714642" w14:textId="77777777" w:rsidR="00E57338" w:rsidRPr="00CB5CC9" w:rsidRDefault="00E57338" w:rsidP="00E57338">
            <w:pPr>
              <w:spacing w:after="0" w:line="240" w:lineRule="auto"/>
              <w:ind w:firstLine="0"/>
              <w:rPr>
                <w:color w:val="000000"/>
                <w:sz w:val="24"/>
                <w:szCs w:val="24"/>
              </w:rPr>
            </w:pPr>
            <w:r w:rsidRPr="00CB5CC9">
              <w:rPr>
                <w:color w:val="000000"/>
                <w:sz w:val="24"/>
                <w:szCs w:val="24"/>
              </w:rPr>
              <w:t>Реконструкция котельной по истечении срока службы котлов с заменой котлов, насосов, запорной арматуры, гидроаккумуляторов, комплекса АСУ</w:t>
            </w:r>
          </w:p>
        </w:tc>
        <w:tc>
          <w:tcPr>
            <w:tcW w:w="303" w:type="pct"/>
            <w:tcBorders>
              <w:top w:val="nil"/>
              <w:left w:val="nil"/>
              <w:bottom w:val="single" w:sz="8" w:space="0" w:color="auto"/>
              <w:right w:val="single" w:sz="8" w:space="0" w:color="auto"/>
            </w:tcBorders>
            <w:shd w:val="clear" w:color="auto" w:fill="auto"/>
            <w:vAlign w:val="center"/>
            <w:hideMark/>
          </w:tcPr>
          <w:p w14:paraId="54A116FC"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202</w:t>
            </w:r>
            <w:r w:rsidR="00F356D0" w:rsidRPr="00CB5CC9">
              <w:rPr>
                <w:color w:val="000000"/>
                <w:sz w:val="24"/>
                <w:szCs w:val="24"/>
              </w:rPr>
              <w:t>6</w:t>
            </w:r>
          </w:p>
        </w:tc>
        <w:tc>
          <w:tcPr>
            <w:tcW w:w="355" w:type="pct"/>
            <w:tcBorders>
              <w:top w:val="nil"/>
              <w:left w:val="nil"/>
              <w:bottom w:val="single" w:sz="8" w:space="0" w:color="auto"/>
              <w:right w:val="single" w:sz="8" w:space="0" w:color="auto"/>
            </w:tcBorders>
            <w:shd w:val="clear" w:color="auto" w:fill="auto"/>
            <w:vAlign w:val="center"/>
            <w:hideMark/>
          </w:tcPr>
          <w:p w14:paraId="42FBA68D" w14:textId="77777777" w:rsidR="00E57338" w:rsidRPr="00CB5CC9" w:rsidRDefault="00E57338" w:rsidP="00E57338">
            <w:pPr>
              <w:spacing w:after="0" w:line="240" w:lineRule="auto"/>
              <w:ind w:firstLine="0"/>
              <w:jc w:val="center"/>
              <w:rPr>
                <w:color w:val="000000"/>
                <w:sz w:val="24"/>
                <w:szCs w:val="24"/>
              </w:rPr>
            </w:pPr>
            <w:r w:rsidRPr="00CB5CC9">
              <w:rPr>
                <w:iCs/>
                <w:color w:val="000000"/>
                <w:sz w:val="24"/>
                <w:szCs w:val="24"/>
              </w:rPr>
              <w:t>34521,9</w:t>
            </w:r>
          </w:p>
        </w:tc>
        <w:tc>
          <w:tcPr>
            <w:tcW w:w="231" w:type="pct"/>
            <w:tcBorders>
              <w:top w:val="nil"/>
              <w:left w:val="nil"/>
              <w:bottom w:val="single" w:sz="8" w:space="0" w:color="auto"/>
              <w:right w:val="single" w:sz="8" w:space="0" w:color="auto"/>
            </w:tcBorders>
            <w:shd w:val="clear" w:color="auto" w:fill="auto"/>
            <w:vAlign w:val="center"/>
            <w:hideMark/>
          </w:tcPr>
          <w:p w14:paraId="4B31435E"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3BF24650"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58804ABF"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4CC05980"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0A3674B8"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66287BED"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3A271F12" w14:textId="77777777" w:rsidR="00E57338" w:rsidRPr="00CB5CC9" w:rsidRDefault="00E57338" w:rsidP="00E57338">
            <w:pPr>
              <w:spacing w:after="0" w:line="240" w:lineRule="auto"/>
              <w:ind w:firstLine="0"/>
              <w:jc w:val="center"/>
              <w:rPr>
                <w:color w:val="000000"/>
                <w:sz w:val="24"/>
                <w:szCs w:val="24"/>
              </w:rPr>
            </w:pPr>
          </w:p>
        </w:tc>
        <w:tc>
          <w:tcPr>
            <w:tcW w:w="231" w:type="pct"/>
            <w:tcBorders>
              <w:top w:val="nil"/>
              <w:left w:val="nil"/>
              <w:bottom w:val="single" w:sz="8" w:space="0" w:color="auto"/>
              <w:right w:val="single" w:sz="8" w:space="0" w:color="auto"/>
            </w:tcBorders>
            <w:shd w:val="clear" w:color="auto" w:fill="auto"/>
            <w:vAlign w:val="center"/>
            <w:hideMark/>
          </w:tcPr>
          <w:p w14:paraId="09DFC591"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68AAFEDA" w14:textId="77777777" w:rsidR="00E57338" w:rsidRPr="00CB5CC9" w:rsidRDefault="00F356D0" w:rsidP="00E57338">
            <w:pPr>
              <w:spacing w:after="0" w:line="240" w:lineRule="auto"/>
              <w:ind w:firstLine="0"/>
              <w:jc w:val="center"/>
              <w:rPr>
                <w:color w:val="000000"/>
                <w:sz w:val="24"/>
                <w:szCs w:val="24"/>
              </w:rPr>
            </w:pPr>
            <w:r w:rsidRPr="00CB5CC9">
              <w:rPr>
                <w:color w:val="000000"/>
                <w:sz w:val="24"/>
                <w:szCs w:val="24"/>
              </w:rPr>
              <w:t>34521,9</w:t>
            </w:r>
          </w:p>
        </w:tc>
        <w:tc>
          <w:tcPr>
            <w:tcW w:w="231" w:type="pct"/>
            <w:tcBorders>
              <w:top w:val="nil"/>
              <w:left w:val="nil"/>
              <w:bottom w:val="single" w:sz="8" w:space="0" w:color="auto"/>
              <w:right w:val="single" w:sz="8" w:space="0" w:color="auto"/>
            </w:tcBorders>
            <w:shd w:val="clear" w:color="auto" w:fill="auto"/>
            <w:vAlign w:val="center"/>
            <w:hideMark/>
          </w:tcPr>
          <w:p w14:paraId="02FFCD5C"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2A7605EF"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0CCE6E8E"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66740810"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0C663CC9"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49369EDF"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4F799F29"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r>
      <w:tr w:rsidR="0000285F" w:rsidRPr="00CB5CC9" w14:paraId="021363D7" w14:textId="77777777" w:rsidTr="007F54BC">
        <w:trPr>
          <w:trHeight w:val="20"/>
          <w:jc w:val="center"/>
        </w:trPr>
        <w:tc>
          <w:tcPr>
            <w:tcW w:w="120" w:type="pct"/>
            <w:tcBorders>
              <w:top w:val="nil"/>
              <w:left w:val="single" w:sz="8" w:space="0" w:color="auto"/>
              <w:bottom w:val="single" w:sz="8" w:space="0" w:color="auto"/>
              <w:right w:val="single" w:sz="8" w:space="0" w:color="auto"/>
            </w:tcBorders>
            <w:shd w:val="clear" w:color="auto" w:fill="auto"/>
            <w:vAlign w:val="center"/>
          </w:tcPr>
          <w:p w14:paraId="173C1D19" w14:textId="77777777" w:rsidR="00E57338" w:rsidRPr="00CB5CC9" w:rsidRDefault="007F54BC" w:rsidP="00E57338">
            <w:pPr>
              <w:spacing w:after="0" w:line="240" w:lineRule="auto"/>
              <w:ind w:firstLine="0"/>
              <w:jc w:val="center"/>
              <w:rPr>
                <w:color w:val="000000"/>
                <w:sz w:val="24"/>
                <w:szCs w:val="24"/>
              </w:rPr>
            </w:pPr>
            <w:r w:rsidRPr="00CB5CC9">
              <w:rPr>
                <w:color w:val="000000"/>
                <w:sz w:val="24"/>
                <w:szCs w:val="24"/>
              </w:rPr>
              <w:t>4</w:t>
            </w:r>
          </w:p>
        </w:tc>
        <w:tc>
          <w:tcPr>
            <w:tcW w:w="523" w:type="pct"/>
            <w:tcBorders>
              <w:top w:val="nil"/>
              <w:left w:val="nil"/>
              <w:bottom w:val="single" w:sz="8" w:space="0" w:color="auto"/>
              <w:right w:val="single" w:sz="8" w:space="0" w:color="auto"/>
            </w:tcBorders>
            <w:shd w:val="clear" w:color="auto" w:fill="auto"/>
            <w:vAlign w:val="center"/>
            <w:hideMark/>
          </w:tcPr>
          <w:p w14:paraId="78350239" w14:textId="77777777" w:rsidR="00E57338" w:rsidRPr="00CB5CC9" w:rsidRDefault="00E57338" w:rsidP="00E57338">
            <w:pPr>
              <w:spacing w:after="0" w:line="240" w:lineRule="auto"/>
              <w:ind w:firstLine="0"/>
              <w:rPr>
                <w:b/>
                <w:bCs/>
                <w:color w:val="000000"/>
                <w:sz w:val="24"/>
                <w:szCs w:val="24"/>
              </w:rPr>
            </w:pPr>
            <w:r w:rsidRPr="00CB5CC9">
              <w:rPr>
                <w:b/>
                <w:bCs/>
                <w:color w:val="000000"/>
                <w:sz w:val="24"/>
                <w:szCs w:val="24"/>
              </w:rPr>
              <w:t>с. Реполово</w:t>
            </w:r>
          </w:p>
        </w:tc>
        <w:tc>
          <w:tcPr>
            <w:tcW w:w="303" w:type="pct"/>
            <w:tcBorders>
              <w:top w:val="nil"/>
              <w:left w:val="nil"/>
              <w:bottom w:val="single" w:sz="8" w:space="0" w:color="auto"/>
              <w:right w:val="single" w:sz="8" w:space="0" w:color="auto"/>
            </w:tcBorders>
            <w:shd w:val="clear" w:color="auto" w:fill="auto"/>
            <w:vAlign w:val="center"/>
            <w:hideMark/>
          </w:tcPr>
          <w:p w14:paraId="24A3431D"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c>
          <w:tcPr>
            <w:tcW w:w="355" w:type="pct"/>
            <w:tcBorders>
              <w:top w:val="nil"/>
              <w:left w:val="nil"/>
              <w:bottom w:val="single" w:sz="8" w:space="0" w:color="auto"/>
              <w:right w:val="single" w:sz="8" w:space="0" w:color="auto"/>
            </w:tcBorders>
            <w:shd w:val="clear" w:color="auto" w:fill="auto"/>
            <w:vAlign w:val="center"/>
            <w:hideMark/>
          </w:tcPr>
          <w:p w14:paraId="2652737F" w14:textId="77777777" w:rsidR="00E57338" w:rsidRPr="00CB5CC9" w:rsidRDefault="00E57338" w:rsidP="00E57338">
            <w:pPr>
              <w:spacing w:after="0" w:line="240" w:lineRule="auto"/>
              <w:ind w:firstLine="0"/>
              <w:jc w:val="center"/>
              <w:rPr>
                <w:color w:val="000000"/>
                <w:sz w:val="24"/>
                <w:szCs w:val="24"/>
              </w:rPr>
            </w:pPr>
            <w:r w:rsidRPr="00CB5CC9">
              <w:rPr>
                <w:iCs/>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44259F4F"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725D812C"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08316F45"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6B866E53"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1F435234"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74B545AB"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693E9479"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20D2E0C4"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55058DE0"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5120BFF0"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707033CD"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1B80229B"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1DBC53C6"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5CE6A6FF"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17A17D33"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294CCAF8"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r>
      <w:tr w:rsidR="0000285F" w:rsidRPr="00CB5CC9" w14:paraId="12F730FC" w14:textId="77777777" w:rsidTr="007F54BC">
        <w:trPr>
          <w:trHeight w:val="20"/>
          <w:jc w:val="center"/>
        </w:trPr>
        <w:tc>
          <w:tcPr>
            <w:tcW w:w="120" w:type="pct"/>
            <w:tcBorders>
              <w:top w:val="nil"/>
              <w:left w:val="single" w:sz="8" w:space="0" w:color="auto"/>
              <w:bottom w:val="single" w:sz="8" w:space="0" w:color="auto"/>
              <w:right w:val="single" w:sz="8" w:space="0" w:color="auto"/>
            </w:tcBorders>
            <w:shd w:val="clear" w:color="auto" w:fill="auto"/>
            <w:vAlign w:val="center"/>
          </w:tcPr>
          <w:p w14:paraId="3CE9D71E" w14:textId="77777777" w:rsidR="00E57338" w:rsidRPr="00CB5CC9" w:rsidRDefault="007F54BC" w:rsidP="00E57338">
            <w:pPr>
              <w:spacing w:after="0" w:line="240" w:lineRule="auto"/>
              <w:ind w:firstLine="0"/>
              <w:jc w:val="center"/>
              <w:rPr>
                <w:color w:val="000000"/>
                <w:sz w:val="24"/>
                <w:szCs w:val="24"/>
              </w:rPr>
            </w:pPr>
            <w:r w:rsidRPr="00CB5CC9">
              <w:rPr>
                <w:color w:val="000000"/>
                <w:sz w:val="24"/>
                <w:szCs w:val="24"/>
              </w:rPr>
              <w:t>5</w:t>
            </w:r>
          </w:p>
        </w:tc>
        <w:tc>
          <w:tcPr>
            <w:tcW w:w="523" w:type="pct"/>
            <w:tcBorders>
              <w:top w:val="nil"/>
              <w:left w:val="nil"/>
              <w:bottom w:val="single" w:sz="8" w:space="0" w:color="auto"/>
              <w:right w:val="single" w:sz="8" w:space="0" w:color="auto"/>
            </w:tcBorders>
            <w:shd w:val="clear" w:color="auto" w:fill="auto"/>
            <w:vAlign w:val="center"/>
            <w:hideMark/>
          </w:tcPr>
          <w:p w14:paraId="71EE7396" w14:textId="77777777" w:rsidR="00E57338" w:rsidRPr="00CB5CC9" w:rsidRDefault="00E57338" w:rsidP="00E57338">
            <w:pPr>
              <w:spacing w:after="0" w:line="240" w:lineRule="auto"/>
              <w:ind w:firstLine="0"/>
              <w:rPr>
                <w:color w:val="000000"/>
                <w:sz w:val="24"/>
                <w:szCs w:val="24"/>
              </w:rPr>
            </w:pPr>
            <w:r w:rsidRPr="00CB5CC9">
              <w:rPr>
                <w:color w:val="000000"/>
                <w:sz w:val="24"/>
                <w:szCs w:val="24"/>
              </w:rPr>
              <w:t>Строительство блочной котельной мощностью 0,5 МВт.</w:t>
            </w:r>
          </w:p>
        </w:tc>
        <w:tc>
          <w:tcPr>
            <w:tcW w:w="303" w:type="pct"/>
            <w:tcBorders>
              <w:top w:val="nil"/>
              <w:left w:val="nil"/>
              <w:bottom w:val="single" w:sz="8" w:space="0" w:color="auto"/>
              <w:right w:val="single" w:sz="8" w:space="0" w:color="auto"/>
            </w:tcBorders>
            <w:shd w:val="clear" w:color="auto" w:fill="auto"/>
            <w:vAlign w:val="center"/>
            <w:hideMark/>
          </w:tcPr>
          <w:p w14:paraId="63D54297"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20</w:t>
            </w:r>
            <w:r w:rsidR="00F356D0" w:rsidRPr="00CB5CC9">
              <w:rPr>
                <w:color w:val="000000"/>
                <w:sz w:val="24"/>
                <w:szCs w:val="24"/>
              </w:rPr>
              <w:t>32</w:t>
            </w:r>
          </w:p>
        </w:tc>
        <w:tc>
          <w:tcPr>
            <w:tcW w:w="355" w:type="pct"/>
            <w:tcBorders>
              <w:top w:val="nil"/>
              <w:left w:val="nil"/>
              <w:bottom w:val="single" w:sz="8" w:space="0" w:color="auto"/>
              <w:right w:val="single" w:sz="8" w:space="0" w:color="auto"/>
            </w:tcBorders>
            <w:shd w:val="clear" w:color="auto" w:fill="auto"/>
            <w:vAlign w:val="center"/>
            <w:hideMark/>
          </w:tcPr>
          <w:p w14:paraId="076899DD" w14:textId="77777777" w:rsidR="00E57338" w:rsidRPr="00CB5CC9" w:rsidRDefault="00E57338" w:rsidP="00E57338">
            <w:pPr>
              <w:spacing w:after="0" w:line="240" w:lineRule="auto"/>
              <w:ind w:firstLine="0"/>
              <w:jc w:val="center"/>
              <w:rPr>
                <w:color w:val="000000"/>
                <w:sz w:val="24"/>
                <w:szCs w:val="24"/>
              </w:rPr>
            </w:pPr>
            <w:r w:rsidRPr="00CB5CC9">
              <w:rPr>
                <w:iCs/>
                <w:color w:val="000000"/>
                <w:sz w:val="24"/>
                <w:szCs w:val="24"/>
              </w:rPr>
              <w:t>11858,01</w:t>
            </w:r>
          </w:p>
        </w:tc>
        <w:tc>
          <w:tcPr>
            <w:tcW w:w="231" w:type="pct"/>
            <w:tcBorders>
              <w:top w:val="nil"/>
              <w:left w:val="nil"/>
              <w:bottom w:val="single" w:sz="8" w:space="0" w:color="auto"/>
              <w:right w:val="single" w:sz="8" w:space="0" w:color="auto"/>
            </w:tcBorders>
            <w:shd w:val="clear" w:color="auto" w:fill="auto"/>
            <w:vAlign w:val="center"/>
            <w:hideMark/>
          </w:tcPr>
          <w:p w14:paraId="52E36230"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783AC066"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00F3F7A7"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2A70790B"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37E05764"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348565BE" w14:textId="77777777" w:rsidR="00E57338" w:rsidRPr="00CB5CC9" w:rsidRDefault="00E57338" w:rsidP="00E57338">
            <w:pPr>
              <w:spacing w:after="0" w:line="240" w:lineRule="auto"/>
              <w:ind w:firstLine="0"/>
              <w:jc w:val="center"/>
              <w:rPr>
                <w:color w:val="000000"/>
                <w:sz w:val="24"/>
                <w:szCs w:val="24"/>
              </w:rPr>
            </w:pPr>
          </w:p>
        </w:tc>
        <w:tc>
          <w:tcPr>
            <w:tcW w:w="231" w:type="pct"/>
            <w:tcBorders>
              <w:top w:val="nil"/>
              <w:left w:val="nil"/>
              <w:bottom w:val="single" w:sz="8" w:space="0" w:color="auto"/>
              <w:right w:val="single" w:sz="8" w:space="0" w:color="auto"/>
            </w:tcBorders>
            <w:shd w:val="clear" w:color="auto" w:fill="auto"/>
            <w:vAlign w:val="center"/>
            <w:hideMark/>
          </w:tcPr>
          <w:p w14:paraId="7C9CF40D"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2C4B823F"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67D07789"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4386BC01"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22E74829"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1DC7FF8C"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1CA36F9C"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44FD6DAB"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4965033A" w14:textId="77777777" w:rsidR="00E57338" w:rsidRPr="00CB5CC9" w:rsidRDefault="00F356D0" w:rsidP="00E57338">
            <w:pPr>
              <w:spacing w:after="0" w:line="240" w:lineRule="auto"/>
              <w:ind w:firstLine="0"/>
              <w:jc w:val="center"/>
              <w:rPr>
                <w:color w:val="000000"/>
                <w:sz w:val="24"/>
                <w:szCs w:val="24"/>
              </w:rPr>
            </w:pPr>
            <w:r w:rsidRPr="00CB5CC9">
              <w:rPr>
                <w:color w:val="000000"/>
                <w:sz w:val="24"/>
                <w:szCs w:val="24"/>
              </w:rPr>
              <w:t>11858,01</w:t>
            </w:r>
          </w:p>
        </w:tc>
        <w:tc>
          <w:tcPr>
            <w:tcW w:w="231" w:type="pct"/>
            <w:tcBorders>
              <w:top w:val="nil"/>
              <w:left w:val="nil"/>
              <w:bottom w:val="single" w:sz="8" w:space="0" w:color="auto"/>
              <w:right w:val="single" w:sz="8" w:space="0" w:color="auto"/>
            </w:tcBorders>
            <w:shd w:val="clear" w:color="auto" w:fill="auto"/>
            <w:vAlign w:val="center"/>
            <w:hideMark/>
          </w:tcPr>
          <w:p w14:paraId="43399433"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r>
      <w:tr w:rsidR="0000285F" w:rsidRPr="00CB5CC9" w14:paraId="18E2F37D" w14:textId="77777777" w:rsidTr="007F54BC">
        <w:trPr>
          <w:trHeight w:val="20"/>
          <w:jc w:val="center"/>
        </w:trPr>
        <w:tc>
          <w:tcPr>
            <w:tcW w:w="120" w:type="pct"/>
            <w:tcBorders>
              <w:top w:val="nil"/>
              <w:left w:val="single" w:sz="8" w:space="0" w:color="auto"/>
              <w:bottom w:val="single" w:sz="8" w:space="0" w:color="auto"/>
              <w:right w:val="single" w:sz="8" w:space="0" w:color="auto"/>
            </w:tcBorders>
            <w:shd w:val="clear" w:color="auto" w:fill="auto"/>
            <w:vAlign w:val="center"/>
          </w:tcPr>
          <w:p w14:paraId="301EFFD3" w14:textId="77777777" w:rsidR="00E57338" w:rsidRPr="00CB5CC9" w:rsidRDefault="007F54BC" w:rsidP="00E57338">
            <w:pPr>
              <w:spacing w:after="0" w:line="240" w:lineRule="auto"/>
              <w:ind w:firstLine="0"/>
              <w:jc w:val="center"/>
              <w:rPr>
                <w:color w:val="000000"/>
                <w:sz w:val="24"/>
                <w:szCs w:val="24"/>
              </w:rPr>
            </w:pPr>
            <w:r w:rsidRPr="00CB5CC9">
              <w:rPr>
                <w:color w:val="000000"/>
                <w:sz w:val="24"/>
                <w:szCs w:val="24"/>
              </w:rPr>
              <w:t>6</w:t>
            </w:r>
          </w:p>
        </w:tc>
        <w:tc>
          <w:tcPr>
            <w:tcW w:w="523" w:type="pct"/>
            <w:tcBorders>
              <w:top w:val="nil"/>
              <w:left w:val="nil"/>
              <w:bottom w:val="single" w:sz="8" w:space="0" w:color="auto"/>
              <w:right w:val="single" w:sz="8" w:space="0" w:color="auto"/>
            </w:tcBorders>
            <w:shd w:val="clear" w:color="auto" w:fill="auto"/>
            <w:vAlign w:val="center"/>
            <w:hideMark/>
          </w:tcPr>
          <w:p w14:paraId="3049180C" w14:textId="77777777" w:rsidR="00E57338" w:rsidRPr="00CB5CC9" w:rsidRDefault="00E57338" w:rsidP="00E57338">
            <w:pPr>
              <w:spacing w:after="0" w:line="240" w:lineRule="auto"/>
              <w:ind w:firstLine="0"/>
              <w:rPr>
                <w:b/>
                <w:bCs/>
                <w:color w:val="000000"/>
                <w:sz w:val="24"/>
                <w:szCs w:val="24"/>
              </w:rPr>
            </w:pPr>
            <w:r w:rsidRPr="00CB5CC9">
              <w:rPr>
                <w:b/>
                <w:bCs/>
                <w:color w:val="000000"/>
                <w:sz w:val="24"/>
                <w:szCs w:val="24"/>
              </w:rPr>
              <w:t>п. Сибирский</w:t>
            </w:r>
          </w:p>
        </w:tc>
        <w:tc>
          <w:tcPr>
            <w:tcW w:w="303" w:type="pct"/>
            <w:tcBorders>
              <w:top w:val="nil"/>
              <w:left w:val="nil"/>
              <w:bottom w:val="single" w:sz="8" w:space="0" w:color="auto"/>
              <w:right w:val="single" w:sz="8" w:space="0" w:color="auto"/>
            </w:tcBorders>
            <w:shd w:val="clear" w:color="auto" w:fill="auto"/>
            <w:vAlign w:val="center"/>
            <w:hideMark/>
          </w:tcPr>
          <w:p w14:paraId="7F2C4864"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c>
          <w:tcPr>
            <w:tcW w:w="355" w:type="pct"/>
            <w:tcBorders>
              <w:top w:val="nil"/>
              <w:left w:val="nil"/>
              <w:bottom w:val="single" w:sz="8" w:space="0" w:color="auto"/>
              <w:right w:val="single" w:sz="8" w:space="0" w:color="auto"/>
            </w:tcBorders>
            <w:shd w:val="clear" w:color="auto" w:fill="auto"/>
            <w:vAlign w:val="center"/>
            <w:hideMark/>
          </w:tcPr>
          <w:p w14:paraId="60E221D5" w14:textId="77777777" w:rsidR="00E57338" w:rsidRPr="00CB5CC9" w:rsidRDefault="00E57338" w:rsidP="00E57338">
            <w:pPr>
              <w:spacing w:after="0" w:line="240" w:lineRule="auto"/>
              <w:ind w:firstLine="0"/>
              <w:jc w:val="center"/>
              <w:rPr>
                <w:color w:val="000000"/>
                <w:sz w:val="24"/>
                <w:szCs w:val="24"/>
              </w:rPr>
            </w:pPr>
            <w:r w:rsidRPr="00CB5CC9">
              <w:rPr>
                <w:iCs/>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5E38CBCF"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43EF9F76"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5AC554D9"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5F54E0A5"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563B15A6"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33BA56E0"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0EA3937D"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345DDA28"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0F870FC5"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4B74A6DF"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55329C97"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11AE360F"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635C91D3"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71532437"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1DA146A5"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4F1FFABD"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r>
      <w:tr w:rsidR="0000285F" w:rsidRPr="00CB5CC9" w14:paraId="2798D930" w14:textId="77777777" w:rsidTr="007F54BC">
        <w:trPr>
          <w:trHeight w:val="20"/>
          <w:jc w:val="center"/>
        </w:trPr>
        <w:tc>
          <w:tcPr>
            <w:tcW w:w="120" w:type="pct"/>
            <w:tcBorders>
              <w:top w:val="nil"/>
              <w:left w:val="single" w:sz="8" w:space="0" w:color="auto"/>
              <w:bottom w:val="single" w:sz="8" w:space="0" w:color="auto"/>
              <w:right w:val="single" w:sz="8" w:space="0" w:color="auto"/>
            </w:tcBorders>
            <w:shd w:val="clear" w:color="auto" w:fill="auto"/>
            <w:vAlign w:val="center"/>
          </w:tcPr>
          <w:p w14:paraId="55A3B92F" w14:textId="77777777" w:rsidR="00E57338" w:rsidRPr="00CB5CC9" w:rsidRDefault="007F54BC" w:rsidP="00E57338">
            <w:pPr>
              <w:spacing w:after="0" w:line="240" w:lineRule="auto"/>
              <w:ind w:firstLine="0"/>
              <w:jc w:val="center"/>
              <w:rPr>
                <w:color w:val="000000"/>
                <w:sz w:val="24"/>
                <w:szCs w:val="24"/>
              </w:rPr>
            </w:pPr>
            <w:r w:rsidRPr="00CB5CC9">
              <w:rPr>
                <w:color w:val="000000"/>
                <w:sz w:val="24"/>
                <w:szCs w:val="24"/>
              </w:rPr>
              <w:t>7</w:t>
            </w:r>
          </w:p>
        </w:tc>
        <w:tc>
          <w:tcPr>
            <w:tcW w:w="523" w:type="pct"/>
            <w:tcBorders>
              <w:top w:val="nil"/>
              <w:left w:val="nil"/>
              <w:bottom w:val="single" w:sz="8" w:space="0" w:color="auto"/>
              <w:right w:val="single" w:sz="8" w:space="0" w:color="auto"/>
            </w:tcBorders>
            <w:shd w:val="clear" w:color="auto" w:fill="auto"/>
            <w:vAlign w:val="center"/>
            <w:hideMark/>
          </w:tcPr>
          <w:p w14:paraId="05041173" w14:textId="77777777" w:rsidR="00E57338" w:rsidRPr="00CB5CC9" w:rsidRDefault="00E57338" w:rsidP="00E57338">
            <w:pPr>
              <w:spacing w:after="0" w:line="240" w:lineRule="auto"/>
              <w:ind w:firstLine="0"/>
              <w:rPr>
                <w:color w:val="000000"/>
                <w:sz w:val="24"/>
                <w:szCs w:val="24"/>
              </w:rPr>
            </w:pPr>
            <w:r w:rsidRPr="00CB5CC9">
              <w:rPr>
                <w:color w:val="000000"/>
                <w:sz w:val="24"/>
                <w:szCs w:val="24"/>
              </w:rPr>
              <w:t>Строительство блочной котельной мощностью 0,86 Гкал/ч</w:t>
            </w:r>
          </w:p>
        </w:tc>
        <w:tc>
          <w:tcPr>
            <w:tcW w:w="303" w:type="pct"/>
            <w:tcBorders>
              <w:top w:val="nil"/>
              <w:left w:val="nil"/>
              <w:bottom w:val="single" w:sz="8" w:space="0" w:color="auto"/>
              <w:right w:val="single" w:sz="8" w:space="0" w:color="auto"/>
            </w:tcBorders>
            <w:shd w:val="clear" w:color="auto" w:fill="auto"/>
            <w:vAlign w:val="center"/>
            <w:hideMark/>
          </w:tcPr>
          <w:p w14:paraId="081E264C"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20</w:t>
            </w:r>
            <w:r w:rsidR="00F356D0" w:rsidRPr="00CB5CC9">
              <w:rPr>
                <w:color w:val="000000"/>
                <w:sz w:val="24"/>
                <w:szCs w:val="24"/>
              </w:rPr>
              <w:t>33</w:t>
            </w:r>
          </w:p>
        </w:tc>
        <w:tc>
          <w:tcPr>
            <w:tcW w:w="355" w:type="pct"/>
            <w:tcBorders>
              <w:top w:val="nil"/>
              <w:left w:val="nil"/>
              <w:bottom w:val="single" w:sz="8" w:space="0" w:color="auto"/>
              <w:right w:val="single" w:sz="8" w:space="0" w:color="auto"/>
            </w:tcBorders>
            <w:shd w:val="clear" w:color="auto" w:fill="auto"/>
            <w:vAlign w:val="center"/>
            <w:hideMark/>
          </w:tcPr>
          <w:p w14:paraId="07AFE9F6" w14:textId="77777777" w:rsidR="00E57338" w:rsidRPr="00CB5CC9" w:rsidRDefault="00E57338" w:rsidP="00E57338">
            <w:pPr>
              <w:spacing w:after="0" w:line="240" w:lineRule="auto"/>
              <w:ind w:firstLine="0"/>
              <w:jc w:val="center"/>
              <w:rPr>
                <w:color w:val="000000"/>
                <w:sz w:val="24"/>
                <w:szCs w:val="24"/>
              </w:rPr>
            </w:pPr>
            <w:r w:rsidRPr="00CB5CC9">
              <w:rPr>
                <w:iCs/>
                <w:color w:val="000000"/>
                <w:sz w:val="24"/>
                <w:szCs w:val="24"/>
              </w:rPr>
              <w:t>34521,9</w:t>
            </w:r>
          </w:p>
        </w:tc>
        <w:tc>
          <w:tcPr>
            <w:tcW w:w="231" w:type="pct"/>
            <w:tcBorders>
              <w:top w:val="nil"/>
              <w:left w:val="nil"/>
              <w:bottom w:val="single" w:sz="8" w:space="0" w:color="auto"/>
              <w:right w:val="single" w:sz="8" w:space="0" w:color="auto"/>
            </w:tcBorders>
            <w:shd w:val="clear" w:color="auto" w:fill="auto"/>
            <w:vAlign w:val="center"/>
            <w:hideMark/>
          </w:tcPr>
          <w:p w14:paraId="02AF2643"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145B8C0B"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17184237"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18B0F5A6"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57CCA796"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61460DDE"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578ED876" w14:textId="77777777" w:rsidR="00E57338" w:rsidRPr="00CB5CC9" w:rsidRDefault="00E57338" w:rsidP="00E57338">
            <w:pPr>
              <w:spacing w:after="0" w:line="240" w:lineRule="auto"/>
              <w:ind w:firstLine="0"/>
              <w:jc w:val="center"/>
              <w:rPr>
                <w:color w:val="000000"/>
                <w:sz w:val="24"/>
                <w:szCs w:val="24"/>
              </w:rPr>
            </w:pPr>
          </w:p>
        </w:tc>
        <w:tc>
          <w:tcPr>
            <w:tcW w:w="231" w:type="pct"/>
            <w:tcBorders>
              <w:top w:val="nil"/>
              <w:left w:val="nil"/>
              <w:bottom w:val="single" w:sz="8" w:space="0" w:color="auto"/>
              <w:right w:val="single" w:sz="8" w:space="0" w:color="auto"/>
            </w:tcBorders>
            <w:shd w:val="clear" w:color="auto" w:fill="auto"/>
            <w:vAlign w:val="center"/>
            <w:hideMark/>
          </w:tcPr>
          <w:p w14:paraId="1E130667"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5AE96798"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47382BAD"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50F0768B"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3400A583"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17DA6577"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307335A9"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4EDE6D69"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461826E4" w14:textId="77777777" w:rsidR="00E57338" w:rsidRPr="00CB5CC9" w:rsidRDefault="00F356D0" w:rsidP="00E57338">
            <w:pPr>
              <w:spacing w:after="0" w:line="240" w:lineRule="auto"/>
              <w:ind w:firstLine="0"/>
              <w:jc w:val="center"/>
              <w:rPr>
                <w:color w:val="000000"/>
                <w:sz w:val="24"/>
                <w:szCs w:val="24"/>
              </w:rPr>
            </w:pPr>
            <w:r w:rsidRPr="00CB5CC9">
              <w:rPr>
                <w:color w:val="000000"/>
                <w:sz w:val="24"/>
                <w:szCs w:val="24"/>
              </w:rPr>
              <w:t>34521,9</w:t>
            </w:r>
          </w:p>
        </w:tc>
      </w:tr>
      <w:tr w:rsidR="0000285F" w:rsidRPr="00CB5CC9" w14:paraId="3B022ADC" w14:textId="77777777" w:rsidTr="007F54BC">
        <w:trPr>
          <w:trHeight w:val="20"/>
          <w:jc w:val="center"/>
        </w:trPr>
        <w:tc>
          <w:tcPr>
            <w:tcW w:w="120" w:type="pct"/>
            <w:tcBorders>
              <w:top w:val="nil"/>
              <w:left w:val="single" w:sz="8" w:space="0" w:color="auto"/>
              <w:bottom w:val="single" w:sz="8" w:space="0" w:color="auto"/>
              <w:right w:val="single" w:sz="8" w:space="0" w:color="auto"/>
            </w:tcBorders>
            <w:shd w:val="clear" w:color="auto" w:fill="auto"/>
            <w:vAlign w:val="center"/>
          </w:tcPr>
          <w:p w14:paraId="2DD0D08B" w14:textId="77777777" w:rsidR="00E57338" w:rsidRPr="00CB5CC9" w:rsidRDefault="007F54BC" w:rsidP="00E57338">
            <w:pPr>
              <w:spacing w:after="0" w:line="240" w:lineRule="auto"/>
              <w:ind w:firstLine="0"/>
              <w:jc w:val="center"/>
              <w:rPr>
                <w:color w:val="000000"/>
                <w:sz w:val="24"/>
                <w:szCs w:val="24"/>
              </w:rPr>
            </w:pPr>
            <w:r w:rsidRPr="00CB5CC9">
              <w:rPr>
                <w:color w:val="000000"/>
                <w:sz w:val="24"/>
                <w:szCs w:val="24"/>
              </w:rPr>
              <w:t>8</w:t>
            </w:r>
          </w:p>
        </w:tc>
        <w:tc>
          <w:tcPr>
            <w:tcW w:w="523" w:type="pct"/>
            <w:tcBorders>
              <w:top w:val="nil"/>
              <w:left w:val="nil"/>
              <w:bottom w:val="single" w:sz="8" w:space="0" w:color="auto"/>
              <w:right w:val="single" w:sz="8" w:space="0" w:color="auto"/>
            </w:tcBorders>
            <w:shd w:val="clear" w:color="auto" w:fill="auto"/>
            <w:vAlign w:val="center"/>
            <w:hideMark/>
          </w:tcPr>
          <w:p w14:paraId="3EDD30A0" w14:textId="77777777" w:rsidR="00E57338" w:rsidRPr="00CB5CC9" w:rsidRDefault="00E57338" w:rsidP="00E57338">
            <w:pPr>
              <w:spacing w:after="0" w:line="240" w:lineRule="auto"/>
              <w:ind w:firstLine="0"/>
              <w:rPr>
                <w:color w:val="000000"/>
                <w:sz w:val="24"/>
                <w:szCs w:val="24"/>
              </w:rPr>
            </w:pPr>
            <w:r w:rsidRPr="00CB5CC9">
              <w:rPr>
                <w:color w:val="000000"/>
                <w:sz w:val="24"/>
                <w:szCs w:val="24"/>
              </w:rPr>
              <w:t>Реконструкция котельной «Школьная» по истечении срока службы котлов с заменой котлов, насосов, запорной арматуры, гидроаккумуляторов, и увеличением мощности до 0,86 Гкал/ч</w:t>
            </w:r>
          </w:p>
        </w:tc>
        <w:tc>
          <w:tcPr>
            <w:tcW w:w="303" w:type="pct"/>
            <w:tcBorders>
              <w:top w:val="nil"/>
              <w:left w:val="nil"/>
              <w:bottom w:val="single" w:sz="8" w:space="0" w:color="auto"/>
              <w:right w:val="single" w:sz="8" w:space="0" w:color="auto"/>
            </w:tcBorders>
            <w:shd w:val="clear" w:color="auto" w:fill="auto"/>
            <w:vAlign w:val="center"/>
            <w:hideMark/>
          </w:tcPr>
          <w:p w14:paraId="469F3295"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2024</w:t>
            </w:r>
          </w:p>
        </w:tc>
        <w:tc>
          <w:tcPr>
            <w:tcW w:w="355" w:type="pct"/>
            <w:tcBorders>
              <w:top w:val="nil"/>
              <w:left w:val="nil"/>
              <w:bottom w:val="single" w:sz="8" w:space="0" w:color="auto"/>
              <w:right w:val="single" w:sz="8" w:space="0" w:color="auto"/>
            </w:tcBorders>
            <w:shd w:val="clear" w:color="auto" w:fill="auto"/>
            <w:vAlign w:val="center"/>
            <w:hideMark/>
          </w:tcPr>
          <w:p w14:paraId="64644A67" w14:textId="77777777" w:rsidR="00E57338" w:rsidRPr="00CB5CC9" w:rsidRDefault="00E57338" w:rsidP="00E57338">
            <w:pPr>
              <w:spacing w:after="0" w:line="240" w:lineRule="auto"/>
              <w:ind w:firstLine="0"/>
              <w:jc w:val="center"/>
              <w:rPr>
                <w:color w:val="000000"/>
                <w:sz w:val="24"/>
                <w:szCs w:val="24"/>
              </w:rPr>
            </w:pPr>
            <w:r w:rsidRPr="00CB5CC9">
              <w:rPr>
                <w:iCs/>
                <w:color w:val="000000"/>
                <w:sz w:val="24"/>
                <w:szCs w:val="24"/>
              </w:rPr>
              <w:t>34521,9</w:t>
            </w:r>
          </w:p>
        </w:tc>
        <w:tc>
          <w:tcPr>
            <w:tcW w:w="231" w:type="pct"/>
            <w:tcBorders>
              <w:top w:val="nil"/>
              <w:left w:val="nil"/>
              <w:bottom w:val="single" w:sz="8" w:space="0" w:color="auto"/>
              <w:right w:val="single" w:sz="8" w:space="0" w:color="auto"/>
            </w:tcBorders>
            <w:shd w:val="clear" w:color="auto" w:fill="auto"/>
            <w:vAlign w:val="center"/>
            <w:hideMark/>
          </w:tcPr>
          <w:p w14:paraId="76874E2C"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3FCED862"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7D4FFEBD"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00ECA262"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111E37B0"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4F4B0340"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0BC888F4"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34521,9</w:t>
            </w:r>
          </w:p>
        </w:tc>
        <w:tc>
          <w:tcPr>
            <w:tcW w:w="231" w:type="pct"/>
            <w:tcBorders>
              <w:top w:val="nil"/>
              <w:left w:val="nil"/>
              <w:bottom w:val="single" w:sz="8" w:space="0" w:color="auto"/>
              <w:right w:val="single" w:sz="8" w:space="0" w:color="auto"/>
            </w:tcBorders>
            <w:shd w:val="clear" w:color="auto" w:fill="auto"/>
            <w:vAlign w:val="center"/>
            <w:hideMark/>
          </w:tcPr>
          <w:p w14:paraId="273ABA94"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1314939D"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176FAB54"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320C7F52"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247D4368"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748FC5B8"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4AA114FC"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20AEEC2E"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71A75203"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r>
      <w:tr w:rsidR="00CA1A86" w:rsidRPr="00CB5CC9" w14:paraId="4D17A5FB" w14:textId="77777777" w:rsidTr="00AC0412">
        <w:trPr>
          <w:trHeight w:val="20"/>
          <w:jc w:val="center"/>
        </w:trPr>
        <w:tc>
          <w:tcPr>
            <w:tcW w:w="120" w:type="pct"/>
            <w:tcBorders>
              <w:top w:val="nil"/>
              <w:left w:val="single" w:sz="8" w:space="0" w:color="auto"/>
              <w:bottom w:val="single" w:sz="8" w:space="0" w:color="auto"/>
              <w:right w:val="single" w:sz="8" w:space="0" w:color="auto"/>
            </w:tcBorders>
            <w:shd w:val="clear" w:color="auto" w:fill="D9D9D9" w:themeFill="background1" w:themeFillShade="D9"/>
            <w:vAlign w:val="center"/>
          </w:tcPr>
          <w:p w14:paraId="5D3317CE" w14:textId="77777777" w:rsidR="00CA1A86" w:rsidRPr="00CB5CC9" w:rsidRDefault="007F54BC" w:rsidP="00CA1A86">
            <w:pPr>
              <w:spacing w:after="0" w:line="240" w:lineRule="auto"/>
              <w:ind w:firstLine="0"/>
              <w:jc w:val="center"/>
              <w:rPr>
                <w:color w:val="000000"/>
                <w:sz w:val="24"/>
                <w:szCs w:val="24"/>
              </w:rPr>
            </w:pPr>
            <w:r w:rsidRPr="00CB5CC9">
              <w:rPr>
                <w:color w:val="000000"/>
                <w:sz w:val="24"/>
                <w:szCs w:val="24"/>
              </w:rPr>
              <w:t>9</w:t>
            </w:r>
          </w:p>
        </w:tc>
        <w:tc>
          <w:tcPr>
            <w:tcW w:w="523" w:type="pct"/>
            <w:tcBorders>
              <w:top w:val="nil"/>
              <w:left w:val="nil"/>
              <w:bottom w:val="single" w:sz="8" w:space="0" w:color="auto"/>
              <w:right w:val="single" w:sz="8" w:space="0" w:color="auto"/>
            </w:tcBorders>
            <w:shd w:val="clear" w:color="auto" w:fill="D9D9D9" w:themeFill="background1" w:themeFillShade="D9"/>
            <w:vAlign w:val="center"/>
            <w:hideMark/>
          </w:tcPr>
          <w:p w14:paraId="0C252A88" w14:textId="77777777" w:rsidR="00CA1A86" w:rsidRPr="00CB5CC9" w:rsidRDefault="00CA1A86" w:rsidP="00CA1A86">
            <w:pPr>
              <w:spacing w:after="0" w:line="240" w:lineRule="auto"/>
              <w:ind w:firstLine="0"/>
              <w:rPr>
                <w:b/>
                <w:bCs/>
                <w:color w:val="000000"/>
                <w:sz w:val="24"/>
                <w:szCs w:val="24"/>
              </w:rPr>
            </w:pPr>
            <w:r w:rsidRPr="00CB5CC9">
              <w:rPr>
                <w:b/>
                <w:bCs/>
                <w:color w:val="000000"/>
                <w:sz w:val="24"/>
                <w:szCs w:val="24"/>
              </w:rPr>
              <w:t>Всего по СП Сибирский</w:t>
            </w:r>
          </w:p>
        </w:tc>
        <w:tc>
          <w:tcPr>
            <w:tcW w:w="303" w:type="pct"/>
            <w:tcBorders>
              <w:top w:val="nil"/>
              <w:left w:val="nil"/>
              <w:bottom w:val="single" w:sz="8" w:space="0" w:color="auto"/>
              <w:right w:val="single" w:sz="8" w:space="0" w:color="auto"/>
            </w:tcBorders>
            <w:shd w:val="clear" w:color="auto" w:fill="D9D9D9" w:themeFill="background1" w:themeFillShade="D9"/>
            <w:vAlign w:val="center"/>
            <w:hideMark/>
          </w:tcPr>
          <w:p w14:paraId="08DD5E14" w14:textId="77777777" w:rsidR="00CA1A86" w:rsidRPr="00CB5CC9" w:rsidRDefault="00CA1A86" w:rsidP="00CA1A86">
            <w:pPr>
              <w:spacing w:after="0" w:line="240" w:lineRule="auto"/>
              <w:ind w:firstLine="0"/>
              <w:jc w:val="center"/>
              <w:rPr>
                <w:color w:val="000000"/>
                <w:sz w:val="24"/>
                <w:szCs w:val="24"/>
              </w:rPr>
            </w:pPr>
            <w:r w:rsidRPr="00CB5CC9">
              <w:rPr>
                <w:color w:val="000000"/>
                <w:sz w:val="24"/>
                <w:szCs w:val="24"/>
              </w:rPr>
              <w:t> </w:t>
            </w:r>
          </w:p>
        </w:tc>
        <w:tc>
          <w:tcPr>
            <w:tcW w:w="355" w:type="pct"/>
            <w:tcBorders>
              <w:top w:val="nil"/>
              <w:left w:val="nil"/>
              <w:bottom w:val="single" w:sz="8" w:space="0" w:color="auto"/>
              <w:right w:val="single" w:sz="8" w:space="0" w:color="auto"/>
            </w:tcBorders>
            <w:shd w:val="clear" w:color="auto" w:fill="D9D9D9" w:themeFill="background1" w:themeFillShade="D9"/>
            <w:vAlign w:val="center"/>
            <w:hideMark/>
          </w:tcPr>
          <w:p w14:paraId="2F6EE15C" w14:textId="77777777" w:rsidR="00CA1A86" w:rsidRPr="00CB5CC9" w:rsidRDefault="00CA1A86" w:rsidP="00CA1A86">
            <w:pPr>
              <w:spacing w:after="0" w:line="240" w:lineRule="auto"/>
              <w:ind w:firstLine="0"/>
              <w:jc w:val="center"/>
              <w:rPr>
                <w:b/>
                <w:bCs/>
                <w:color w:val="000000"/>
                <w:sz w:val="24"/>
                <w:szCs w:val="24"/>
              </w:rPr>
            </w:pPr>
            <w:r w:rsidRPr="00CB5CC9">
              <w:rPr>
                <w:b/>
                <w:bCs/>
                <w:iCs/>
                <w:color w:val="000000"/>
                <w:sz w:val="24"/>
              </w:rPr>
              <w:t>115423,71</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4BC853D3" w14:textId="77777777" w:rsidR="00CA1A86" w:rsidRPr="00CB5CC9" w:rsidRDefault="00CA1A86" w:rsidP="00CA1A86">
            <w:pPr>
              <w:spacing w:after="0" w:line="240" w:lineRule="auto"/>
              <w:ind w:firstLine="0"/>
              <w:jc w:val="center"/>
              <w:rPr>
                <w:b/>
                <w:bCs/>
                <w:color w:val="000000"/>
                <w:sz w:val="24"/>
                <w:szCs w:val="24"/>
              </w:rPr>
            </w:pPr>
            <w:r w:rsidRPr="00CB5CC9">
              <w:rPr>
                <w:b/>
                <w:bCs/>
                <w:color w:val="000000"/>
                <w:sz w:val="24"/>
              </w:rPr>
              <w:t>0</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5F44917A" w14:textId="77777777" w:rsidR="00CA1A86" w:rsidRPr="00CB5CC9" w:rsidRDefault="00CA1A86" w:rsidP="00CA1A86">
            <w:pPr>
              <w:spacing w:after="0" w:line="240" w:lineRule="auto"/>
              <w:ind w:firstLine="0"/>
              <w:jc w:val="center"/>
              <w:rPr>
                <w:b/>
                <w:bCs/>
                <w:color w:val="000000"/>
                <w:sz w:val="24"/>
                <w:szCs w:val="24"/>
              </w:rPr>
            </w:pPr>
            <w:r w:rsidRPr="00CB5CC9">
              <w:rPr>
                <w:b/>
                <w:bCs/>
                <w:color w:val="000000"/>
                <w:sz w:val="24"/>
              </w:rPr>
              <w:t>0</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648DEEA1" w14:textId="77777777" w:rsidR="00CA1A86" w:rsidRPr="00CB5CC9" w:rsidRDefault="00CA1A86" w:rsidP="00CA1A86">
            <w:pPr>
              <w:spacing w:after="0" w:line="240" w:lineRule="auto"/>
              <w:ind w:firstLine="0"/>
              <w:jc w:val="center"/>
              <w:rPr>
                <w:b/>
                <w:bCs/>
                <w:color w:val="000000"/>
                <w:sz w:val="24"/>
                <w:szCs w:val="24"/>
              </w:rPr>
            </w:pPr>
            <w:r w:rsidRPr="00CB5CC9">
              <w:rPr>
                <w:b/>
                <w:bCs/>
                <w:color w:val="000000"/>
                <w:sz w:val="24"/>
              </w:rPr>
              <w:t>0</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34087340" w14:textId="77777777" w:rsidR="00CA1A86" w:rsidRPr="00CB5CC9" w:rsidRDefault="00CA1A86" w:rsidP="00CA1A86">
            <w:pPr>
              <w:spacing w:after="0" w:line="240" w:lineRule="auto"/>
              <w:ind w:firstLine="0"/>
              <w:jc w:val="center"/>
              <w:rPr>
                <w:b/>
                <w:bCs/>
                <w:color w:val="000000"/>
                <w:sz w:val="24"/>
                <w:szCs w:val="24"/>
              </w:rPr>
            </w:pPr>
            <w:r w:rsidRPr="00CB5CC9">
              <w:rPr>
                <w:b/>
                <w:bCs/>
                <w:color w:val="000000"/>
                <w:sz w:val="24"/>
              </w:rPr>
              <w:t>0</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433A3325" w14:textId="77777777" w:rsidR="00CA1A86" w:rsidRPr="00CB5CC9" w:rsidRDefault="00CA1A86" w:rsidP="00CA1A86">
            <w:pPr>
              <w:spacing w:after="0" w:line="240" w:lineRule="auto"/>
              <w:ind w:firstLine="0"/>
              <w:jc w:val="center"/>
              <w:rPr>
                <w:b/>
                <w:bCs/>
                <w:color w:val="000000"/>
                <w:sz w:val="24"/>
                <w:szCs w:val="24"/>
              </w:rPr>
            </w:pPr>
            <w:r w:rsidRPr="00CB5CC9">
              <w:rPr>
                <w:b/>
                <w:bCs/>
                <w:color w:val="000000"/>
                <w:sz w:val="24"/>
              </w:rPr>
              <w:t>0</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2AC8E490" w14:textId="77777777" w:rsidR="00CA1A86" w:rsidRPr="00CB5CC9" w:rsidRDefault="00CA1A86" w:rsidP="00CA1A86">
            <w:pPr>
              <w:spacing w:after="0" w:line="240" w:lineRule="auto"/>
              <w:ind w:firstLine="0"/>
              <w:jc w:val="center"/>
              <w:rPr>
                <w:b/>
                <w:bCs/>
                <w:color w:val="000000"/>
                <w:sz w:val="24"/>
                <w:szCs w:val="24"/>
              </w:rPr>
            </w:pPr>
            <w:r w:rsidRPr="00CB5CC9">
              <w:rPr>
                <w:b/>
                <w:bCs/>
                <w:color w:val="000000"/>
                <w:sz w:val="24"/>
              </w:rPr>
              <w:t>0</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77F54525" w14:textId="77777777" w:rsidR="00CA1A86" w:rsidRPr="00CB5CC9" w:rsidRDefault="00CA1A86" w:rsidP="00CA1A86">
            <w:pPr>
              <w:spacing w:after="0" w:line="240" w:lineRule="auto"/>
              <w:ind w:firstLine="0"/>
              <w:jc w:val="center"/>
              <w:rPr>
                <w:b/>
                <w:bCs/>
                <w:color w:val="000000"/>
                <w:sz w:val="24"/>
                <w:szCs w:val="24"/>
              </w:rPr>
            </w:pPr>
            <w:r w:rsidRPr="00CB5CC9">
              <w:rPr>
                <w:b/>
                <w:bCs/>
                <w:color w:val="000000"/>
                <w:sz w:val="24"/>
              </w:rPr>
              <w:t>34521,9</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176A9EAB" w14:textId="77777777" w:rsidR="00CA1A86" w:rsidRPr="00CB5CC9" w:rsidRDefault="00CA1A86" w:rsidP="00CA1A86">
            <w:pPr>
              <w:spacing w:after="0" w:line="240" w:lineRule="auto"/>
              <w:ind w:firstLine="0"/>
              <w:jc w:val="center"/>
              <w:rPr>
                <w:b/>
                <w:bCs/>
                <w:color w:val="000000"/>
                <w:sz w:val="24"/>
                <w:szCs w:val="24"/>
              </w:rPr>
            </w:pPr>
            <w:r w:rsidRPr="00CB5CC9">
              <w:rPr>
                <w:b/>
                <w:bCs/>
                <w:color w:val="000000"/>
                <w:sz w:val="24"/>
              </w:rPr>
              <w:t>0</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7055D445" w14:textId="77777777" w:rsidR="00CA1A86" w:rsidRPr="00CB5CC9" w:rsidRDefault="00CA1A86" w:rsidP="00CA1A86">
            <w:pPr>
              <w:spacing w:after="0" w:line="240" w:lineRule="auto"/>
              <w:ind w:firstLine="0"/>
              <w:jc w:val="center"/>
              <w:rPr>
                <w:b/>
                <w:bCs/>
                <w:color w:val="000000"/>
                <w:sz w:val="24"/>
                <w:szCs w:val="24"/>
              </w:rPr>
            </w:pPr>
            <w:r w:rsidRPr="00CB5CC9">
              <w:rPr>
                <w:b/>
                <w:bCs/>
                <w:color w:val="000000"/>
                <w:sz w:val="24"/>
              </w:rPr>
              <w:t>34521,9</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27BD4637" w14:textId="77777777" w:rsidR="00CA1A86" w:rsidRPr="00CB5CC9" w:rsidRDefault="00CA1A86" w:rsidP="00CA1A86">
            <w:pPr>
              <w:spacing w:after="0" w:line="240" w:lineRule="auto"/>
              <w:ind w:firstLine="0"/>
              <w:jc w:val="center"/>
              <w:rPr>
                <w:b/>
                <w:bCs/>
                <w:color w:val="000000"/>
                <w:sz w:val="24"/>
                <w:szCs w:val="24"/>
              </w:rPr>
            </w:pPr>
            <w:r w:rsidRPr="00CB5CC9">
              <w:rPr>
                <w:b/>
                <w:bCs/>
                <w:color w:val="000000"/>
                <w:sz w:val="24"/>
              </w:rPr>
              <w:t>0</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233B7C3B" w14:textId="77777777" w:rsidR="00CA1A86" w:rsidRPr="00CB5CC9" w:rsidRDefault="00CA1A86" w:rsidP="00CA1A86">
            <w:pPr>
              <w:spacing w:after="0" w:line="240" w:lineRule="auto"/>
              <w:ind w:firstLine="0"/>
              <w:jc w:val="center"/>
              <w:rPr>
                <w:b/>
                <w:bCs/>
                <w:color w:val="000000"/>
                <w:sz w:val="24"/>
                <w:szCs w:val="24"/>
              </w:rPr>
            </w:pPr>
            <w:r w:rsidRPr="00CB5CC9">
              <w:rPr>
                <w:b/>
                <w:bCs/>
                <w:color w:val="000000"/>
                <w:sz w:val="24"/>
              </w:rPr>
              <w:t>0</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3C19AB84" w14:textId="77777777" w:rsidR="00CA1A86" w:rsidRPr="00CB5CC9" w:rsidRDefault="00CA1A86" w:rsidP="00CA1A86">
            <w:pPr>
              <w:spacing w:after="0" w:line="240" w:lineRule="auto"/>
              <w:ind w:firstLine="0"/>
              <w:jc w:val="center"/>
              <w:rPr>
                <w:b/>
                <w:bCs/>
                <w:color w:val="000000"/>
                <w:sz w:val="24"/>
                <w:szCs w:val="24"/>
              </w:rPr>
            </w:pPr>
            <w:r w:rsidRPr="00CB5CC9">
              <w:rPr>
                <w:b/>
                <w:bCs/>
                <w:color w:val="000000"/>
                <w:sz w:val="24"/>
              </w:rPr>
              <w:t>0</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3FD5B6C1" w14:textId="77777777" w:rsidR="00CA1A86" w:rsidRPr="00CB5CC9" w:rsidRDefault="00CA1A86" w:rsidP="00CA1A86">
            <w:pPr>
              <w:spacing w:after="0" w:line="240" w:lineRule="auto"/>
              <w:ind w:firstLine="0"/>
              <w:jc w:val="center"/>
              <w:rPr>
                <w:b/>
                <w:bCs/>
                <w:color w:val="000000"/>
                <w:sz w:val="24"/>
                <w:szCs w:val="24"/>
              </w:rPr>
            </w:pPr>
            <w:r w:rsidRPr="00CB5CC9">
              <w:rPr>
                <w:b/>
                <w:bCs/>
                <w:color w:val="000000"/>
                <w:sz w:val="24"/>
              </w:rPr>
              <w:t>0</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04D0CEC0" w14:textId="77777777" w:rsidR="00CA1A86" w:rsidRPr="00CB5CC9" w:rsidRDefault="00CA1A86" w:rsidP="00CA1A86">
            <w:pPr>
              <w:spacing w:after="0" w:line="240" w:lineRule="auto"/>
              <w:ind w:firstLine="0"/>
              <w:jc w:val="center"/>
              <w:rPr>
                <w:b/>
                <w:bCs/>
                <w:color w:val="000000"/>
                <w:sz w:val="24"/>
                <w:szCs w:val="24"/>
              </w:rPr>
            </w:pPr>
            <w:r w:rsidRPr="00CB5CC9">
              <w:rPr>
                <w:b/>
                <w:bCs/>
                <w:color w:val="000000"/>
                <w:sz w:val="24"/>
              </w:rPr>
              <w:t>0</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59985DE9" w14:textId="77777777" w:rsidR="00CA1A86" w:rsidRPr="00CB5CC9" w:rsidRDefault="00CA1A86" w:rsidP="00CA1A86">
            <w:pPr>
              <w:spacing w:after="0" w:line="240" w:lineRule="auto"/>
              <w:ind w:firstLine="0"/>
              <w:jc w:val="center"/>
              <w:rPr>
                <w:b/>
                <w:bCs/>
                <w:color w:val="000000"/>
                <w:sz w:val="24"/>
                <w:szCs w:val="24"/>
              </w:rPr>
            </w:pPr>
            <w:r w:rsidRPr="00CB5CC9">
              <w:rPr>
                <w:b/>
                <w:bCs/>
                <w:color w:val="000000"/>
                <w:sz w:val="24"/>
              </w:rPr>
              <w:t>11858</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45579C65" w14:textId="77777777" w:rsidR="00CA1A86" w:rsidRPr="00CB5CC9" w:rsidRDefault="00CA1A86" w:rsidP="00CA1A86">
            <w:pPr>
              <w:spacing w:after="0" w:line="240" w:lineRule="auto"/>
              <w:ind w:firstLine="0"/>
              <w:jc w:val="center"/>
              <w:rPr>
                <w:b/>
                <w:bCs/>
                <w:color w:val="000000"/>
                <w:sz w:val="24"/>
                <w:szCs w:val="24"/>
              </w:rPr>
            </w:pPr>
            <w:r w:rsidRPr="00CB5CC9">
              <w:rPr>
                <w:b/>
                <w:bCs/>
                <w:color w:val="000000"/>
                <w:sz w:val="24"/>
              </w:rPr>
              <w:t>34521,9</w:t>
            </w:r>
          </w:p>
        </w:tc>
      </w:tr>
      <w:tr w:rsidR="0000285F" w:rsidRPr="00CB5CC9" w14:paraId="672A5776" w14:textId="77777777" w:rsidTr="007F54BC">
        <w:trPr>
          <w:trHeight w:val="20"/>
          <w:jc w:val="center"/>
        </w:trPr>
        <w:tc>
          <w:tcPr>
            <w:tcW w:w="120" w:type="pct"/>
            <w:tcBorders>
              <w:top w:val="nil"/>
              <w:left w:val="single" w:sz="8" w:space="0" w:color="auto"/>
              <w:bottom w:val="single" w:sz="8" w:space="0" w:color="auto"/>
              <w:right w:val="single" w:sz="8" w:space="0" w:color="auto"/>
            </w:tcBorders>
            <w:shd w:val="clear" w:color="000000" w:fill="D9D9D9"/>
            <w:vAlign w:val="center"/>
          </w:tcPr>
          <w:p w14:paraId="1F477F7A" w14:textId="77777777" w:rsidR="00E57338" w:rsidRPr="00CB5CC9" w:rsidRDefault="007F54BC" w:rsidP="00E57338">
            <w:pPr>
              <w:spacing w:after="0" w:line="240" w:lineRule="auto"/>
              <w:ind w:firstLine="0"/>
              <w:jc w:val="center"/>
              <w:rPr>
                <w:color w:val="000000"/>
                <w:sz w:val="24"/>
                <w:szCs w:val="24"/>
              </w:rPr>
            </w:pPr>
            <w:r w:rsidRPr="00CB5CC9">
              <w:rPr>
                <w:color w:val="000000"/>
                <w:sz w:val="24"/>
                <w:szCs w:val="24"/>
              </w:rPr>
              <w:t>10</w:t>
            </w:r>
          </w:p>
        </w:tc>
        <w:tc>
          <w:tcPr>
            <w:tcW w:w="523" w:type="pct"/>
            <w:tcBorders>
              <w:top w:val="nil"/>
              <w:left w:val="nil"/>
              <w:bottom w:val="single" w:sz="8" w:space="0" w:color="auto"/>
              <w:right w:val="single" w:sz="8" w:space="0" w:color="auto"/>
            </w:tcBorders>
            <w:shd w:val="clear" w:color="000000" w:fill="D9D9D9"/>
            <w:vAlign w:val="center"/>
            <w:hideMark/>
          </w:tcPr>
          <w:p w14:paraId="14F23760" w14:textId="77777777" w:rsidR="00E57338" w:rsidRPr="00CB5CC9" w:rsidRDefault="00E57338" w:rsidP="00E57338">
            <w:pPr>
              <w:spacing w:after="0" w:line="240" w:lineRule="auto"/>
              <w:ind w:firstLine="0"/>
              <w:rPr>
                <w:b/>
                <w:bCs/>
                <w:color w:val="000000"/>
                <w:sz w:val="24"/>
                <w:szCs w:val="24"/>
              </w:rPr>
            </w:pPr>
            <w:r w:rsidRPr="00CB5CC9">
              <w:rPr>
                <w:b/>
                <w:bCs/>
                <w:color w:val="000000"/>
                <w:sz w:val="24"/>
                <w:szCs w:val="24"/>
              </w:rPr>
              <w:t>Индексы-дефляторы, %</w:t>
            </w:r>
          </w:p>
        </w:tc>
        <w:tc>
          <w:tcPr>
            <w:tcW w:w="303" w:type="pct"/>
            <w:tcBorders>
              <w:top w:val="nil"/>
              <w:left w:val="nil"/>
              <w:bottom w:val="single" w:sz="8" w:space="0" w:color="auto"/>
              <w:right w:val="single" w:sz="8" w:space="0" w:color="auto"/>
            </w:tcBorders>
            <w:shd w:val="clear" w:color="000000" w:fill="D9D9D9"/>
            <w:vAlign w:val="center"/>
            <w:hideMark/>
          </w:tcPr>
          <w:p w14:paraId="2B431F5D"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 </w:t>
            </w:r>
          </w:p>
        </w:tc>
        <w:tc>
          <w:tcPr>
            <w:tcW w:w="355" w:type="pct"/>
            <w:tcBorders>
              <w:top w:val="nil"/>
              <w:left w:val="nil"/>
              <w:bottom w:val="single" w:sz="8" w:space="0" w:color="auto"/>
              <w:right w:val="single" w:sz="8" w:space="0" w:color="auto"/>
            </w:tcBorders>
            <w:shd w:val="clear" w:color="000000" w:fill="D9D9D9"/>
            <w:vAlign w:val="center"/>
            <w:hideMark/>
          </w:tcPr>
          <w:p w14:paraId="4917032F" w14:textId="77777777" w:rsidR="00E57338" w:rsidRPr="00CB5CC9" w:rsidRDefault="00E57338" w:rsidP="00E57338">
            <w:pPr>
              <w:spacing w:after="0" w:line="240" w:lineRule="auto"/>
              <w:ind w:firstLine="0"/>
              <w:jc w:val="center"/>
              <w:rPr>
                <w:color w:val="000000"/>
                <w:sz w:val="24"/>
                <w:szCs w:val="24"/>
              </w:rPr>
            </w:pPr>
            <w:r w:rsidRPr="00CB5CC9">
              <w:rPr>
                <w:iCs/>
                <w:color w:val="000000"/>
                <w:sz w:val="24"/>
                <w:szCs w:val="24"/>
              </w:rPr>
              <w:t> </w:t>
            </w:r>
          </w:p>
        </w:tc>
        <w:tc>
          <w:tcPr>
            <w:tcW w:w="231" w:type="pct"/>
            <w:tcBorders>
              <w:top w:val="nil"/>
              <w:left w:val="nil"/>
              <w:bottom w:val="single" w:sz="8" w:space="0" w:color="auto"/>
              <w:right w:val="single" w:sz="8" w:space="0" w:color="auto"/>
            </w:tcBorders>
            <w:shd w:val="clear" w:color="000000" w:fill="D9D9D9"/>
            <w:vAlign w:val="center"/>
            <w:hideMark/>
          </w:tcPr>
          <w:p w14:paraId="12E1F818"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103,65</w:t>
            </w:r>
          </w:p>
        </w:tc>
        <w:tc>
          <w:tcPr>
            <w:tcW w:w="231" w:type="pct"/>
            <w:tcBorders>
              <w:top w:val="nil"/>
              <w:left w:val="nil"/>
              <w:bottom w:val="single" w:sz="8" w:space="0" w:color="auto"/>
              <w:right w:val="single" w:sz="8" w:space="0" w:color="auto"/>
            </w:tcBorders>
            <w:shd w:val="clear" w:color="000000" w:fill="D9D9D9"/>
            <w:vAlign w:val="center"/>
            <w:hideMark/>
          </w:tcPr>
          <w:p w14:paraId="01F77848"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103,32</w:t>
            </w:r>
          </w:p>
        </w:tc>
        <w:tc>
          <w:tcPr>
            <w:tcW w:w="231" w:type="pct"/>
            <w:tcBorders>
              <w:top w:val="nil"/>
              <w:left w:val="nil"/>
              <w:bottom w:val="single" w:sz="8" w:space="0" w:color="auto"/>
              <w:right w:val="single" w:sz="8" w:space="0" w:color="auto"/>
            </w:tcBorders>
            <w:shd w:val="clear" w:color="000000" w:fill="D9D9D9"/>
            <w:vAlign w:val="center"/>
            <w:hideMark/>
          </w:tcPr>
          <w:p w14:paraId="0DCE012E"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102,99</w:t>
            </w:r>
          </w:p>
        </w:tc>
        <w:tc>
          <w:tcPr>
            <w:tcW w:w="231" w:type="pct"/>
            <w:tcBorders>
              <w:top w:val="nil"/>
              <w:left w:val="nil"/>
              <w:bottom w:val="single" w:sz="8" w:space="0" w:color="auto"/>
              <w:right w:val="single" w:sz="8" w:space="0" w:color="auto"/>
            </w:tcBorders>
            <w:shd w:val="clear" w:color="000000" w:fill="D9D9D9"/>
            <w:vAlign w:val="center"/>
            <w:hideMark/>
          </w:tcPr>
          <w:p w14:paraId="330FFCD5"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102,63</w:t>
            </w:r>
          </w:p>
        </w:tc>
        <w:tc>
          <w:tcPr>
            <w:tcW w:w="231" w:type="pct"/>
            <w:tcBorders>
              <w:top w:val="nil"/>
              <w:left w:val="nil"/>
              <w:bottom w:val="single" w:sz="8" w:space="0" w:color="auto"/>
              <w:right w:val="single" w:sz="8" w:space="0" w:color="auto"/>
            </w:tcBorders>
            <w:shd w:val="clear" w:color="000000" w:fill="D9D9D9"/>
            <w:vAlign w:val="center"/>
            <w:hideMark/>
          </w:tcPr>
          <w:p w14:paraId="07634DED"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102,55</w:t>
            </w:r>
          </w:p>
        </w:tc>
        <w:tc>
          <w:tcPr>
            <w:tcW w:w="231" w:type="pct"/>
            <w:tcBorders>
              <w:top w:val="nil"/>
              <w:left w:val="nil"/>
              <w:bottom w:val="single" w:sz="8" w:space="0" w:color="auto"/>
              <w:right w:val="single" w:sz="8" w:space="0" w:color="auto"/>
            </w:tcBorders>
            <w:shd w:val="clear" w:color="000000" w:fill="D9D9D9"/>
            <w:vAlign w:val="center"/>
            <w:hideMark/>
          </w:tcPr>
          <w:p w14:paraId="07B128B6"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102,46</w:t>
            </w:r>
          </w:p>
        </w:tc>
        <w:tc>
          <w:tcPr>
            <w:tcW w:w="231" w:type="pct"/>
            <w:tcBorders>
              <w:top w:val="nil"/>
              <w:left w:val="nil"/>
              <w:bottom w:val="single" w:sz="8" w:space="0" w:color="auto"/>
              <w:right w:val="single" w:sz="8" w:space="0" w:color="auto"/>
            </w:tcBorders>
            <w:shd w:val="clear" w:color="000000" w:fill="D9D9D9"/>
            <w:vAlign w:val="center"/>
            <w:hideMark/>
          </w:tcPr>
          <w:p w14:paraId="327376A8"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102,33</w:t>
            </w:r>
          </w:p>
        </w:tc>
        <w:tc>
          <w:tcPr>
            <w:tcW w:w="231" w:type="pct"/>
            <w:tcBorders>
              <w:top w:val="nil"/>
              <w:left w:val="nil"/>
              <w:bottom w:val="single" w:sz="8" w:space="0" w:color="auto"/>
              <w:right w:val="single" w:sz="8" w:space="0" w:color="auto"/>
            </w:tcBorders>
            <w:shd w:val="clear" w:color="000000" w:fill="D9D9D9"/>
            <w:vAlign w:val="center"/>
            <w:hideMark/>
          </w:tcPr>
          <w:p w14:paraId="129BC8C6"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102,28</w:t>
            </w:r>
          </w:p>
        </w:tc>
        <w:tc>
          <w:tcPr>
            <w:tcW w:w="231" w:type="pct"/>
            <w:tcBorders>
              <w:top w:val="nil"/>
              <w:left w:val="nil"/>
              <w:bottom w:val="single" w:sz="8" w:space="0" w:color="auto"/>
              <w:right w:val="single" w:sz="8" w:space="0" w:color="auto"/>
            </w:tcBorders>
            <w:shd w:val="clear" w:color="000000" w:fill="D9D9D9"/>
            <w:vAlign w:val="center"/>
            <w:hideMark/>
          </w:tcPr>
          <w:p w14:paraId="7D72212D"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102,26</w:t>
            </w:r>
          </w:p>
        </w:tc>
        <w:tc>
          <w:tcPr>
            <w:tcW w:w="231" w:type="pct"/>
            <w:tcBorders>
              <w:top w:val="nil"/>
              <w:left w:val="nil"/>
              <w:bottom w:val="single" w:sz="8" w:space="0" w:color="auto"/>
              <w:right w:val="single" w:sz="8" w:space="0" w:color="auto"/>
            </w:tcBorders>
            <w:shd w:val="clear" w:color="000000" w:fill="D9D9D9"/>
            <w:vAlign w:val="center"/>
            <w:hideMark/>
          </w:tcPr>
          <w:p w14:paraId="1E6FC5F8"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102,2</w:t>
            </w:r>
          </w:p>
        </w:tc>
        <w:tc>
          <w:tcPr>
            <w:tcW w:w="231" w:type="pct"/>
            <w:tcBorders>
              <w:top w:val="nil"/>
              <w:left w:val="nil"/>
              <w:bottom w:val="single" w:sz="8" w:space="0" w:color="auto"/>
              <w:right w:val="single" w:sz="8" w:space="0" w:color="auto"/>
            </w:tcBorders>
            <w:shd w:val="clear" w:color="000000" w:fill="D9D9D9"/>
            <w:vAlign w:val="center"/>
            <w:hideMark/>
          </w:tcPr>
          <w:p w14:paraId="410A7011"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102,18</w:t>
            </w:r>
          </w:p>
        </w:tc>
        <w:tc>
          <w:tcPr>
            <w:tcW w:w="231" w:type="pct"/>
            <w:tcBorders>
              <w:top w:val="nil"/>
              <w:left w:val="nil"/>
              <w:bottom w:val="single" w:sz="8" w:space="0" w:color="auto"/>
              <w:right w:val="single" w:sz="8" w:space="0" w:color="auto"/>
            </w:tcBorders>
            <w:shd w:val="clear" w:color="000000" w:fill="D9D9D9"/>
            <w:vAlign w:val="center"/>
            <w:hideMark/>
          </w:tcPr>
          <w:p w14:paraId="487A2620"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102,21</w:t>
            </w:r>
          </w:p>
        </w:tc>
        <w:tc>
          <w:tcPr>
            <w:tcW w:w="231" w:type="pct"/>
            <w:tcBorders>
              <w:top w:val="nil"/>
              <w:left w:val="nil"/>
              <w:bottom w:val="single" w:sz="8" w:space="0" w:color="auto"/>
              <w:right w:val="single" w:sz="8" w:space="0" w:color="auto"/>
            </w:tcBorders>
            <w:shd w:val="clear" w:color="000000" w:fill="D9D9D9"/>
            <w:vAlign w:val="center"/>
            <w:hideMark/>
          </w:tcPr>
          <w:p w14:paraId="11156D53"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102,15</w:t>
            </w:r>
          </w:p>
        </w:tc>
        <w:tc>
          <w:tcPr>
            <w:tcW w:w="231" w:type="pct"/>
            <w:tcBorders>
              <w:top w:val="nil"/>
              <w:left w:val="nil"/>
              <w:bottom w:val="single" w:sz="8" w:space="0" w:color="auto"/>
              <w:right w:val="single" w:sz="8" w:space="0" w:color="auto"/>
            </w:tcBorders>
            <w:shd w:val="clear" w:color="000000" w:fill="D9D9D9"/>
            <w:vAlign w:val="center"/>
            <w:hideMark/>
          </w:tcPr>
          <w:p w14:paraId="7E0FB881"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102,15</w:t>
            </w:r>
          </w:p>
        </w:tc>
        <w:tc>
          <w:tcPr>
            <w:tcW w:w="231" w:type="pct"/>
            <w:tcBorders>
              <w:top w:val="nil"/>
              <w:left w:val="nil"/>
              <w:bottom w:val="single" w:sz="8" w:space="0" w:color="auto"/>
              <w:right w:val="single" w:sz="8" w:space="0" w:color="auto"/>
            </w:tcBorders>
            <w:shd w:val="clear" w:color="000000" w:fill="D9D9D9"/>
            <w:vAlign w:val="center"/>
            <w:hideMark/>
          </w:tcPr>
          <w:p w14:paraId="3C262546"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102,15</w:t>
            </w:r>
          </w:p>
        </w:tc>
        <w:tc>
          <w:tcPr>
            <w:tcW w:w="231" w:type="pct"/>
            <w:tcBorders>
              <w:top w:val="nil"/>
              <w:left w:val="nil"/>
              <w:bottom w:val="single" w:sz="8" w:space="0" w:color="auto"/>
              <w:right w:val="single" w:sz="8" w:space="0" w:color="auto"/>
            </w:tcBorders>
            <w:shd w:val="clear" w:color="000000" w:fill="D9D9D9"/>
            <w:vAlign w:val="center"/>
            <w:hideMark/>
          </w:tcPr>
          <w:p w14:paraId="1E70C460" w14:textId="77777777" w:rsidR="00E57338" w:rsidRPr="00CB5CC9" w:rsidRDefault="00E57338" w:rsidP="00E57338">
            <w:pPr>
              <w:spacing w:after="0" w:line="240" w:lineRule="auto"/>
              <w:ind w:firstLine="0"/>
              <w:jc w:val="center"/>
              <w:rPr>
                <w:color w:val="000000"/>
                <w:sz w:val="24"/>
                <w:szCs w:val="24"/>
              </w:rPr>
            </w:pPr>
            <w:r w:rsidRPr="00CB5CC9">
              <w:rPr>
                <w:color w:val="000000"/>
                <w:sz w:val="24"/>
                <w:szCs w:val="24"/>
              </w:rPr>
              <w:t>102,15</w:t>
            </w:r>
          </w:p>
        </w:tc>
      </w:tr>
      <w:tr w:rsidR="000721F5" w:rsidRPr="00CB5CC9" w14:paraId="77C3A456" w14:textId="77777777" w:rsidTr="007F54BC">
        <w:trPr>
          <w:trHeight w:val="20"/>
          <w:jc w:val="center"/>
        </w:trPr>
        <w:tc>
          <w:tcPr>
            <w:tcW w:w="120" w:type="pct"/>
            <w:tcBorders>
              <w:top w:val="nil"/>
              <w:left w:val="single" w:sz="8" w:space="0" w:color="auto"/>
              <w:bottom w:val="single" w:sz="8" w:space="0" w:color="auto"/>
              <w:right w:val="single" w:sz="8" w:space="0" w:color="auto"/>
            </w:tcBorders>
            <w:shd w:val="clear" w:color="000000" w:fill="D9D9D9"/>
            <w:vAlign w:val="center"/>
          </w:tcPr>
          <w:p w14:paraId="5E6A39BC" w14:textId="77777777" w:rsidR="000721F5" w:rsidRPr="00CB5CC9" w:rsidRDefault="007F54BC" w:rsidP="000721F5">
            <w:pPr>
              <w:spacing w:after="0" w:line="240" w:lineRule="auto"/>
              <w:ind w:firstLine="0"/>
              <w:jc w:val="center"/>
              <w:rPr>
                <w:color w:val="000000"/>
                <w:sz w:val="24"/>
                <w:szCs w:val="24"/>
              </w:rPr>
            </w:pPr>
            <w:r w:rsidRPr="00CB5CC9">
              <w:rPr>
                <w:color w:val="000000"/>
                <w:sz w:val="24"/>
                <w:szCs w:val="24"/>
              </w:rPr>
              <w:t>11</w:t>
            </w:r>
          </w:p>
        </w:tc>
        <w:tc>
          <w:tcPr>
            <w:tcW w:w="523" w:type="pct"/>
            <w:tcBorders>
              <w:top w:val="nil"/>
              <w:left w:val="nil"/>
              <w:bottom w:val="single" w:sz="8" w:space="0" w:color="auto"/>
              <w:right w:val="single" w:sz="8" w:space="0" w:color="auto"/>
            </w:tcBorders>
            <w:shd w:val="clear" w:color="000000" w:fill="D9D9D9"/>
            <w:vAlign w:val="center"/>
            <w:hideMark/>
          </w:tcPr>
          <w:p w14:paraId="2C35C268" w14:textId="77777777" w:rsidR="000721F5" w:rsidRPr="00CB5CC9" w:rsidRDefault="000721F5" w:rsidP="000721F5">
            <w:pPr>
              <w:spacing w:after="0" w:line="240" w:lineRule="auto"/>
              <w:ind w:firstLine="0"/>
              <w:rPr>
                <w:b/>
                <w:bCs/>
                <w:color w:val="000000"/>
                <w:sz w:val="24"/>
                <w:szCs w:val="24"/>
              </w:rPr>
            </w:pPr>
            <w:r w:rsidRPr="00CB5CC9">
              <w:rPr>
                <w:b/>
                <w:bCs/>
                <w:color w:val="000000"/>
                <w:sz w:val="24"/>
                <w:szCs w:val="24"/>
              </w:rPr>
              <w:t>ИТОГО в прогнозных ценах</w:t>
            </w:r>
          </w:p>
        </w:tc>
        <w:tc>
          <w:tcPr>
            <w:tcW w:w="303" w:type="pct"/>
            <w:tcBorders>
              <w:top w:val="nil"/>
              <w:left w:val="nil"/>
              <w:bottom w:val="single" w:sz="8" w:space="0" w:color="auto"/>
              <w:right w:val="single" w:sz="8" w:space="0" w:color="auto"/>
            </w:tcBorders>
            <w:shd w:val="clear" w:color="000000" w:fill="D9D9D9"/>
            <w:vAlign w:val="center"/>
            <w:hideMark/>
          </w:tcPr>
          <w:p w14:paraId="256FD2D8" w14:textId="77777777" w:rsidR="000721F5" w:rsidRPr="00CB5CC9" w:rsidRDefault="000721F5" w:rsidP="000721F5">
            <w:pPr>
              <w:spacing w:after="0" w:line="240" w:lineRule="auto"/>
              <w:ind w:firstLine="0"/>
              <w:jc w:val="center"/>
              <w:rPr>
                <w:color w:val="000000"/>
                <w:sz w:val="24"/>
                <w:szCs w:val="24"/>
              </w:rPr>
            </w:pPr>
            <w:r w:rsidRPr="00CB5CC9">
              <w:rPr>
                <w:color w:val="000000"/>
                <w:sz w:val="24"/>
                <w:szCs w:val="24"/>
              </w:rPr>
              <w:t> </w:t>
            </w:r>
          </w:p>
        </w:tc>
        <w:tc>
          <w:tcPr>
            <w:tcW w:w="355" w:type="pct"/>
            <w:tcBorders>
              <w:top w:val="nil"/>
              <w:left w:val="nil"/>
              <w:bottom w:val="single" w:sz="8" w:space="0" w:color="auto"/>
              <w:right w:val="single" w:sz="8" w:space="0" w:color="auto"/>
            </w:tcBorders>
            <w:shd w:val="clear" w:color="000000" w:fill="D9D9D9"/>
            <w:vAlign w:val="center"/>
            <w:hideMark/>
          </w:tcPr>
          <w:p w14:paraId="4DF871C0" w14:textId="77777777" w:rsidR="000721F5" w:rsidRPr="00CB5CC9" w:rsidRDefault="000721F5" w:rsidP="000721F5">
            <w:pPr>
              <w:spacing w:after="0" w:line="240" w:lineRule="auto"/>
              <w:ind w:firstLine="0"/>
              <w:jc w:val="center"/>
              <w:rPr>
                <w:b/>
                <w:bCs/>
                <w:color w:val="000000"/>
                <w:sz w:val="24"/>
                <w:szCs w:val="24"/>
              </w:rPr>
            </w:pPr>
            <w:r w:rsidRPr="00CB5CC9">
              <w:rPr>
                <w:b/>
                <w:iCs/>
                <w:color w:val="000000"/>
                <w:sz w:val="24"/>
              </w:rPr>
              <w:t>139877</w:t>
            </w:r>
          </w:p>
        </w:tc>
        <w:tc>
          <w:tcPr>
            <w:tcW w:w="231" w:type="pct"/>
            <w:tcBorders>
              <w:top w:val="nil"/>
              <w:left w:val="nil"/>
              <w:bottom w:val="single" w:sz="8" w:space="0" w:color="auto"/>
              <w:right w:val="single" w:sz="8" w:space="0" w:color="auto"/>
            </w:tcBorders>
            <w:shd w:val="clear" w:color="000000" w:fill="D9D9D9"/>
            <w:vAlign w:val="center"/>
            <w:hideMark/>
          </w:tcPr>
          <w:p w14:paraId="4F309EF4" w14:textId="77777777" w:rsidR="000721F5" w:rsidRPr="00CB5CC9" w:rsidRDefault="000721F5" w:rsidP="000721F5">
            <w:pPr>
              <w:spacing w:after="0" w:line="240" w:lineRule="auto"/>
              <w:ind w:firstLine="0"/>
              <w:jc w:val="center"/>
              <w:rPr>
                <w:b/>
                <w:bCs/>
                <w:color w:val="000000"/>
                <w:sz w:val="24"/>
                <w:szCs w:val="24"/>
              </w:rPr>
            </w:pPr>
            <w:r w:rsidRPr="00CB5CC9">
              <w:rPr>
                <w:b/>
                <w:color w:val="000000"/>
                <w:sz w:val="24"/>
              </w:rPr>
              <w:t>0</w:t>
            </w:r>
          </w:p>
        </w:tc>
        <w:tc>
          <w:tcPr>
            <w:tcW w:w="231" w:type="pct"/>
            <w:tcBorders>
              <w:top w:val="nil"/>
              <w:left w:val="nil"/>
              <w:bottom w:val="single" w:sz="8" w:space="0" w:color="auto"/>
              <w:right w:val="single" w:sz="8" w:space="0" w:color="auto"/>
            </w:tcBorders>
            <w:shd w:val="clear" w:color="000000" w:fill="D9D9D9"/>
            <w:vAlign w:val="center"/>
            <w:hideMark/>
          </w:tcPr>
          <w:p w14:paraId="174EC611" w14:textId="77777777" w:rsidR="000721F5" w:rsidRPr="00CB5CC9" w:rsidRDefault="000721F5" w:rsidP="000721F5">
            <w:pPr>
              <w:spacing w:after="0" w:line="240" w:lineRule="auto"/>
              <w:ind w:firstLine="0"/>
              <w:jc w:val="center"/>
              <w:rPr>
                <w:b/>
                <w:bCs/>
                <w:color w:val="000000"/>
                <w:sz w:val="24"/>
                <w:szCs w:val="24"/>
              </w:rPr>
            </w:pPr>
            <w:r w:rsidRPr="00CB5CC9">
              <w:rPr>
                <w:b/>
                <w:color w:val="000000"/>
                <w:sz w:val="24"/>
              </w:rPr>
              <w:t>0</w:t>
            </w:r>
          </w:p>
        </w:tc>
        <w:tc>
          <w:tcPr>
            <w:tcW w:w="231" w:type="pct"/>
            <w:tcBorders>
              <w:top w:val="nil"/>
              <w:left w:val="nil"/>
              <w:bottom w:val="single" w:sz="8" w:space="0" w:color="auto"/>
              <w:right w:val="single" w:sz="8" w:space="0" w:color="auto"/>
            </w:tcBorders>
            <w:shd w:val="clear" w:color="000000" w:fill="D9D9D9"/>
            <w:vAlign w:val="center"/>
            <w:hideMark/>
          </w:tcPr>
          <w:p w14:paraId="44114255" w14:textId="77777777" w:rsidR="000721F5" w:rsidRPr="00CB5CC9" w:rsidRDefault="000721F5" w:rsidP="000721F5">
            <w:pPr>
              <w:spacing w:after="0" w:line="240" w:lineRule="auto"/>
              <w:ind w:firstLine="0"/>
              <w:jc w:val="center"/>
              <w:rPr>
                <w:b/>
                <w:bCs/>
                <w:color w:val="000000"/>
                <w:sz w:val="24"/>
                <w:szCs w:val="24"/>
              </w:rPr>
            </w:pPr>
            <w:r w:rsidRPr="00CB5CC9">
              <w:rPr>
                <w:b/>
                <w:color w:val="000000"/>
                <w:sz w:val="24"/>
              </w:rPr>
              <w:t>0</w:t>
            </w:r>
          </w:p>
        </w:tc>
        <w:tc>
          <w:tcPr>
            <w:tcW w:w="231" w:type="pct"/>
            <w:tcBorders>
              <w:top w:val="nil"/>
              <w:left w:val="nil"/>
              <w:bottom w:val="single" w:sz="8" w:space="0" w:color="auto"/>
              <w:right w:val="single" w:sz="8" w:space="0" w:color="auto"/>
            </w:tcBorders>
            <w:shd w:val="clear" w:color="000000" w:fill="D9D9D9"/>
            <w:vAlign w:val="center"/>
            <w:hideMark/>
          </w:tcPr>
          <w:p w14:paraId="652A8DA5" w14:textId="77777777" w:rsidR="000721F5" w:rsidRPr="00CB5CC9" w:rsidRDefault="000721F5" w:rsidP="000721F5">
            <w:pPr>
              <w:spacing w:after="0" w:line="240" w:lineRule="auto"/>
              <w:ind w:firstLine="0"/>
              <w:jc w:val="center"/>
              <w:rPr>
                <w:b/>
                <w:bCs/>
                <w:color w:val="000000"/>
                <w:sz w:val="24"/>
                <w:szCs w:val="24"/>
              </w:rPr>
            </w:pPr>
            <w:r w:rsidRPr="00CB5CC9">
              <w:rPr>
                <w:b/>
                <w:color w:val="000000"/>
                <w:sz w:val="24"/>
              </w:rPr>
              <w:t>0</w:t>
            </w:r>
          </w:p>
        </w:tc>
        <w:tc>
          <w:tcPr>
            <w:tcW w:w="231" w:type="pct"/>
            <w:tcBorders>
              <w:top w:val="nil"/>
              <w:left w:val="nil"/>
              <w:bottom w:val="single" w:sz="8" w:space="0" w:color="auto"/>
              <w:right w:val="single" w:sz="8" w:space="0" w:color="auto"/>
            </w:tcBorders>
            <w:shd w:val="clear" w:color="000000" w:fill="D9D9D9"/>
            <w:vAlign w:val="center"/>
            <w:hideMark/>
          </w:tcPr>
          <w:p w14:paraId="2C88D9D2" w14:textId="77777777" w:rsidR="000721F5" w:rsidRPr="00CB5CC9" w:rsidRDefault="000721F5" w:rsidP="000721F5">
            <w:pPr>
              <w:spacing w:after="0" w:line="240" w:lineRule="auto"/>
              <w:ind w:firstLine="0"/>
              <w:jc w:val="center"/>
              <w:rPr>
                <w:b/>
                <w:bCs/>
                <w:color w:val="000000"/>
                <w:sz w:val="24"/>
                <w:szCs w:val="24"/>
              </w:rPr>
            </w:pPr>
            <w:r w:rsidRPr="00CB5CC9">
              <w:rPr>
                <w:b/>
                <w:color w:val="000000"/>
                <w:sz w:val="24"/>
              </w:rPr>
              <w:t>0</w:t>
            </w:r>
          </w:p>
        </w:tc>
        <w:tc>
          <w:tcPr>
            <w:tcW w:w="231" w:type="pct"/>
            <w:tcBorders>
              <w:top w:val="nil"/>
              <w:left w:val="nil"/>
              <w:bottom w:val="single" w:sz="8" w:space="0" w:color="auto"/>
              <w:right w:val="single" w:sz="8" w:space="0" w:color="auto"/>
            </w:tcBorders>
            <w:shd w:val="clear" w:color="000000" w:fill="D9D9D9"/>
            <w:vAlign w:val="center"/>
            <w:hideMark/>
          </w:tcPr>
          <w:p w14:paraId="19190FD4" w14:textId="77777777" w:rsidR="000721F5" w:rsidRPr="00CB5CC9" w:rsidRDefault="000721F5" w:rsidP="000721F5">
            <w:pPr>
              <w:spacing w:after="0" w:line="240" w:lineRule="auto"/>
              <w:ind w:firstLine="0"/>
              <w:jc w:val="center"/>
              <w:rPr>
                <w:b/>
                <w:bCs/>
                <w:color w:val="000000"/>
                <w:sz w:val="24"/>
                <w:szCs w:val="24"/>
              </w:rPr>
            </w:pPr>
            <w:r w:rsidRPr="00CB5CC9">
              <w:rPr>
                <w:b/>
                <w:color w:val="000000"/>
                <w:sz w:val="24"/>
              </w:rPr>
              <w:t>0</w:t>
            </w:r>
          </w:p>
        </w:tc>
        <w:tc>
          <w:tcPr>
            <w:tcW w:w="231" w:type="pct"/>
            <w:tcBorders>
              <w:top w:val="nil"/>
              <w:left w:val="nil"/>
              <w:bottom w:val="single" w:sz="8" w:space="0" w:color="auto"/>
              <w:right w:val="single" w:sz="8" w:space="0" w:color="auto"/>
            </w:tcBorders>
            <w:shd w:val="clear" w:color="000000" w:fill="D9D9D9"/>
            <w:vAlign w:val="center"/>
            <w:hideMark/>
          </w:tcPr>
          <w:p w14:paraId="7180F6E1" w14:textId="77777777" w:rsidR="000721F5" w:rsidRPr="00CB5CC9" w:rsidRDefault="000721F5" w:rsidP="000721F5">
            <w:pPr>
              <w:spacing w:after="0" w:line="240" w:lineRule="auto"/>
              <w:ind w:firstLine="0"/>
              <w:jc w:val="center"/>
              <w:rPr>
                <w:b/>
                <w:bCs/>
                <w:color w:val="000000"/>
                <w:sz w:val="24"/>
                <w:szCs w:val="24"/>
              </w:rPr>
            </w:pPr>
            <w:r w:rsidRPr="00CB5CC9">
              <w:rPr>
                <w:b/>
                <w:color w:val="000000"/>
                <w:sz w:val="24"/>
              </w:rPr>
              <w:t>42016</w:t>
            </w:r>
          </w:p>
        </w:tc>
        <w:tc>
          <w:tcPr>
            <w:tcW w:w="231" w:type="pct"/>
            <w:tcBorders>
              <w:top w:val="nil"/>
              <w:left w:val="nil"/>
              <w:bottom w:val="single" w:sz="8" w:space="0" w:color="auto"/>
              <w:right w:val="single" w:sz="8" w:space="0" w:color="auto"/>
            </w:tcBorders>
            <w:shd w:val="clear" w:color="000000" w:fill="D9D9D9"/>
            <w:vAlign w:val="center"/>
            <w:hideMark/>
          </w:tcPr>
          <w:p w14:paraId="7B8BFEC9" w14:textId="77777777" w:rsidR="000721F5" w:rsidRPr="00CB5CC9" w:rsidRDefault="000721F5" w:rsidP="000721F5">
            <w:pPr>
              <w:spacing w:after="0" w:line="240" w:lineRule="auto"/>
              <w:ind w:firstLine="0"/>
              <w:jc w:val="center"/>
              <w:rPr>
                <w:b/>
                <w:bCs/>
                <w:color w:val="000000"/>
                <w:sz w:val="24"/>
                <w:szCs w:val="24"/>
              </w:rPr>
            </w:pPr>
            <w:r w:rsidRPr="00CB5CC9">
              <w:rPr>
                <w:b/>
                <w:color w:val="000000"/>
                <w:sz w:val="24"/>
              </w:rPr>
              <w:t>0</w:t>
            </w:r>
          </w:p>
        </w:tc>
        <w:tc>
          <w:tcPr>
            <w:tcW w:w="231" w:type="pct"/>
            <w:tcBorders>
              <w:top w:val="nil"/>
              <w:left w:val="nil"/>
              <w:bottom w:val="single" w:sz="8" w:space="0" w:color="auto"/>
              <w:right w:val="single" w:sz="8" w:space="0" w:color="auto"/>
            </w:tcBorders>
            <w:shd w:val="clear" w:color="000000" w:fill="D9D9D9"/>
            <w:vAlign w:val="center"/>
            <w:hideMark/>
          </w:tcPr>
          <w:p w14:paraId="44BA5856" w14:textId="77777777" w:rsidR="000721F5" w:rsidRPr="00CB5CC9" w:rsidRDefault="000721F5" w:rsidP="000721F5">
            <w:pPr>
              <w:spacing w:after="0" w:line="240" w:lineRule="auto"/>
              <w:ind w:firstLine="0"/>
              <w:jc w:val="center"/>
              <w:rPr>
                <w:b/>
                <w:bCs/>
                <w:color w:val="000000"/>
                <w:sz w:val="24"/>
                <w:szCs w:val="24"/>
              </w:rPr>
            </w:pPr>
            <w:r w:rsidRPr="00CB5CC9">
              <w:rPr>
                <w:b/>
                <w:color w:val="000000"/>
                <w:sz w:val="24"/>
              </w:rPr>
              <w:t>43945</w:t>
            </w:r>
          </w:p>
        </w:tc>
        <w:tc>
          <w:tcPr>
            <w:tcW w:w="231" w:type="pct"/>
            <w:tcBorders>
              <w:top w:val="nil"/>
              <w:left w:val="nil"/>
              <w:bottom w:val="single" w:sz="8" w:space="0" w:color="auto"/>
              <w:right w:val="single" w:sz="8" w:space="0" w:color="auto"/>
            </w:tcBorders>
            <w:shd w:val="clear" w:color="000000" w:fill="D9D9D9"/>
            <w:vAlign w:val="center"/>
            <w:hideMark/>
          </w:tcPr>
          <w:p w14:paraId="3BDBA3B3" w14:textId="77777777" w:rsidR="000721F5" w:rsidRPr="00CB5CC9" w:rsidRDefault="000721F5" w:rsidP="000721F5">
            <w:pPr>
              <w:spacing w:after="0" w:line="240" w:lineRule="auto"/>
              <w:ind w:firstLine="0"/>
              <w:jc w:val="center"/>
              <w:rPr>
                <w:b/>
                <w:bCs/>
                <w:color w:val="000000"/>
                <w:sz w:val="24"/>
                <w:szCs w:val="24"/>
              </w:rPr>
            </w:pPr>
            <w:r w:rsidRPr="00CB5CC9">
              <w:rPr>
                <w:b/>
                <w:color w:val="000000"/>
                <w:sz w:val="24"/>
              </w:rPr>
              <w:t>0</w:t>
            </w:r>
          </w:p>
        </w:tc>
        <w:tc>
          <w:tcPr>
            <w:tcW w:w="231" w:type="pct"/>
            <w:tcBorders>
              <w:top w:val="nil"/>
              <w:left w:val="nil"/>
              <w:bottom w:val="single" w:sz="8" w:space="0" w:color="auto"/>
              <w:right w:val="single" w:sz="8" w:space="0" w:color="auto"/>
            </w:tcBorders>
            <w:shd w:val="clear" w:color="000000" w:fill="D9D9D9"/>
            <w:vAlign w:val="center"/>
            <w:hideMark/>
          </w:tcPr>
          <w:p w14:paraId="7423D64D" w14:textId="77777777" w:rsidR="000721F5" w:rsidRPr="00CB5CC9" w:rsidRDefault="000721F5" w:rsidP="000721F5">
            <w:pPr>
              <w:spacing w:after="0" w:line="240" w:lineRule="auto"/>
              <w:ind w:firstLine="0"/>
              <w:jc w:val="center"/>
              <w:rPr>
                <w:b/>
                <w:bCs/>
                <w:color w:val="000000"/>
                <w:sz w:val="24"/>
                <w:szCs w:val="24"/>
              </w:rPr>
            </w:pPr>
            <w:r w:rsidRPr="00CB5CC9">
              <w:rPr>
                <w:b/>
                <w:color w:val="000000"/>
                <w:sz w:val="24"/>
              </w:rPr>
              <w:t>0</w:t>
            </w:r>
          </w:p>
        </w:tc>
        <w:tc>
          <w:tcPr>
            <w:tcW w:w="231" w:type="pct"/>
            <w:tcBorders>
              <w:top w:val="nil"/>
              <w:left w:val="nil"/>
              <w:bottom w:val="single" w:sz="8" w:space="0" w:color="auto"/>
              <w:right w:val="single" w:sz="8" w:space="0" w:color="auto"/>
            </w:tcBorders>
            <w:shd w:val="clear" w:color="000000" w:fill="D9D9D9"/>
            <w:vAlign w:val="center"/>
            <w:hideMark/>
          </w:tcPr>
          <w:p w14:paraId="1DE144BB" w14:textId="77777777" w:rsidR="000721F5" w:rsidRPr="00CB5CC9" w:rsidRDefault="000721F5" w:rsidP="000721F5">
            <w:pPr>
              <w:spacing w:after="0" w:line="240" w:lineRule="auto"/>
              <w:ind w:firstLine="0"/>
              <w:jc w:val="center"/>
              <w:rPr>
                <w:b/>
                <w:bCs/>
                <w:color w:val="000000"/>
                <w:sz w:val="24"/>
                <w:szCs w:val="24"/>
              </w:rPr>
            </w:pPr>
            <w:r w:rsidRPr="00CB5CC9">
              <w:rPr>
                <w:b/>
                <w:color w:val="000000"/>
                <w:sz w:val="24"/>
              </w:rPr>
              <w:t>0</w:t>
            </w:r>
          </w:p>
        </w:tc>
        <w:tc>
          <w:tcPr>
            <w:tcW w:w="231" w:type="pct"/>
            <w:tcBorders>
              <w:top w:val="nil"/>
              <w:left w:val="nil"/>
              <w:bottom w:val="single" w:sz="8" w:space="0" w:color="auto"/>
              <w:right w:val="single" w:sz="8" w:space="0" w:color="auto"/>
            </w:tcBorders>
            <w:shd w:val="clear" w:color="000000" w:fill="D9D9D9"/>
            <w:vAlign w:val="center"/>
            <w:hideMark/>
          </w:tcPr>
          <w:p w14:paraId="66167E0B" w14:textId="77777777" w:rsidR="000721F5" w:rsidRPr="00CB5CC9" w:rsidRDefault="000721F5" w:rsidP="000721F5">
            <w:pPr>
              <w:spacing w:after="0" w:line="240" w:lineRule="auto"/>
              <w:ind w:firstLine="0"/>
              <w:jc w:val="center"/>
              <w:rPr>
                <w:b/>
                <w:bCs/>
                <w:color w:val="000000"/>
                <w:sz w:val="24"/>
                <w:szCs w:val="24"/>
              </w:rPr>
            </w:pPr>
            <w:r w:rsidRPr="00CB5CC9">
              <w:rPr>
                <w:b/>
                <w:color w:val="000000"/>
                <w:sz w:val="24"/>
              </w:rPr>
              <w:t>0</w:t>
            </w:r>
          </w:p>
        </w:tc>
        <w:tc>
          <w:tcPr>
            <w:tcW w:w="231" w:type="pct"/>
            <w:tcBorders>
              <w:top w:val="nil"/>
              <w:left w:val="nil"/>
              <w:bottom w:val="single" w:sz="8" w:space="0" w:color="auto"/>
              <w:right w:val="single" w:sz="8" w:space="0" w:color="auto"/>
            </w:tcBorders>
            <w:shd w:val="clear" w:color="000000" w:fill="D9D9D9"/>
            <w:vAlign w:val="center"/>
            <w:hideMark/>
          </w:tcPr>
          <w:p w14:paraId="07EE4A1C" w14:textId="77777777" w:rsidR="000721F5" w:rsidRPr="00CB5CC9" w:rsidRDefault="000721F5" w:rsidP="000721F5">
            <w:pPr>
              <w:spacing w:after="0" w:line="240" w:lineRule="auto"/>
              <w:ind w:firstLine="0"/>
              <w:jc w:val="center"/>
              <w:rPr>
                <w:b/>
                <w:bCs/>
                <w:color w:val="000000"/>
                <w:sz w:val="24"/>
                <w:szCs w:val="24"/>
              </w:rPr>
            </w:pPr>
            <w:r w:rsidRPr="00CB5CC9">
              <w:rPr>
                <w:b/>
                <w:color w:val="000000"/>
                <w:sz w:val="24"/>
              </w:rPr>
              <w:t>0</w:t>
            </w:r>
          </w:p>
        </w:tc>
        <w:tc>
          <w:tcPr>
            <w:tcW w:w="231" w:type="pct"/>
            <w:tcBorders>
              <w:top w:val="nil"/>
              <w:left w:val="nil"/>
              <w:bottom w:val="single" w:sz="8" w:space="0" w:color="auto"/>
              <w:right w:val="single" w:sz="8" w:space="0" w:color="auto"/>
            </w:tcBorders>
            <w:shd w:val="clear" w:color="000000" w:fill="D9D9D9"/>
            <w:vAlign w:val="center"/>
            <w:hideMark/>
          </w:tcPr>
          <w:p w14:paraId="5B9DCD0B" w14:textId="77777777" w:rsidR="000721F5" w:rsidRPr="00CB5CC9" w:rsidRDefault="000721F5" w:rsidP="000721F5">
            <w:pPr>
              <w:spacing w:after="0" w:line="240" w:lineRule="auto"/>
              <w:ind w:firstLine="0"/>
              <w:jc w:val="center"/>
              <w:rPr>
                <w:b/>
                <w:bCs/>
                <w:color w:val="000000"/>
                <w:sz w:val="24"/>
                <w:szCs w:val="24"/>
              </w:rPr>
            </w:pPr>
            <w:r w:rsidRPr="00CB5CC9">
              <w:rPr>
                <w:b/>
                <w:color w:val="000000"/>
                <w:sz w:val="24"/>
              </w:rPr>
              <w:t>13796</w:t>
            </w:r>
          </w:p>
        </w:tc>
        <w:tc>
          <w:tcPr>
            <w:tcW w:w="231" w:type="pct"/>
            <w:tcBorders>
              <w:top w:val="nil"/>
              <w:left w:val="nil"/>
              <w:bottom w:val="single" w:sz="8" w:space="0" w:color="auto"/>
              <w:right w:val="single" w:sz="8" w:space="0" w:color="auto"/>
            </w:tcBorders>
            <w:shd w:val="clear" w:color="000000" w:fill="D9D9D9"/>
            <w:vAlign w:val="center"/>
            <w:hideMark/>
          </w:tcPr>
          <w:p w14:paraId="4FCFF3AA" w14:textId="77777777" w:rsidR="000721F5" w:rsidRPr="00CB5CC9" w:rsidRDefault="000721F5" w:rsidP="000721F5">
            <w:pPr>
              <w:spacing w:after="0" w:line="240" w:lineRule="auto"/>
              <w:ind w:firstLine="0"/>
              <w:jc w:val="center"/>
              <w:rPr>
                <w:b/>
                <w:bCs/>
                <w:color w:val="000000"/>
                <w:sz w:val="24"/>
                <w:szCs w:val="24"/>
              </w:rPr>
            </w:pPr>
            <w:r w:rsidRPr="00CB5CC9">
              <w:rPr>
                <w:b/>
                <w:color w:val="000000"/>
                <w:sz w:val="24"/>
              </w:rPr>
              <w:t>40120</w:t>
            </w:r>
          </w:p>
        </w:tc>
      </w:tr>
    </w:tbl>
    <w:p w14:paraId="27846071" w14:textId="77777777" w:rsidR="00CE6B5B" w:rsidRPr="00CB5CC9" w:rsidRDefault="00CE6B5B" w:rsidP="00CE6B5B">
      <w:pPr>
        <w:spacing w:after="0"/>
      </w:pPr>
    </w:p>
    <w:p w14:paraId="1C74A9CB" w14:textId="77777777" w:rsidR="00522D29" w:rsidRPr="00CB5CC9" w:rsidRDefault="00522D29" w:rsidP="00CE6B5B">
      <w:pPr>
        <w:spacing w:after="0"/>
        <w:sectPr w:rsidR="00522D29" w:rsidRPr="00CB5CC9" w:rsidSect="00522D29">
          <w:pgSz w:w="23808" w:h="16840" w:orient="landscape" w:code="8"/>
          <w:pgMar w:top="1701" w:right="1134" w:bottom="851" w:left="1134" w:header="709" w:footer="709" w:gutter="0"/>
          <w:cols w:space="708"/>
          <w:docGrid w:linePitch="360"/>
        </w:sectPr>
      </w:pPr>
    </w:p>
    <w:p w14:paraId="42A282F3" w14:textId="77777777" w:rsidR="006B4D03" w:rsidRPr="00CB5CC9" w:rsidRDefault="000A5894" w:rsidP="006B4D03">
      <w:pPr>
        <w:pStyle w:val="20"/>
      </w:pPr>
      <w:bookmarkStart w:id="204" w:name="_Toc524944278"/>
      <w:bookmarkStart w:id="205" w:name="_Toc524944854"/>
      <w:bookmarkStart w:id="206" w:name="_Toc528166533"/>
      <w:bookmarkStart w:id="207" w:name="_Toc531296569"/>
      <w:r w:rsidRPr="00CB5CC9">
        <w:lastRenderedPageBreak/>
        <w:t>Предложения по величине необходимых инвестиций в строительство, реконструкцию и техническое перевооружение тепловых сетей, насосных станций и тепловых пунктов на каждом этапе</w:t>
      </w:r>
      <w:bookmarkEnd w:id="204"/>
      <w:bookmarkEnd w:id="205"/>
      <w:bookmarkEnd w:id="206"/>
      <w:bookmarkEnd w:id="207"/>
    </w:p>
    <w:p w14:paraId="6F867293" w14:textId="77777777" w:rsidR="006B4D03" w:rsidRDefault="00CE6B5B" w:rsidP="00CE6B5B">
      <w:pPr>
        <w:spacing w:after="0"/>
      </w:pPr>
      <w:r w:rsidRPr="00CB5CC9">
        <w:t xml:space="preserve">Для повышения эффективности функционирования системы теплоснабжения рекомендуется произвести </w:t>
      </w:r>
      <w:r w:rsidR="00DE0B53" w:rsidRPr="00CB5CC9">
        <w:t xml:space="preserve">модернизацию </w:t>
      </w:r>
      <w:r w:rsidRPr="00CB5CC9">
        <w:t>ветхих тепловых сетей, строительство новых трубопроводов под жилищную застройку. Инвестиции, необходимые для проведения данных мероприятий представлены в таблиц</w:t>
      </w:r>
      <w:r w:rsidR="004B4EFF" w:rsidRPr="00CB5CC9">
        <w:t>е</w:t>
      </w:r>
      <w:r w:rsidRPr="00CB5CC9">
        <w:t xml:space="preserve"> </w:t>
      </w:r>
      <w:r w:rsidR="004B4EFF" w:rsidRPr="00CB5CC9">
        <w:t>2</w:t>
      </w:r>
      <w:r w:rsidR="007F54BC" w:rsidRPr="00CB5CC9">
        <w:t>2</w:t>
      </w:r>
      <w:r w:rsidRPr="00CB5CC9">
        <w:t>.</w:t>
      </w:r>
    </w:p>
    <w:p w14:paraId="13E66A7D" w14:textId="77777777" w:rsidR="00243E17" w:rsidRDefault="00243E17" w:rsidP="00CE6B5B">
      <w:pPr>
        <w:spacing w:after="0"/>
      </w:pPr>
    </w:p>
    <w:p w14:paraId="09900545" w14:textId="77777777" w:rsidR="00243E17" w:rsidRPr="00CB5CC9" w:rsidRDefault="00243E17" w:rsidP="00CE6B5B">
      <w:pPr>
        <w:spacing w:after="0"/>
      </w:pPr>
    </w:p>
    <w:p w14:paraId="7526E2F5" w14:textId="77777777" w:rsidR="00CE6B5B" w:rsidRPr="00CB5CC9" w:rsidRDefault="00CE6B5B" w:rsidP="00CE6B5B">
      <w:pPr>
        <w:spacing w:after="0"/>
      </w:pPr>
    </w:p>
    <w:p w14:paraId="6FDDC85D" w14:textId="77777777" w:rsidR="00CE6B5B" w:rsidRPr="00CB5CC9" w:rsidRDefault="00CE6B5B" w:rsidP="00CE6B5B">
      <w:pPr>
        <w:pStyle w:val="afb"/>
        <w:keepNext/>
        <w:rPr>
          <w:sz w:val="28"/>
          <w:szCs w:val="28"/>
        </w:rPr>
        <w:sectPr w:rsidR="00CE6B5B" w:rsidRPr="00CB5CC9">
          <w:pgSz w:w="11906" w:h="16838"/>
          <w:pgMar w:top="1134" w:right="850" w:bottom="1134" w:left="1701" w:header="708" w:footer="708" w:gutter="0"/>
          <w:cols w:space="708"/>
          <w:docGrid w:linePitch="360"/>
        </w:sectPr>
      </w:pPr>
    </w:p>
    <w:p w14:paraId="2A5C7F43" w14:textId="77777777" w:rsidR="00CE6B5B" w:rsidRPr="00CB5CC9" w:rsidRDefault="00CE6B5B" w:rsidP="00CE6B5B">
      <w:pPr>
        <w:pStyle w:val="afb"/>
        <w:keepNext/>
        <w:rPr>
          <w:b w:val="0"/>
          <w:i/>
        </w:rPr>
      </w:pPr>
      <w:r w:rsidRPr="00CB5CC9">
        <w:rPr>
          <w:b w:val="0"/>
          <w:i/>
        </w:rPr>
        <w:lastRenderedPageBreak/>
        <w:t xml:space="preserve">Таблица </w:t>
      </w:r>
      <w:r w:rsidR="00067986" w:rsidRPr="00CB5CC9">
        <w:rPr>
          <w:b w:val="0"/>
          <w:i/>
        </w:rPr>
        <w:fldChar w:fldCharType="begin"/>
      </w:r>
      <w:r w:rsidRPr="00CB5CC9">
        <w:rPr>
          <w:b w:val="0"/>
          <w:i/>
        </w:rPr>
        <w:instrText xml:space="preserve"> SEQ Таблица \* ARABIC </w:instrText>
      </w:r>
      <w:r w:rsidR="00067986" w:rsidRPr="00CB5CC9">
        <w:rPr>
          <w:b w:val="0"/>
          <w:i/>
        </w:rPr>
        <w:fldChar w:fldCharType="separate"/>
      </w:r>
      <w:r w:rsidR="00797155">
        <w:rPr>
          <w:b w:val="0"/>
          <w:i/>
          <w:noProof/>
        </w:rPr>
        <w:t>22</w:t>
      </w:r>
      <w:r w:rsidR="00067986" w:rsidRPr="00CB5CC9">
        <w:rPr>
          <w:b w:val="0"/>
          <w:i/>
        </w:rPr>
        <w:fldChar w:fldCharType="end"/>
      </w:r>
      <w:r w:rsidRPr="00CB5CC9">
        <w:rPr>
          <w:b w:val="0"/>
          <w:i/>
        </w:rPr>
        <w:t>. Инвестиции в реконструкцию и техническое перевооружение тепловых сетей и сооружений на них</w:t>
      </w:r>
    </w:p>
    <w:tbl>
      <w:tblPr>
        <w:tblW w:w="5000" w:type="pct"/>
        <w:jc w:val="center"/>
        <w:tblLook w:val="04A0" w:firstRow="1" w:lastRow="0" w:firstColumn="1" w:lastColumn="0" w:noHBand="0" w:noVBand="1"/>
      </w:tblPr>
      <w:tblGrid>
        <w:gridCol w:w="584"/>
        <w:gridCol w:w="2864"/>
        <w:gridCol w:w="1402"/>
        <w:gridCol w:w="1641"/>
        <w:gridCol w:w="889"/>
        <w:gridCol w:w="889"/>
        <w:gridCol w:w="1006"/>
        <w:gridCol w:w="1006"/>
        <w:gridCol w:w="1006"/>
        <w:gridCol w:w="1006"/>
        <w:gridCol w:w="1006"/>
        <w:gridCol w:w="1006"/>
        <w:gridCol w:w="1006"/>
        <w:gridCol w:w="766"/>
        <w:gridCol w:w="1005"/>
        <w:gridCol w:w="888"/>
        <w:gridCol w:w="888"/>
        <w:gridCol w:w="888"/>
        <w:gridCol w:w="1005"/>
        <w:gridCol w:w="1005"/>
      </w:tblGrid>
      <w:tr w:rsidR="006F14A8" w:rsidRPr="00CB5CC9" w14:paraId="4F1452FE" w14:textId="77777777" w:rsidTr="00B653AC">
        <w:trPr>
          <w:trHeight w:val="20"/>
          <w:tblHeader/>
          <w:jc w:val="center"/>
        </w:trPr>
        <w:tc>
          <w:tcPr>
            <w:tcW w:w="134" w:type="pct"/>
            <w:tcBorders>
              <w:top w:val="single" w:sz="8" w:space="0" w:color="auto"/>
              <w:left w:val="single" w:sz="8" w:space="0" w:color="auto"/>
              <w:bottom w:val="single" w:sz="8" w:space="0" w:color="auto"/>
              <w:right w:val="single" w:sz="8" w:space="0" w:color="auto"/>
            </w:tcBorders>
            <w:shd w:val="clear" w:color="auto" w:fill="D9D9D9" w:themeFill="background1" w:themeFillShade="D9"/>
            <w:vAlign w:val="center"/>
            <w:hideMark/>
          </w:tcPr>
          <w:p w14:paraId="398B0156"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п/п</w:t>
            </w:r>
          </w:p>
        </w:tc>
        <w:tc>
          <w:tcPr>
            <w:tcW w:w="658" w:type="pct"/>
            <w:tcBorders>
              <w:top w:val="single" w:sz="8" w:space="0" w:color="auto"/>
              <w:left w:val="nil"/>
              <w:bottom w:val="single" w:sz="8" w:space="0" w:color="auto"/>
              <w:right w:val="single" w:sz="8" w:space="0" w:color="auto"/>
            </w:tcBorders>
            <w:shd w:val="clear" w:color="auto" w:fill="D9D9D9" w:themeFill="background1" w:themeFillShade="D9"/>
            <w:vAlign w:val="center"/>
            <w:hideMark/>
          </w:tcPr>
          <w:p w14:paraId="24BF0B79" w14:textId="77777777" w:rsidR="006F14A8" w:rsidRPr="00CB5CC9" w:rsidRDefault="006F14A8" w:rsidP="006F14A8">
            <w:pPr>
              <w:spacing w:after="0" w:line="240" w:lineRule="auto"/>
              <w:ind w:firstLine="0"/>
              <w:jc w:val="center"/>
              <w:rPr>
                <w:color w:val="000000"/>
                <w:sz w:val="24"/>
                <w:szCs w:val="24"/>
              </w:rPr>
            </w:pPr>
            <w:r w:rsidRPr="00CB5CC9">
              <w:rPr>
                <w:bCs/>
                <w:color w:val="000000"/>
                <w:sz w:val="24"/>
                <w:szCs w:val="24"/>
              </w:rPr>
              <w:t>Наименование мероприятий</w:t>
            </w:r>
          </w:p>
        </w:tc>
        <w:tc>
          <w:tcPr>
            <w:tcW w:w="322" w:type="pct"/>
            <w:tcBorders>
              <w:top w:val="single" w:sz="8" w:space="0" w:color="auto"/>
              <w:left w:val="nil"/>
              <w:bottom w:val="single" w:sz="8" w:space="0" w:color="auto"/>
              <w:right w:val="single" w:sz="8" w:space="0" w:color="auto"/>
            </w:tcBorders>
            <w:shd w:val="clear" w:color="auto" w:fill="D9D9D9" w:themeFill="background1" w:themeFillShade="D9"/>
            <w:vAlign w:val="center"/>
            <w:hideMark/>
          </w:tcPr>
          <w:p w14:paraId="5027E285" w14:textId="77777777" w:rsidR="006F14A8" w:rsidRPr="00CB5CC9" w:rsidRDefault="006F14A8" w:rsidP="006F14A8">
            <w:pPr>
              <w:spacing w:after="0" w:line="240" w:lineRule="auto"/>
              <w:ind w:firstLine="0"/>
              <w:jc w:val="center"/>
              <w:rPr>
                <w:color w:val="000000"/>
                <w:sz w:val="24"/>
                <w:szCs w:val="24"/>
              </w:rPr>
            </w:pPr>
            <w:r w:rsidRPr="00CB5CC9">
              <w:rPr>
                <w:bCs/>
                <w:color w:val="000000"/>
                <w:sz w:val="24"/>
                <w:szCs w:val="24"/>
              </w:rPr>
              <w:t>Годы реализации</w:t>
            </w:r>
          </w:p>
        </w:tc>
        <w:tc>
          <w:tcPr>
            <w:tcW w:w="377" w:type="pct"/>
            <w:tcBorders>
              <w:top w:val="single" w:sz="8" w:space="0" w:color="auto"/>
              <w:left w:val="nil"/>
              <w:bottom w:val="single" w:sz="8" w:space="0" w:color="auto"/>
              <w:right w:val="single" w:sz="8" w:space="0" w:color="auto"/>
            </w:tcBorders>
            <w:shd w:val="clear" w:color="auto" w:fill="D9D9D9" w:themeFill="background1" w:themeFillShade="D9"/>
            <w:vAlign w:val="center"/>
            <w:hideMark/>
          </w:tcPr>
          <w:p w14:paraId="2529DFAF" w14:textId="77777777" w:rsidR="006F14A8" w:rsidRPr="00CB5CC9" w:rsidRDefault="006F14A8" w:rsidP="006F14A8">
            <w:pPr>
              <w:spacing w:after="0" w:line="240" w:lineRule="auto"/>
              <w:ind w:firstLine="0"/>
              <w:jc w:val="center"/>
              <w:rPr>
                <w:color w:val="000000"/>
                <w:sz w:val="24"/>
                <w:szCs w:val="24"/>
              </w:rPr>
            </w:pPr>
            <w:r w:rsidRPr="00CB5CC9">
              <w:rPr>
                <w:bCs/>
                <w:color w:val="000000"/>
                <w:sz w:val="24"/>
                <w:szCs w:val="24"/>
              </w:rPr>
              <w:t>Всего, за время реализации мероприятий, тыс. руб.</w:t>
            </w:r>
          </w:p>
        </w:tc>
        <w:tc>
          <w:tcPr>
            <w:tcW w:w="204" w:type="pct"/>
            <w:tcBorders>
              <w:top w:val="single" w:sz="8" w:space="0" w:color="auto"/>
              <w:left w:val="nil"/>
              <w:bottom w:val="single" w:sz="8" w:space="0" w:color="auto"/>
              <w:right w:val="single" w:sz="8" w:space="0" w:color="auto"/>
            </w:tcBorders>
            <w:shd w:val="clear" w:color="auto" w:fill="D9D9D9" w:themeFill="background1" w:themeFillShade="D9"/>
            <w:vAlign w:val="center"/>
            <w:hideMark/>
          </w:tcPr>
          <w:p w14:paraId="52770E78" w14:textId="77777777" w:rsidR="006F14A8" w:rsidRPr="00243E17" w:rsidRDefault="006F14A8" w:rsidP="006F14A8">
            <w:pPr>
              <w:spacing w:after="0" w:line="240" w:lineRule="auto"/>
              <w:ind w:firstLine="0"/>
              <w:jc w:val="center"/>
              <w:rPr>
                <w:color w:val="000000"/>
                <w:sz w:val="24"/>
                <w:szCs w:val="24"/>
                <w:highlight w:val="yellow"/>
              </w:rPr>
            </w:pPr>
            <w:r w:rsidRPr="00243E17">
              <w:rPr>
                <w:bCs/>
                <w:color w:val="000000"/>
                <w:sz w:val="24"/>
                <w:szCs w:val="24"/>
                <w:highlight w:val="yellow"/>
              </w:rPr>
              <w:t>2018</w:t>
            </w:r>
          </w:p>
        </w:tc>
        <w:tc>
          <w:tcPr>
            <w:tcW w:w="204" w:type="pct"/>
            <w:tcBorders>
              <w:top w:val="single" w:sz="8" w:space="0" w:color="auto"/>
              <w:left w:val="nil"/>
              <w:bottom w:val="single" w:sz="8" w:space="0" w:color="auto"/>
              <w:right w:val="single" w:sz="8" w:space="0" w:color="auto"/>
            </w:tcBorders>
            <w:shd w:val="clear" w:color="auto" w:fill="D9D9D9" w:themeFill="background1" w:themeFillShade="D9"/>
            <w:vAlign w:val="center"/>
            <w:hideMark/>
          </w:tcPr>
          <w:p w14:paraId="3C72FFE4" w14:textId="77777777" w:rsidR="006F14A8" w:rsidRPr="00243E17" w:rsidRDefault="006F14A8" w:rsidP="006F14A8">
            <w:pPr>
              <w:spacing w:after="0" w:line="240" w:lineRule="auto"/>
              <w:ind w:firstLine="0"/>
              <w:jc w:val="center"/>
              <w:rPr>
                <w:color w:val="000000"/>
                <w:sz w:val="24"/>
                <w:szCs w:val="24"/>
                <w:highlight w:val="yellow"/>
              </w:rPr>
            </w:pPr>
            <w:r w:rsidRPr="00243E17">
              <w:rPr>
                <w:bCs/>
                <w:color w:val="000000"/>
                <w:sz w:val="24"/>
                <w:szCs w:val="24"/>
                <w:highlight w:val="yellow"/>
              </w:rPr>
              <w:t>2019</w:t>
            </w:r>
          </w:p>
        </w:tc>
        <w:tc>
          <w:tcPr>
            <w:tcW w:w="231" w:type="pct"/>
            <w:tcBorders>
              <w:top w:val="single" w:sz="8" w:space="0" w:color="auto"/>
              <w:left w:val="nil"/>
              <w:bottom w:val="single" w:sz="8" w:space="0" w:color="auto"/>
              <w:right w:val="single" w:sz="8" w:space="0" w:color="auto"/>
            </w:tcBorders>
            <w:shd w:val="clear" w:color="auto" w:fill="D9D9D9" w:themeFill="background1" w:themeFillShade="D9"/>
            <w:vAlign w:val="center"/>
            <w:hideMark/>
          </w:tcPr>
          <w:p w14:paraId="22CF8FB1" w14:textId="77777777" w:rsidR="006F14A8" w:rsidRPr="00243E17" w:rsidRDefault="006F14A8" w:rsidP="006F14A8">
            <w:pPr>
              <w:spacing w:after="0" w:line="240" w:lineRule="auto"/>
              <w:ind w:firstLine="0"/>
              <w:jc w:val="center"/>
              <w:rPr>
                <w:color w:val="000000"/>
                <w:sz w:val="24"/>
                <w:szCs w:val="24"/>
                <w:highlight w:val="yellow"/>
              </w:rPr>
            </w:pPr>
            <w:r w:rsidRPr="00243E17">
              <w:rPr>
                <w:bCs/>
                <w:color w:val="000000"/>
                <w:sz w:val="24"/>
                <w:szCs w:val="24"/>
                <w:highlight w:val="yellow"/>
              </w:rPr>
              <w:t>2020</w:t>
            </w:r>
          </w:p>
        </w:tc>
        <w:tc>
          <w:tcPr>
            <w:tcW w:w="231" w:type="pct"/>
            <w:tcBorders>
              <w:top w:val="single" w:sz="8" w:space="0" w:color="auto"/>
              <w:left w:val="nil"/>
              <w:bottom w:val="single" w:sz="8" w:space="0" w:color="auto"/>
              <w:right w:val="single" w:sz="8" w:space="0" w:color="auto"/>
            </w:tcBorders>
            <w:shd w:val="clear" w:color="auto" w:fill="D9D9D9" w:themeFill="background1" w:themeFillShade="D9"/>
            <w:vAlign w:val="center"/>
            <w:hideMark/>
          </w:tcPr>
          <w:p w14:paraId="0FC8462E" w14:textId="77777777" w:rsidR="006F14A8" w:rsidRPr="00243E17" w:rsidRDefault="006F14A8" w:rsidP="006F14A8">
            <w:pPr>
              <w:spacing w:after="0" w:line="240" w:lineRule="auto"/>
              <w:ind w:firstLine="0"/>
              <w:jc w:val="center"/>
              <w:rPr>
                <w:color w:val="000000"/>
                <w:sz w:val="24"/>
                <w:szCs w:val="24"/>
                <w:highlight w:val="yellow"/>
              </w:rPr>
            </w:pPr>
            <w:r w:rsidRPr="00243E17">
              <w:rPr>
                <w:bCs/>
                <w:color w:val="000000"/>
                <w:sz w:val="24"/>
                <w:szCs w:val="24"/>
                <w:highlight w:val="yellow"/>
              </w:rPr>
              <w:t>2021</w:t>
            </w:r>
          </w:p>
        </w:tc>
        <w:tc>
          <w:tcPr>
            <w:tcW w:w="231" w:type="pct"/>
            <w:tcBorders>
              <w:top w:val="single" w:sz="8" w:space="0" w:color="auto"/>
              <w:left w:val="nil"/>
              <w:bottom w:val="single" w:sz="8" w:space="0" w:color="auto"/>
              <w:right w:val="single" w:sz="8" w:space="0" w:color="auto"/>
            </w:tcBorders>
            <w:shd w:val="clear" w:color="auto" w:fill="D9D9D9" w:themeFill="background1" w:themeFillShade="D9"/>
            <w:vAlign w:val="center"/>
            <w:hideMark/>
          </w:tcPr>
          <w:p w14:paraId="11391420" w14:textId="77777777" w:rsidR="006F14A8" w:rsidRPr="00243E17" w:rsidRDefault="006F14A8" w:rsidP="006F14A8">
            <w:pPr>
              <w:spacing w:after="0" w:line="240" w:lineRule="auto"/>
              <w:ind w:firstLine="0"/>
              <w:jc w:val="center"/>
              <w:rPr>
                <w:color w:val="000000"/>
                <w:sz w:val="24"/>
                <w:szCs w:val="24"/>
                <w:highlight w:val="yellow"/>
              </w:rPr>
            </w:pPr>
            <w:r w:rsidRPr="00243E17">
              <w:rPr>
                <w:bCs/>
                <w:color w:val="000000"/>
                <w:sz w:val="24"/>
                <w:szCs w:val="24"/>
                <w:highlight w:val="yellow"/>
              </w:rPr>
              <w:t>2022</w:t>
            </w:r>
          </w:p>
        </w:tc>
        <w:tc>
          <w:tcPr>
            <w:tcW w:w="231" w:type="pct"/>
            <w:tcBorders>
              <w:top w:val="single" w:sz="8" w:space="0" w:color="auto"/>
              <w:left w:val="nil"/>
              <w:bottom w:val="single" w:sz="8" w:space="0" w:color="auto"/>
              <w:right w:val="single" w:sz="8" w:space="0" w:color="auto"/>
            </w:tcBorders>
            <w:shd w:val="clear" w:color="auto" w:fill="D9D9D9" w:themeFill="background1" w:themeFillShade="D9"/>
            <w:vAlign w:val="center"/>
            <w:hideMark/>
          </w:tcPr>
          <w:p w14:paraId="55C5D90E" w14:textId="77777777" w:rsidR="006F14A8" w:rsidRPr="00243E17" w:rsidRDefault="006F14A8" w:rsidP="006F14A8">
            <w:pPr>
              <w:spacing w:after="0" w:line="240" w:lineRule="auto"/>
              <w:ind w:firstLine="0"/>
              <w:jc w:val="center"/>
              <w:rPr>
                <w:color w:val="000000"/>
                <w:sz w:val="24"/>
                <w:szCs w:val="24"/>
                <w:highlight w:val="yellow"/>
              </w:rPr>
            </w:pPr>
            <w:r w:rsidRPr="00243E17">
              <w:rPr>
                <w:bCs/>
                <w:color w:val="000000"/>
                <w:sz w:val="24"/>
                <w:szCs w:val="24"/>
                <w:highlight w:val="yellow"/>
              </w:rPr>
              <w:t>2023</w:t>
            </w:r>
          </w:p>
        </w:tc>
        <w:tc>
          <w:tcPr>
            <w:tcW w:w="231" w:type="pct"/>
            <w:tcBorders>
              <w:top w:val="single" w:sz="8" w:space="0" w:color="auto"/>
              <w:left w:val="nil"/>
              <w:bottom w:val="single" w:sz="8" w:space="0" w:color="auto"/>
              <w:right w:val="single" w:sz="8" w:space="0" w:color="auto"/>
            </w:tcBorders>
            <w:shd w:val="clear" w:color="auto" w:fill="D9D9D9" w:themeFill="background1" w:themeFillShade="D9"/>
            <w:vAlign w:val="center"/>
            <w:hideMark/>
          </w:tcPr>
          <w:p w14:paraId="2224C83A" w14:textId="77777777" w:rsidR="006F14A8" w:rsidRPr="00243E17" w:rsidRDefault="006F14A8" w:rsidP="006F14A8">
            <w:pPr>
              <w:spacing w:after="0" w:line="240" w:lineRule="auto"/>
              <w:ind w:firstLine="0"/>
              <w:jc w:val="center"/>
              <w:rPr>
                <w:color w:val="000000"/>
                <w:sz w:val="24"/>
                <w:szCs w:val="24"/>
                <w:highlight w:val="yellow"/>
              </w:rPr>
            </w:pPr>
            <w:r w:rsidRPr="00243E17">
              <w:rPr>
                <w:bCs/>
                <w:color w:val="000000"/>
                <w:sz w:val="24"/>
                <w:szCs w:val="24"/>
                <w:highlight w:val="yellow"/>
              </w:rPr>
              <w:t>2024</w:t>
            </w:r>
          </w:p>
        </w:tc>
        <w:tc>
          <w:tcPr>
            <w:tcW w:w="231" w:type="pct"/>
            <w:tcBorders>
              <w:top w:val="single" w:sz="8" w:space="0" w:color="auto"/>
              <w:left w:val="nil"/>
              <w:bottom w:val="single" w:sz="8" w:space="0" w:color="auto"/>
              <w:right w:val="single" w:sz="8" w:space="0" w:color="auto"/>
            </w:tcBorders>
            <w:shd w:val="clear" w:color="auto" w:fill="D9D9D9" w:themeFill="background1" w:themeFillShade="D9"/>
            <w:vAlign w:val="center"/>
            <w:hideMark/>
          </w:tcPr>
          <w:p w14:paraId="78222040" w14:textId="77777777" w:rsidR="006F14A8" w:rsidRPr="00243E17" w:rsidRDefault="006F14A8" w:rsidP="006F14A8">
            <w:pPr>
              <w:spacing w:after="0" w:line="240" w:lineRule="auto"/>
              <w:ind w:firstLine="0"/>
              <w:jc w:val="center"/>
              <w:rPr>
                <w:color w:val="000000"/>
                <w:sz w:val="24"/>
                <w:szCs w:val="24"/>
                <w:highlight w:val="yellow"/>
              </w:rPr>
            </w:pPr>
            <w:r w:rsidRPr="00243E17">
              <w:rPr>
                <w:bCs/>
                <w:color w:val="000000"/>
                <w:sz w:val="24"/>
                <w:szCs w:val="24"/>
                <w:highlight w:val="yellow"/>
              </w:rPr>
              <w:t>2025</w:t>
            </w:r>
          </w:p>
        </w:tc>
        <w:tc>
          <w:tcPr>
            <w:tcW w:w="231" w:type="pct"/>
            <w:tcBorders>
              <w:top w:val="single" w:sz="8" w:space="0" w:color="auto"/>
              <w:left w:val="nil"/>
              <w:bottom w:val="single" w:sz="8" w:space="0" w:color="auto"/>
              <w:right w:val="single" w:sz="8" w:space="0" w:color="auto"/>
            </w:tcBorders>
            <w:shd w:val="clear" w:color="auto" w:fill="D9D9D9" w:themeFill="background1" w:themeFillShade="D9"/>
            <w:vAlign w:val="center"/>
            <w:hideMark/>
          </w:tcPr>
          <w:p w14:paraId="503C2685" w14:textId="77777777" w:rsidR="006F14A8" w:rsidRPr="00243E17" w:rsidRDefault="006F14A8" w:rsidP="006F14A8">
            <w:pPr>
              <w:spacing w:after="0" w:line="240" w:lineRule="auto"/>
              <w:ind w:firstLine="0"/>
              <w:jc w:val="center"/>
              <w:rPr>
                <w:color w:val="000000"/>
                <w:sz w:val="24"/>
                <w:szCs w:val="24"/>
                <w:highlight w:val="yellow"/>
              </w:rPr>
            </w:pPr>
            <w:r w:rsidRPr="00243E17">
              <w:rPr>
                <w:bCs/>
                <w:color w:val="000000"/>
                <w:sz w:val="24"/>
                <w:szCs w:val="24"/>
                <w:highlight w:val="yellow"/>
              </w:rPr>
              <w:t>2026</w:t>
            </w:r>
          </w:p>
        </w:tc>
        <w:tc>
          <w:tcPr>
            <w:tcW w:w="176" w:type="pct"/>
            <w:tcBorders>
              <w:top w:val="single" w:sz="8" w:space="0" w:color="auto"/>
              <w:left w:val="nil"/>
              <w:bottom w:val="single" w:sz="8" w:space="0" w:color="auto"/>
              <w:right w:val="single" w:sz="8" w:space="0" w:color="auto"/>
            </w:tcBorders>
            <w:shd w:val="clear" w:color="auto" w:fill="D9D9D9" w:themeFill="background1" w:themeFillShade="D9"/>
            <w:vAlign w:val="center"/>
            <w:hideMark/>
          </w:tcPr>
          <w:p w14:paraId="2E9E8C1E" w14:textId="77777777" w:rsidR="006F14A8" w:rsidRPr="00243E17" w:rsidRDefault="006F14A8" w:rsidP="006F14A8">
            <w:pPr>
              <w:spacing w:after="0" w:line="240" w:lineRule="auto"/>
              <w:ind w:firstLine="0"/>
              <w:jc w:val="center"/>
              <w:rPr>
                <w:color w:val="000000"/>
                <w:sz w:val="24"/>
                <w:szCs w:val="24"/>
                <w:highlight w:val="yellow"/>
              </w:rPr>
            </w:pPr>
            <w:r w:rsidRPr="00243E17">
              <w:rPr>
                <w:bCs/>
                <w:color w:val="000000"/>
                <w:sz w:val="24"/>
                <w:szCs w:val="24"/>
                <w:highlight w:val="yellow"/>
              </w:rPr>
              <w:t>2027</w:t>
            </w:r>
          </w:p>
        </w:tc>
        <w:tc>
          <w:tcPr>
            <w:tcW w:w="231" w:type="pct"/>
            <w:tcBorders>
              <w:top w:val="single" w:sz="8" w:space="0" w:color="auto"/>
              <w:left w:val="nil"/>
              <w:bottom w:val="single" w:sz="8" w:space="0" w:color="auto"/>
              <w:right w:val="single" w:sz="8" w:space="0" w:color="auto"/>
            </w:tcBorders>
            <w:shd w:val="clear" w:color="auto" w:fill="D9D9D9" w:themeFill="background1" w:themeFillShade="D9"/>
            <w:vAlign w:val="center"/>
            <w:hideMark/>
          </w:tcPr>
          <w:p w14:paraId="13721F89" w14:textId="77777777" w:rsidR="006F14A8" w:rsidRPr="00243E17" w:rsidRDefault="006F14A8" w:rsidP="006F14A8">
            <w:pPr>
              <w:spacing w:after="0" w:line="240" w:lineRule="auto"/>
              <w:ind w:firstLine="0"/>
              <w:jc w:val="center"/>
              <w:rPr>
                <w:color w:val="000000"/>
                <w:sz w:val="24"/>
                <w:szCs w:val="24"/>
                <w:highlight w:val="yellow"/>
              </w:rPr>
            </w:pPr>
            <w:r w:rsidRPr="00243E17">
              <w:rPr>
                <w:bCs/>
                <w:color w:val="000000"/>
                <w:sz w:val="24"/>
                <w:szCs w:val="24"/>
                <w:highlight w:val="yellow"/>
              </w:rPr>
              <w:t>2028</w:t>
            </w:r>
          </w:p>
        </w:tc>
        <w:tc>
          <w:tcPr>
            <w:tcW w:w="204" w:type="pct"/>
            <w:tcBorders>
              <w:top w:val="single" w:sz="8" w:space="0" w:color="auto"/>
              <w:left w:val="nil"/>
              <w:bottom w:val="single" w:sz="8" w:space="0" w:color="auto"/>
              <w:right w:val="single" w:sz="8" w:space="0" w:color="auto"/>
            </w:tcBorders>
            <w:shd w:val="clear" w:color="auto" w:fill="D9D9D9" w:themeFill="background1" w:themeFillShade="D9"/>
            <w:vAlign w:val="center"/>
            <w:hideMark/>
          </w:tcPr>
          <w:p w14:paraId="1C308CEF" w14:textId="77777777" w:rsidR="006F14A8" w:rsidRPr="00243E17" w:rsidRDefault="006F14A8" w:rsidP="006F14A8">
            <w:pPr>
              <w:spacing w:after="0" w:line="240" w:lineRule="auto"/>
              <w:ind w:firstLine="0"/>
              <w:jc w:val="center"/>
              <w:rPr>
                <w:color w:val="000000"/>
                <w:sz w:val="24"/>
                <w:szCs w:val="24"/>
                <w:highlight w:val="yellow"/>
              </w:rPr>
            </w:pPr>
            <w:r w:rsidRPr="00243E17">
              <w:rPr>
                <w:bCs/>
                <w:color w:val="000000"/>
                <w:sz w:val="24"/>
                <w:szCs w:val="24"/>
                <w:highlight w:val="yellow"/>
              </w:rPr>
              <w:t>2029</w:t>
            </w:r>
          </w:p>
        </w:tc>
        <w:tc>
          <w:tcPr>
            <w:tcW w:w="204" w:type="pct"/>
            <w:tcBorders>
              <w:top w:val="single" w:sz="8" w:space="0" w:color="auto"/>
              <w:left w:val="nil"/>
              <w:bottom w:val="single" w:sz="8" w:space="0" w:color="auto"/>
              <w:right w:val="single" w:sz="8" w:space="0" w:color="auto"/>
            </w:tcBorders>
            <w:shd w:val="clear" w:color="auto" w:fill="D9D9D9" w:themeFill="background1" w:themeFillShade="D9"/>
            <w:vAlign w:val="center"/>
            <w:hideMark/>
          </w:tcPr>
          <w:p w14:paraId="0D9B6F37" w14:textId="77777777" w:rsidR="006F14A8" w:rsidRPr="00243E17" w:rsidRDefault="006F14A8" w:rsidP="006F14A8">
            <w:pPr>
              <w:spacing w:after="0" w:line="240" w:lineRule="auto"/>
              <w:ind w:firstLine="0"/>
              <w:jc w:val="center"/>
              <w:rPr>
                <w:color w:val="000000"/>
                <w:sz w:val="24"/>
                <w:szCs w:val="24"/>
                <w:highlight w:val="yellow"/>
              </w:rPr>
            </w:pPr>
            <w:r w:rsidRPr="00243E17">
              <w:rPr>
                <w:bCs/>
                <w:color w:val="000000"/>
                <w:sz w:val="24"/>
                <w:szCs w:val="24"/>
                <w:highlight w:val="yellow"/>
              </w:rPr>
              <w:t>2030</w:t>
            </w:r>
          </w:p>
        </w:tc>
        <w:tc>
          <w:tcPr>
            <w:tcW w:w="204" w:type="pct"/>
            <w:tcBorders>
              <w:top w:val="single" w:sz="8" w:space="0" w:color="auto"/>
              <w:left w:val="nil"/>
              <w:bottom w:val="single" w:sz="8" w:space="0" w:color="auto"/>
              <w:right w:val="single" w:sz="8" w:space="0" w:color="auto"/>
            </w:tcBorders>
            <w:shd w:val="clear" w:color="auto" w:fill="D9D9D9" w:themeFill="background1" w:themeFillShade="D9"/>
            <w:vAlign w:val="center"/>
            <w:hideMark/>
          </w:tcPr>
          <w:p w14:paraId="1F0641E9" w14:textId="77777777" w:rsidR="006F14A8" w:rsidRPr="00243E17" w:rsidRDefault="006F14A8" w:rsidP="006F14A8">
            <w:pPr>
              <w:spacing w:after="0" w:line="240" w:lineRule="auto"/>
              <w:ind w:firstLine="0"/>
              <w:jc w:val="center"/>
              <w:rPr>
                <w:color w:val="000000"/>
                <w:sz w:val="24"/>
                <w:szCs w:val="24"/>
                <w:highlight w:val="yellow"/>
              </w:rPr>
            </w:pPr>
            <w:r w:rsidRPr="00243E17">
              <w:rPr>
                <w:bCs/>
                <w:color w:val="000000"/>
                <w:sz w:val="24"/>
                <w:szCs w:val="24"/>
                <w:highlight w:val="yellow"/>
              </w:rPr>
              <w:t>2031</w:t>
            </w:r>
          </w:p>
        </w:tc>
        <w:tc>
          <w:tcPr>
            <w:tcW w:w="231" w:type="pct"/>
            <w:tcBorders>
              <w:top w:val="single" w:sz="8" w:space="0" w:color="auto"/>
              <w:left w:val="nil"/>
              <w:bottom w:val="single" w:sz="8" w:space="0" w:color="auto"/>
              <w:right w:val="single" w:sz="8" w:space="0" w:color="auto"/>
            </w:tcBorders>
            <w:shd w:val="clear" w:color="auto" w:fill="D9D9D9" w:themeFill="background1" w:themeFillShade="D9"/>
            <w:vAlign w:val="center"/>
            <w:hideMark/>
          </w:tcPr>
          <w:p w14:paraId="4E1B5293" w14:textId="77777777" w:rsidR="006F14A8" w:rsidRPr="00243E17" w:rsidRDefault="006F14A8" w:rsidP="006F14A8">
            <w:pPr>
              <w:spacing w:after="0" w:line="240" w:lineRule="auto"/>
              <w:ind w:firstLine="0"/>
              <w:jc w:val="center"/>
              <w:rPr>
                <w:color w:val="000000"/>
                <w:sz w:val="24"/>
                <w:szCs w:val="24"/>
                <w:highlight w:val="yellow"/>
              </w:rPr>
            </w:pPr>
            <w:r w:rsidRPr="00243E17">
              <w:rPr>
                <w:bCs/>
                <w:color w:val="000000"/>
                <w:sz w:val="24"/>
                <w:szCs w:val="24"/>
                <w:highlight w:val="yellow"/>
              </w:rPr>
              <w:t>2032</w:t>
            </w:r>
          </w:p>
        </w:tc>
        <w:tc>
          <w:tcPr>
            <w:tcW w:w="231" w:type="pct"/>
            <w:tcBorders>
              <w:top w:val="single" w:sz="8" w:space="0" w:color="auto"/>
              <w:left w:val="nil"/>
              <w:bottom w:val="single" w:sz="8" w:space="0" w:color="auto"/>
              <w:right w:val="single" w:sz="8" w:space="0" w:color="auto"/>
            </w:tcBorders>
            <w:shd w:val="clear" w:color="auto" w:fill="D9D9D9" w:themeFill="background1" w:themeFillShade="D9"/>
            <w:vAlign w:val="center"/>
            <w:hideMark/>
          </w:tcPr>
          <w:p w14:paraId="093B9D75" w14:textId="77777777" w:rsidR="006F14A8" w:rsidRPr="00243E17" w:rsidRDefault="006F14A8" w:rsidP="006F14A8">
            <w:pPr>
              <w:spacing w:after="0" w:line="240" w:lineRule="auto"/>
              <w:ind w:firstLine="0"/>
              <w:jc w:val="center"/>
              <w:rPr>
                <w:color w:val="000000"/>
                <w:sz w:val="24"/>
                <w:szCs w:val="24"/>
                <w:highlight w:val="yellow"/>
              </w:rPr>
            </w:pPr>
            <w:r w:rsidRPr="00243E17">
              <w:rPr>
                <w:bCs/>
                <w:color w:val="000000"/>
                <w:sz w:val="24"/>
                <w:szCs w:val="24"/>
                <w:highlight w:val="yellow"/>
              </w:rPr>
              <w:t>2033</w:t>
            </w:r>
          </w:p>
        </w:tc>
      </w:tr>
      <w:tr w:rsidR="006F14A8" w:rsidRPr="00CB5CC9" w14:paraId="3C4267E4" w14:textId="77777777" w:rsidTr="007F54BC">
        <w:trPr>
          <w:trHeight w:val="20"/>
          <w:jc w:val="center"/>
        </w:trPr>
        <w:tc>
          <w:tcPr>
            <w:tcW w:w="134" w:type="pct"/>
            <w:tcBorders>
              <w:top w:val="nil"/>
              <w:left w:val="single" w:sz="8" w:space="0" w:color="auto"/>
              <w:bottom w:val="single" w:sz="8" w:space="0" w:color="auto"/>
              <w:right w:val="single" w:sz="8" w:space="0" w:color="auto"/>
            </w:tcBorders>
            <w:shd w:val="clear" w:color="auto" w:fill="D9D9D9" w:themeFill="background1" w:themeFillShade="D9"/>
            <w:vAlign w:val="center"/>
          </w:tcPr>
          <w:p w14:paraId="59C0AAAC" w14:textId="77777777" w:rsidR="006F14A8" w:rsidRPr="00CB5CC9" w:rsidRDefault="007F54BC" w:rsidP="006F14A8">
            <w:pPr>
              <w:spacing w:after="0" w:line="240" w:lineRule="auto"/>
              <w:ind w:firstLine="0"/>
              <w:jc w:val="center"/>
              <w:rPr>
                <w:color w:val="000000"/>
                <w:sz w:val="24"/>
                <w:szCs w:val="24"/>
              </w:rPr>
            </w:pPr>
            <w:r w:rsidRPr="00CB5CC9">
              <w:rPr>
                <w:color w:val="000000"/>
                <w:sz w:val="24"/>
                <w:szCs w:val="24"/>
              </w:rPr>
              <w:t>1</w:t>
            </w:r>
          </w:p>
        </w:tc>
        <w:tc>
          <w:tcPr>
            <w:tcW w:w="658" w:type="pct"/>
            <w:tcBorders>
              <w:top w:val="nil"/>
              <w:left w:val="nil"/>
              <w:bottom w:val="single" w:sz="8" w:space="0" w:color="auto"/>
              <w:right w:val="single" w:sz="8" w:space="0" w:color="auto"/>
            </w:tcBorders>
            <w:shd w:val="clear" w:color="auto" w:fill="D9D9D9" w:themeFill="background1" w:themeFillShade="D9"/>
            <w:vAlign w:val="center"/>
            <w:hideMark/>
          </w:tcPr>
          <w:p w14:paraId="4F605E80" w14:textId="77777777" w:rsidR="006F14A8" w:rsidRPr="00CB5CC9" w:rsidRDefault="006F14A8" w:rsidP="006F14A8">
            <w:pPr>
              <w:spacing w:after="0" w:line="240" w:lineRule="auto"/>
              <w:ind w:firstLine="0"/>
              <w:rPr>
                <w:b/>
                <w:bCs/>
                <w:color w:val="000000"/>
                <w:sz w:val="24"/>
                <w:szCs w:val="24"/>
              </w:rPr>
            </w:pPr>
            <w:r w:rsidRPr="00CB5CC9">
              <w:rPr>
                <w:b/>
                <w:bCs/>
                <w:color w:val="000000"/>
                <w:sz w:val="24"/>
                <w:szCs w:val="24"/>
              </w:rPr>
              <w:t>СП Сибирский</w:t>
            </w:r>
          </w:p>
        </w:tc>
        <w:tc>
          <w:tcPr>
            <w:tcW w:w="322" w:type="pct"/>
            <w:tcBorders>
              <w:top w:val="nil"/>
              <w:left w:val="nil"/>
              <w:bottom w:val="single" w:sz="8" w:space="0" w:color="auto"/>
              <w:right w:val="single" w:sz="8" w:space="0" w:color="auto"/>
            </w:tcBorders>
            <w:shd w:val="clear" w:color="auto" w:fill="D9D9D9" w:themeFill="background1" w:themeFillShade="D9"/>
            <w:vAlign w:val="center"/>
            <w:hideMark/>
          </w:tcPr>
          <w:p w14:paraId="3F16426C"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377" w:type="pct"/>
            <w:tcBorders>
              <w:top w:val="nil"/>
              <w:left w:val="nil"/>
              <w:bottom w:val="single" w:sz="8" w:space="0" w:color="auto"/>
              <w:right w:val="single" w:sz="8" w:space="0" w:color="auto"/>
            </w:tcBorders>
            <w:shd w:val="clear" w:color="auto" w:fill="D9D9D9" w:themeFill="background1" w:themeFillShade="D9"/>
            <w:vAlign w:val="center"/>
            <w:hideMark/>
          </w:tcPr>
          <w:p w14:paraId="53FEEE9E" w14:textId="77777777" w:rsidR="006F14A8" w:rsidRPr="00CB5CC9" w:rsidRDefault="006F14A8" w:rsidP="006F14A8">
            <w:pPr>
              <w:spacing w:after="0" w:line="240" w:lineRule="auto"/>
              <w:ind w:firstLine="0"/>
              <w:jc w:val="center"/>
              <w:rPr>
                <w:color w:val="000000"/>
                <w:sz w:val="24"/>
                <w:szCs w:val="24"/>
              </w:rPr>
            </w:pPr>
            <w:r w:rsidRPr="00CB5CC9">
              <w:rPr>
                <w:iCs/>
                <w:color w:val="000000"/>
                <w:sz w:val="24"/>
                <w:szCs w:val="24"/>
              </w:rPr>
              <w:t> </w:t>
            </w:r>
          </w:p>
        </w:tc>
        <w:tc>
          <w:tcPr>
            <w:tcW w:w="204" w:type="pct"/>
            <w:tcBorders>
              <w:top w:val="nil"/>
              <w:left w:val="nil"/>
              <w:bottom w:val="single" w:sz="8" w:space="0" w:color="auto"/>
              <w:right w:val="single" w:sz="8" w:space="0" w:color="auto"/>
            </w:tcBorders>
            <w:shd w:val="clear" w:color="auto" w:fill="D9D9D9" w:themeFill="background1" w:themeFillShade="D9"/>
            <w:vAlign w:val="center"/>
            <w:hideMark/>
          </w:tcPr>
          <w:p w14:paraId="761504E1"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04" w:type="pct"/>
            <w:tcBorders>
              <w:top w:val="nil"/>
              <w:left w:val="nil"/>
              <w:bottom w:val="single" w:sz="8" w:space="0" w:color="auto"/>
              <w:right w:val="single" w:sz="8" w:space="0" w:color="auto"/>
            </w:tcBorders>
            <w:shd w:val="clear" w:color="auto" w:fill="D9D9D9" w:themeFill="background1" w:themeFillShade="D9"/>
            <w:vAlign w:val="center"/>
            <w:hideMark/>
          </w:tcPr>
          <w:p w14:paraId="1F6911A5"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1CD69B9E"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701CCA79"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1B906824"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0DF7DB03"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7899C2D3"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3DD41675"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0C6E5F72"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176" w:type="pct"/>
            <w:tcBorders>
              <w:top w:val="nil"/>
              <w:left w:val="nil"/>
              <w:bottom w:val="single" w:sz="8" w:space="0" w:color="auto"/>
              <w:right w:val="single" w:sz="8" w:space="0" w:color="auto"/>
            </w:tcBorders>
            <w:shd w:val="clear" w:color="auto" w:fill="D9D9D9" w:themeFill="background1" w:themeFillShade="D9"/>
            <w:vAlign w:val="center"/>
            <w:hideMark/>
          </w:tcPr>
          <w:p w14:paraId="01506332"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03FA3349"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04" w:type="pct"/>
            <w:tcBorders>
              <w:top w:val="nil"/>
              <w:left w:val="nil"/>
              <w:bottom w:val="single" w:sz="8" w:space="0" w:color="auto"/>
              <w:right w:val="single" w:sz="8" w:space="0" w:color="auto"/>
            </w:tcBorders>
            <w:shd w:val="clear" w:color="auto" w:fill="D9D9D9" w:themeFill="background1" w:themeFillShade="D9"/>
            <w:vAlign w:val="center"/>
            <w:hideMark/>
          </w:tcPr>
          <w:p w14:paraId="308E1AE3"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04" w:type="pct"/>
            <w:tcBorders>
              <w:top w:val="nil"/>
              <w:left w:val="nil"/>
              <w:bottom w:val="single" w:sz="8" w:space="0" w:color="auto"/>
              <w:right w:val="single" w:sz="8" w:space="0" w:color="auto"/>
            </w:tcBorders>
            <w:shd w:val="clear" w:color="auto" w:fill="D9D9D9" w:themeFill="background1" w:themeFillShade="D9"/>
            <w:vAlign w:val="center"/>
            <w:hideMark/>
          </w:tcPr>
          <w:p w14:paraId="56AA519C"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04" w:type="pct"/>
            <w:tcBorders>
              <w:top w:val="nil"/>
              <w:left w:val="nil"/>
              <w:bottom w:val="single" w:sz="8" w:space="0" w:color="auto"/>
              <w:right w:val="single" w:sz="8" w:space="0" w:color="auto"/>
            </w:tcBorders>
            <w:shd w:val="clear" w:color="auto" w:fill="D9D9D9" w:themeFill="background1" w:themeFillShade="D9"/>
            <w:vAlign w:val="center"/>
            <w:hideMark/>
          </w:tcPr>
          <w:p w14:paraId="5F09B1BD"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11F47C93"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6B5BCFDE"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r>
      <w:tr w:rsidR="006F14A8" w:rsidRPr="00CB5CC9" w14:paraId="4500E013" w14:textId="77777777" w:rsidTr="007F54BC">
        <w:trPr>
          <w:trHeight w:val="20"/>
          <w:jc w:val="center"/>
        </w:trPr>
        <w:tc>
          <w:tcPr>
            <w:tcW w:w="134" w:type="pct"/>
            <w:tcBorders>
              <w:top w:val="nil"/>
              <w:left w:val="single" w:sz="8" w:space="0" w:color="auto"/>
              <w:bottom w:val="single" w:sz="8" w:space="0" w:color="auto"/>
              <w:right w:val="single" w:sz="8" w:space="0" w:color="auto"/>
            </w:tcBorders>
            <w:shd w:val="clear" w:color="auto" w:fill="auto"/>
            <w:vAlign w:val="center"/>
          </w:tcPr>
          <w:p w14:paraId="5A987390" w14:textId="77777777" w:rsidR="006F14A8" w:rsidRPr="00CB5CC9" w:rsidRDefault="007F54BC" w:rsidP="006F14A8">
            <w:pPr>
              <w:spacing w:after="0" w:line="240" w:lineRule="auto"/>
              <w:ind w:firstLine="0"/>
              <w:jc w:val="center"/>
              <w:rPr>
                <w:color w:val="000000"/>
                <w:sz w:val="24"/>
                <w:szCs w:val="24"/>
              </w:rPr>
            </w:pPr>
            <w:r w:rsidRPr="00CB5CC9">
              <w:rPr>
                <w:color w:val="000000"/>
                <w:sz w:val="24"/>
                <w:szCs w:val="24"/>
              </w:rPr>
              <w:t>2</w:t>
            </w:r>
          </w:p>
        </w:tc>
        <w:tc>
          <w:tcPr>
            <w:tcW w:w="658" w:type="pct"/>
            <w:tcBorders>
              <w:top w:val="nil"/>
              <w:left w:val="nil"/>
              <w:bottom w:val="single" w:sz="8" w:space="0" w:color="auto"/>
              <w:right w:val="single" w:sz="8" w:space="0" w:color="auto"/>
            </w:tcBorders>
            <w:shd w:val="clear" w:color="auto" w:fill="auto"/>
            <w:vAlign w:val="center"/>
            <w:hideMark/>
          </w:tcPr>
          <w:p w14:paraId="25963E12" w14:textId="77777777" w:rsidR="006F14A8" w:rsidRPr="00CB5CC9" w:rsidRDefault="006F14A8" w:rsidP="006F14A8">
            <w:pPr>
              <w:spacing w:after="0" w:line="240" w:lineRule="auto"/>
              <w:ind w:firstLine="0"/>
              <w:rPr>
                <w:b/>
                <w:bCs/>
                <w:color w:val="000000"/>
                <w:sz w:val="24"/>
                <w:szCs w:val="24"/>
              </w:rPr>
            </w:pPr>
            <w:r w:rsidRPr="00CB5CC9">
              <w:rPr>
                <w:b/>
                <w:bCs/>
                <w:color w:val="000000"/>
                <w:sz w:val="24"/>
                <w:szCs w:val="24"/>
              </w:rPr>
              <w:t>д. Батово</w:t>
            </w:r>
          </w:p>
        </w:tc>
        <w:tc>
          <w:tcPr>
            <w:tcW w:w="322" w:type="pct"/>
            <w:tcBorders>
              <w:top w:val="nil"/>
              <w:left w:val="nil"/>
              <w:bottom w:val="single" w:sz="8" w:space="0" w:color="auto"/>
              <w:right w:val="single" w:sz="8" w:space="0" w:color="auto"/>
            </w:tcBorders>
            <w:shd w:val="clear" w:color="auto" w:fill="auto"/>
            <w:vAlign w:val="center"/>
            <w:hideMark/>
          </w:tcPr>
          <w:p w14:paraId="0FD7FB74"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377" w:type="pct"/>
            <w:tcBorders>
              <w:top w:val="nil"/>
              <w:left w:val="nil"/>
              <w:bottom w:val="single" w:sz="8" w:space="0" w:color="auto"/>
              <w:right w:val="single" w:sz="8" w:space="0" w:color="auto"/>
            </w:tcBorders>
            <w:shd w:val="clear" w:color="auto" w:fill="auto"/>
            <w:vAlign w:val="center"/>
            <w:hideMark/>
          </w:tcPr>
          <w:p w14:paraId="6BD64C7B" w14:textId="77777777" w:rsidR="006F14A8" w:rsidRPr="00CB5CC9" w:rsidRDefault="006F14A8" w:rsidP="006F14A8">
            <w:pPr>
              <w:spacing w:after="0" w:line="240" w:lineRule="auto"/>
              <w:ind w:firstLine="0"/>
              <w:jc w:val="center"/>
              <w:rPr>
                <w:color w:val="000000"/>
                <w:sz w:val="24"/>
                <w:szCs w:val="24"/>
              </w:rPr>
            </w:pPr>
            <w:r w:rsidRPr="00CB5CC9">
              <w:rPr>
                <w:iCs/>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1741057E"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347C8186"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2781C7D9"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38DCA553"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03BF44A9"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5BB9C343"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0084C034"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7FCE3CB7"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25FC30AB"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176" w:type="pct"/>
            <w:tcBorders>
              <w:top w:val="nil"/>
              <w:left w:val="nil"/>
              <w:bottom w:val="single" w:sz="8" w:space="0" w:color="auto"/>
              <w:right w:val="single" w:sz="8" w:space="0" w:color="auto"/>
            </w:tcBorders>
            <w:shd w:val="clear" w:color="auto" w:fill="auto"/>
            <w:vAlign w:val="center"/>
            <w:hideMark/>
          </w:tcPr>
          <w:p w14:paraId="56E3DC9F"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7E93AB0E"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02163C7D"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2A1B3964"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71756AB9"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408C314B"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5D4BEE46"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r>
      <w:tr w:rsidR="006F14A8" w:rsidRPr="00CB5CC9" w14:paraId="5CDA93E0" w14:textId="77777777" w:rsidTr="007F54BC">
        <w:trPr>
          <w:trHeight w:val="20"/>
          <w:jc w:val="center"/>
        </w:trPr>
        <w:tc>
          <w:tcPr>
            <w:tcW w:w="134" w:type="pct"/>
            <w:tcBorders>
              <w:top w:val="nil"/>
              <w:left w:val="single" w:sz="8" w:space="0" w:color="auto"/>
              <w:bottom w:val="single" w:sz="8" w:space="0" w:color="auto"/>
              <w:right w:val="single" w:sz="8" w:space="0" w:color="auto"/>
            </w:tcBorders>
            <w:shd w:val="clear" w:color="auto" w:fill="auto"/>
            <w:vAlign w:val="center"/>
          </w:tcPr>
          <w:p w14:paraId="4DA12147" w14:textId="77777777" w:rsidR="006F14A8" w:rsidRPr="00CB5CC9" w:rsidRDefault="007F54BC" w:rsidP="006F14A8">
            <w:pPr>
              <w:spacing w:after="0" w:line="240" w:lineRule="auto"/>
              <w:ind w:firstLine="0"/>
              <w:jc w:val="center"/>
              <w:rPr>
                <w:color w:val="000000"/>
                <w:sz w:val="24"/>
                <w:szCs w:val="24"/>
              </w:rPr>
            </w:pPr>
            <w:r w:rsidRPr="00CB5CC9">
              <w:rPr>
                <w:color w:val="000000"/>
                <w:sz w:val="24"/>
                <w:szCs w:val="24"/>
              </w:rPr>
              <w:t>3</w:t>
            </w:r>
          </w:p>
        </w:tc>
        <w:tc>
          <w:tcPr>
            <w:tcW w:w="658" w:type="pct"/>
            <w:tcBorders>
              <w:top w:val="nil"/>
              <w:left w:val="nil"/>
              <w:bottom w:val="single" w:sz="8" w:space="0" w:color="auto"/>
              <w:right w:val="single" w:sz="8" w:space="0" w:color="auto"/>
            </w:tcBorders>
            <w:shd w:val="clear" w:color="auto" w:fill="auto"/>
            <w:vAlign w:val="center"/>
            <w:hideMark/>
          </w:tcPr>
          <w:p w14:paraId="39867B9B" w14:textId="77777777" w:rsidR="006F14A8" w:rsidRPr="00CB5CC9" w:rsidRDefault="00DE0B53" w:rsidP="006F14A8">
            <w:pPr>
              <w:spacing w:after="0" w:line="240" w:lineRule="auto"/>
              <w:ind w:firstLine="0"/>
              <w:rPr>
                <w:color w:val="000000"/>
                <w:sz w:val="24"/>
                <w:szCs w:val="24"/>
              </w:rPr>
            </w:pPr>
            <w:r w:rsidRPr="00CB5CC9">
              <w:rPr>
                <w:color w:val="000000"/>
                <w:sz w:val="24"/>
                <w:szCs w:val="24"/>
              </w:rPr>
              <w:t xml:space="preserve">Модернизация </w:t>
            </w:r>
            <w:r w:rsidR="006F14A8" w:rsidRPr="00CB5CC9">
              <w:rPr>
                <w:color w:val="000000"/>
                <w:sz w:val="24"/>
                <w:szCs w:val="24"/>
              </w:rPr>
              <w:t xml:space="preserve"> сетей теплоснабжения с применением современных энергоэффективных технологий</w:t>
            </w:r>
          </w:p>
        </w:tc>
        <w:tc>
          <w:tcPr>
            <w:tcW w:w="322" w:type="pct"/>
            <w:tcBorders>
              <w:top w:val="nil"/>
              <w:left w:val="nil"/>
              <w:bottom w:val="single" w:sz="8" w:space="0" w:color="auto"/>
              <w:right w:val="single" w:sz="8" w:space="0" w:color="auto"/>
            </w:tcBorders>
            <w:shd w:val="clear" w:color="auto" w:fill="auto"/>
            <w:vAlign w:val="center"/>
            <w:hideMark/>
          </w:tcPr>
          <w:p w14:paraId="7740C8D7" w14:textId="77777777" w:rsidR="006F14A8" w:rsidRPr="00CB5CC9" w:rsidRDefault="006F14A8" w:rsidP="006F14A8">
            <w:pPr>
              <w:spacing w:after="0" w:line="240" w:lineRule="auto"/>
              <w:ind w:firstLine="0"/>
              <w:jc w:val="center"/>
              <w:rPr>
                <w:color w:val="000000"/>
                <w:sz w:val="24"/>
                <w:szCs w:val="24"/>
              </w:rPr>
            </w:pPr>
            <w:r w:rsidRPr="00243E17">
              <w:rPr>
                <w:color w:val="000000"/>
                <w:sz w:val="24"/>
                <w:szCs w:val="24"/>
                <w:highlight w:val="yellow"/>
              </w:rPr>
              <w:t>2020</w:t>
            </w:r>
          </w:p>
        </w:tc>
        <w:tc>
          <w:tcPr>
            <w:tcW w:w="377" w:type="pct"/>
            <w:tcBorders>
              <w:top w:val="nil"/>
              <w:left w:val="nil"/>
              <w:bottom w:val="single" w:sz="8" w:space="0" w:color="auto"/>
              <w:right w:val="single" w:sz="8" w:space="0" w:color="auto"/>
            </w:tcBorders>
            <w:shd w:val="clear" w:color="auto" w:fill="auto"/>
            <w:vAlign w:val="center"/>
            <w:hideMark/>
          </w:tcPr>
          <w:p w14:paraId="0B65D0A7" w14:textId="77777777" w:rsidR="006F14A8" w:rsidRPr="00CB5CC9" w:rsidRDefault="006F14A8" w:rsidP="006F14A8">
            <w:pPr>
              <w:spacing w:after="0" w:line="240" w:lineRule="auto"/>
              <w:ind w:firstLine="0"/>
              <w:jc w:val="center"/>
              <w:rPr>
                <w:color w:val="000000"/>
                <w:sz w:val="24"/>
                <w:szCs w:val="24"/>
              </w:rPr>
            </w:pPr>
            <w:r w:rsidRPr="00CB5CC9">
              <w:rPr>
                <w:iCs/>
                <w:color w:val="000000"/>
                <w:sz w:val="24"/>
                <w:szCs w:val="24"/>
              </w:rPr>
              <w:t>444,26</w:t>
            </w:r>
          </w:p>
        </w:tc>
        <w:tc>
          <w:tcPr>
            <w:tcW w:w="204" w:type="pct"/>
            <w:tcBorders>
              <w:top w:val="nil"/>
              <w:left w:val="nil"/>
              <w:bottom w:val="single" w:sz="8" w:space="0" w:color="auto"/>
              <w:right w:val="single" w:sz="8" w:space="0" w:color="auto"/>
            </w:tcBorders>
            <w:shd w:val="clear" w:color="auto" w:fill="auto"/>
            <w:vAlign w:val="center"/>
            <w:hideMark/>
          </w:tcPr>
          <w:p w14:paraId="5C02438C"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5DE64A7E"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66C4AE8B"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444,26</w:t>
            </w:r>
          </w:p>
        </w:tc>
        <w:tc>
          <w:tcPr>
            <w:tcW w:w="231" w:type="pct"/>
            <w:tcBorders>
              <w:top w:val="nil"/>
              <w:left w:val="nil"/>
              <w:bottom w:val="single" w:sz="8" w:space="0" w:color="auto"/>
              <w:right w:val="single" w:sz="8" w:space="0" w:color="auto"/>
            </w:tcBorders>
            <w:shd w:val="clear" w:color="auto" w:fill="auto"/>
            <w:vAlign w:val="center"/>
            <w:hideMark/>
          </w:tcPr>
          <w:p w14:paraId="2269047B"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31DDB16F"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20ECC57E"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36614844"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4D1E3C35"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1BF89F7D"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176" w:type="pct"/>
            <w:tcBorders>
              <w:top w:val="nil"/>
              <w:left w:val="nil"/>
              <w:bottom w:val="single" w:sz="8" w:space="0" w:color="auto"/>
              <w:right w:val="single" w:sz="8" w:space="0" w:color="auto"/>
            </w:tcBorders>
            <w:shd w:val="clear" w:color="auto" w:fill="auto"/>
            <w:vAlign w:val="center"/>
            <w:hideMark/>
          </w:tcPr>
          <w:p w14:paraId="2C0B36E8"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45463A79"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323E05C8"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10708A9F"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4882BBBF"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5A695AE3"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16D0A1C4"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r>
      <w:tr w:rsidR="006F14A8" w:rsidRPr="00CB5CC9" w14:paraId="2024FAA8" w14:textId="77777777" w:rsidTr="007F54BC">
        <w:trPr>
          <w:trHeight w:val="20"/>
          <w:jc w:val="center"/>
        </w:trPr>
        <w:tc>
          <w:tcPr>
            <w:tcW w:w="134" w:type="pct"/>
            <w:tcBorders>
              <w:top w:val="nil"/>
              <w:left w:val="single" w:sz="8" w:space="0" w:color="auto"/>
              <w:bottom w:val="single" w:sz="8" w:space="0" w:color="auto"/>
              <w:right w:val="single" w:sz="8" w:space="0" w:color="auto"/>
            </w:tcBorders>
            <w:shd w:val="clear" w:color="auto" w:fill="auto"/>
            <w:vAlign w:val="center"/>
          </w:tcPr>
          <w:p w14:paraId="4867D0A4" w14:textId="77777777" w:rsidR="006F14A8" w:rsidRPr="00CB5CC9" w:rsidRDefault="007F54BC" w:rsidP="006F14A8">
            <w:pPr>
              <w:spacing w:after="0" w:line="240" w:lineRule="auto"/>
              <w:ind w:firstLine="0"/>
              <w:jc w:val="center"/>
              <w:rPr>
                <w:color w:val="000000"/>
                <w:sz w:val="24"/>
                <w:szCs w:val="24"/>
              </w:rPr>
            </w:pPr>
            <w:r w:rsidRPr="00CB5CC9">
              <w:rPr>
                <w:color w:val="000000"/>
                <w:sz w:val="24"/>
                <w:szCs w:val="24"/>
              </w:rPr>
              <w:t>4</w:t>
            </w:r>
          </w:p>
        </w:tc>
        <w:tc>
          <w:tcPr>
            <w:tcW w:w="658" w:type="pct"/>
            <w:tcBorders>
              <w:top w:val="nil"/>
              <w:left w:val="nil"/>
              <w:bottom w:val="single" w:sz="8" w:space="0" w:color="auto"/>
              <w:right w:val="single" w:sz="8" w:space="0" w:color="auto"/>
            </w:tcBorders>
            <w:shd w:val="clear" w:color="auto" w:fill="auto"/>
            <w:vAlign w:val="center"/>
            <w:hideMark/>
          </w:tcPr>
          <w:p w14:paraId="51BBFC5E" w14:textId="77777777" w:rsidR="006F14A8" w:rsidRPr="00CB5CC9" w:rsidRDefault="006F14A8" w:rsidP="006F14A8">
            <w:pPr>
              <w:spacing w:after="0" w:line="240" w:lineRule="auto"/>
              <w:ind w:firstLine="0"/>
              <w:rPr>
                <w:color w:val="000000"/>
                <w:sz w:val="24"/>
                <w:szCs w:val="24"/>
              </w:rPr>
            </w:pPr>
            <w:r w:rsidRPr="00CB5CC9">
              <w:rPr>
                <w:color w:val="000000"/>
                <w:sz w:val="24"/>
                <w:szCs w:val="24"/>
              </w:rPr>
              <w:t>Д65мм= 47,4м</w:t>
            </w:r>
          </w:p>
        </w:tc>
        <w:tc>
          <w:tcPr>
            <w:tcW w:w="322" w:type="pct"/>
            <w:tcBorders>
              <w:top w:val="nil"/>
              <w:left w:val="nil"/>
              <w:bottom w:val="single" w:sz="8" w:space="0" w:color="auto"/>
              <w:right w:val="single" w:sz="8" w:space="0" w:color="auto"/>
            </w:tcBorders>
            <w:shd w:val="clear" w:color="auto" w:fill="auto"/>
            <w:vAlign w:val="center"/>
            <w:hideMark/>
          </w:tcPr>
          <w:p w14:paraId="33CD855B"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377" w:type="pct"/>
            <w:tcBorders>
              <w:top w:val="nil"/>
              <w:left w:val="nil"/>
              <w:bottom w:val="single" w:sz="8" w:space="0" w:color="auto"/>
              <w:right w:val="single" w:sz="8" w:space="0" w:color="auto"/>
            </w:tcBorders>
            <w:shd w:val="clear" w:color="auto" w:fill="auto"/>
            <w:vAlign w:val="center"/>
            <w:hideMark/>
          </w:tcPr>
          <w:p w14:paraId="6E81BA6A" w14:textId="77777777" w:rsidR="006F14A8" w:rsidRPr="00CB5CC9" w:rsidRDefault="006F14A8" w:rsidP="006F14A8">
            <w:pPr>
              <w:spacing w:after="0" w:line="240" w:lineRule="auto"/>
              <w:ind w:firstLine="0"/>
              <w:jc w:val="center"/>
              <w:rPr>
                <w:color w:val="000000"/>
                <w:sz w:val="24"/>
                <w:szCs w:val="24"/>
              </w:rPr>
            </w:pPr>
            <w:r w:rsidRPr="00CB5CC9">
              <w:rPr>
                <w:iCs/>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01D963DB"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0BD8790A"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0AA83C1F"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444,26</w:t>
            </w:r>
          </w:p>
        </w:tc>
        <w:tc>
          <w:tcPr>
            <w:tcW w:w="231" w:type="pct"/>
            <w:tcBorders>
              <w:top w:val="nil"/>
              <w:left w:val="nil"/>
              <w:bottom w:val="single" w:sz="8" w:space="0" w:color="auto"/>
              <w:right w:val="single" w:sz="8" w:space="0" w:color="auto"/>
            </w:tcBorders>
            <w:shd w:val="clear" w:color="auto" w:fill="auto"/>
            <w:vAlign w:val="center"/>
            <w:hideMark/>
          </w:tcPr>
          <w:p w14:paraId="7317204E"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593F43FA"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6B1FB97D"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3B1BF14A"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3A04678B"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56051A29"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176" w:type="pct"/>
            <w:tcBorders>
              <w:top w:val="nil"/>
              <w:left w:val="nil"/>
              <w:bottom w:val="single" w:sz="8" w:space="0" w:color="auto"/>
              <w:right w:val="single" w:sz="8" w:space="0" w:color="auto"/>
            </w:tcBorders>
            <w:shd w:val="clear" w:color="auto" w:fill="auto"/>
            <w:vAlign w:val="center"/>
            <w:hideMark/>
          </w:tcPr>
          <w:p w14:paraId="1CC9687E"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75BA7C31"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0E3B5C83"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1658D90C"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698B5176"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20C10D3C"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292589D2"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r>
      <w:tr w:rsidR="006F14A8" w:rsidRPr="00CB5CC9" w14:paraId="47061F44" w14:textId="77777777" w:rsidTr="007F54BC">
        <w:trPr>
          <w:trHeight w:val="20"/>
          <w:jc w:val="center"/>
        </w:trPr>
        <w:tc>
          <w:tcPr>
            <w:tcW w:w="134" w:type="pct"/>
            <w:tcBorders>
              <w:top w:val="nil"/>
              <w:left w:val="single" w:sz="8" w:space="0" w:color="auto"/>
              <w:bottom w:val="single" w:sz="8" w:space="0" w:color="auto"/>
              <w:right w:val="single" w:sz="8" w:space="0" w:color="auto"/>
            </w:tcBorders>
            <w:shd w:val="clear" w:color="auto" w:fill="auto"/>
            <w:vAlign w:val="center"/>
          </w:tcPr>
          <w:p w14:paraId="45B0CFCE" w14:textId="77777777" w:rsidR="006F14A8" w:rsidRPr="00CB5CC9" w:rsidRDefault="007F54BC" w:rsidP="006F14A8">
            <w:pPr>
              <w:spacing w:after="0" w:line="240" w:lineRule="auto"/>
              <w:ind w:firstLine="0"/>
              <w:jc w:val="center"/>
              <w:rPr>
                <w:color w:val="000000"/>
                <w:sz w:val="24"/>
                <w:szCs w:val="24"/>
              </w:rPr>
            </w:pPr>
            <w:r w:rsidRPr="00CB5CC9">
              <w:rPr>
                <w:color w:val="000000"/>
                <w:sz w:val="24"/>
                <w:szCs w:val="24"/>
              </w:rPr>
              <w:t>5</w:t>
            </w:r>
          </w:p>
        </w:tc>
        <w:tc>
          <w:tcPr>
            <w:tcW w:w="658" w:type="pct"/>
            <w:tcBorders>
              <w:top w:val="nil"/>
              <w:left w:val="nil"/>
              <w:bottom w:val="single" w:sz="8" w:space="0" w:color="auto"/>
              <w:right w:val="single" w:sz="8" w:space="0" w:color="auto"/>
            </w:tcBorders>
            <w:shd w:val="clear" w:color="auto" w:fill="auto"/>
            <w:vAlign w:val="center"/>
            <w:hideMark/>
          </w:tcPr>
          <w:p w14:paraId="2B20E455" w14:textId="77777777" w:rsidR="006F14A8" w:rsidRPr="00CB5CC9" w:rsidRDefault="00243E17" w:rsidP="006F14A8">
            <w:pPr>
              <w:spacing w:after="0" w:line="240" w:lineRule="auto"/>
              <w:ind w:firstLine="0"/>
              <w:rPr>
                <w:color w:val="000000"/>
                <w:sz w:val="24"/>
                <w:szCs w:val="24"/>
              </w:rPr>
            </w:pPr>
            <w:r w:rsidRPr="00CB5CC9">
              <w:rPr>
                <w:color w:val="000000"/>
                <w:sz w:val="24"/>
                <w:szCs w:val="24"/>
              </w:rPr>
              <w:t>Строительство</w:t>
            </w:r>
            <w:r w:rsidR="006F14A8" w:rsidRPr="00CB5CC9">
              <w:rPr>
                <w:color w:val="000000"/>
                <w:sz w:val="24"/>
                <w:szCs w:val="24"/>
              </w:rPr>
              <w:t xml:space="preserve"> тепловых сетей в двухтрубном исполнении для подключения перспективных объектов капитального строительства д.Батово, диаметром 100мм, общей протяженностью 0,124км</w:t>
            </w:r>
          </w:p>
        </w:tc>
        <w:tc>
          <w:tcPr>
            <w:tcW w:w="322" w:type="pct"/>
            <w:tcBorders>
              <w:top w:val="nil"/>
              <w:left w:val="nil"/>
              <w:bottom w:val="single" w:sz="8" w:space="0" w:color="auto"/>
              <w:right w:val="single" w:sz="8" w:space="0" w:color="auto"/>
            </w:tcBorders>
            <w:shd w:val="clear" w:color="auto" w:fill="auto"/>
            <w:vAlign w:val="center"/>
            <w:hideMark/>
          </w:tcPr>
          <w:p w14:paraId="27E46A32" w14:textId="77777777" w:rsidR="006F14A8" w:rsidRPr="00CB5CC9" w:rsidRDefault="006F14A8" w:rsidP="006F14A8">
            <w:pPr>
              <w:spacing w:after="0" w:line="240" w:lineRule="auto"/>
              <w:ind w:firstLine="0"/>
              <w:jc w:val="center"/>
              <w:rPr>
                <w:color w:val="000000"/>
                <w:sz w:val="24"/>
                <w:szCs w:val="24"/>
              </w:rPr>
            </w:pPr>
            <w:r w:rsidRPr="00243E17">
              <w:rPr>
                <w:color w:val="000000"/>
                <w:sz w:val="24"/>
                <w:szCs w:val="24"/>
                <w:highlight w:val="yellow"/>
              </w:rPr>
              <w:t>2023</w:t>
            </w:r>
          </w:p>
        </w:tc>
        <w:tc>
          <w:tcPr>
            <w:tcW w:w="377" w:type="pct"/>
            <w:tcBorders>
              <w:top w:val="nil"/>
              <w:left w:val="nil"/>
              <w:bottom w:val="single" w:sz="8" w:space="0" w:color="auto"/>
              <w:right w:val="single" w:sz="8" w:space="0" w:color="auto"/>
            </w:tcBorders>
            <w:shd w:val="clear" w:color="auto" w:fill="auto"/>
            <w:vAlign w:val="center"/>
            <w:hideMark/>
          </w:tcPr>
          <w:p w14:paraId="00CAC76D" w14:textId="77777777" w:rsidR="006F14A8" w:rsidRPr="00CB5CC9" w:rsidRDefault="006F14A8" w:rsidP="006F14A8">
            <w:pPr>
              <w:spacing w:after="0" w:line="240" w:lineRule="auto"/>
              <w:ind w:firstLine="0"/>
              <w:jc w:val="center"/>
              <w:rPr>
                <w:color w:val="000000"/>
                <w:sz w:val="24"/>
                <w:szCs w:val="24"/>
              </w:rPr>
            </w:pPr>
            <w:r w:rsidRPr="00CB5CC9">
              <w:rPr>
                <w:iCs/>
                <w:color w:val="000000"/>
                <w:sz w:val="24"/>
                <w:szCs w:val="24"/>
              </w:rPr>
              <w:t>1293,98</w:t>
            </w:r>
          </w:p>
        </w:tc>
        <w:tc>
          <w:tcPr>
            <w:tcW w:w="204" w:type="pct"/>
            <w:tcBorders>
              <w:top w:val="nil"/>
              <w:left w:val="nil"/>
              <w:bottom w:val="single" w:sz="8" w:space="0" w:color="auto"/>
              <w:right w:val="single" w:sz="8" w:space="0" w:color="auto"/>
            </w:tcBorders>
            <w:shd w:val="clear" w:color="auto" w:fill="auto"/>
            <w:vAlign w:val="center"/>
            <w:hideMark/>
          </w:tcPr>
          <w:p w14:paraId="7E514A1B"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0F94DFC7"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5D599EF2"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523398F5"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207FD030"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62628B77"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1293,98</w:t>
            </w:r>
          </w:p>
        </w:tc>
        <w:tc>
          <w:tcPr>
            <w:tcW w:w="231" w:type="pct"/>
            <w:tcBorders>
              <w:top w:val="nil"/>
              <w:left w:val="nil"/>
              <w:bottom w:val="single" w:sz="8" w:space="0" w:color="auto"/>
              <w:right w:val="single" w:sz="8" w:space="0" w:color="auto"/>
            </w:tcBorders>
            <w:shd w:val="clear" w:color="auto" w:fill="auto"/>
            <w:vAlign w:val="center"/>
            <w:hideMark/>
          </w:tcPr>
          <w:p w14:paraId="798D3FC0"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3AD39BB1"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6308A15A"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176" w:type="pct"/>
            <w:tcBorders>
              <w:top w:val="nil"/>
              <w:left w:val="nil"/>
              <w:bottom w:val="single" w:sz="8" w:space="0" w:color="auto"/>
              <w:right w:val="single" w:sz="8" w:space="0" w:color="auto"/>
            </w:tcBorders>
            <w:shd w:val="clear" w:color="auto" w:fill="auto"/>
            <w:vAlign w:val="center"/>
            <w:hideMark/>
          </w:tcPr>
          <w:p w14:paraId="5D22E18B"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1E338843"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39FF21FF"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0BC7FB32"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11FC728D"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1CC34658"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0A6E5D83"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r>
      <w:tr w:rsidR="006F14A8" w:rsidRPr="00CB5CC9" w14:paraId="0A7046EC" w14:textId="77777777" w:rsidTr="007F54BC">
        <w:trPr>
          <w:trHeight w:val="20"/>
          <w:jc w:val="center"/>
        </w:trPr>
        <w:tc>
          <w:tcPr>
            <w:tcW w:w="134" w:type="pct"/>
            <w:tcBorders>
              <w:top w:val="nil"/>
              <w:left w:val="single" w:sz="8" w:space="0" w:color="auto"/>
              <w:bottom w:val="single" w:sz="8" w:space="0" w:color="auto"/>
              <w:right w:val="single" w:sz="8" w:space="0" w:color="auto"/>
            </w:tcBorders>
            <w:shd w:val="clear" w:color="auto" w:fill="auto"/>
            <w:vAlign w:val="center"/>
          </w:tcPr>
          <w:p w14:paraId="50EA41C7" w14:textId="77777777" w:rsidR="006F14A8" w:rsidRPr="00CB5CC9" w:rsidRDefault="007F54BC" w:rsidP="006F14A8">
            <w:pPr>
              <w:spacing w:after="0" w:line="240" w:lineRule="auto"/>
              <w:ind w:firstLine="0"/>
              <w:jc w:val="center"/>
              <w:rPr>
                <w:color w:val="000000"/>
                <w:sz w:val="24"/>
                <w:szCs w:val="24"/>
              </w:rPr>
            </w:pPr>
            <w:r w:rsidRPr="00CB5CC9">
              <w:rPr>
                <w:color w:val="000000"/>
                <w:sz w:val="24"/>
                <w:szCs w:val="24"/>
              </w:rPr>
              <w:t>6</w:t>
            </w:r>
          </w:p>
        </w:tc>
        <w:tc>
          <w:tcPr>
            <w:tcW w:w="658" w:type="pct"/>
            <w:tcBorders>
              <w:top w:val="nil"/>
              <w:left w:val="nil"/>
              <w:bottom w:val="single" w:sz="8" w:space="0" w:color="auto"/>
              <w:right w:val="single" w:sz="8" w:space="0" w:color="auto"/>
            </w:tcBorders>
            <w:shd w:val="clear" w:color="auto" w:fill="auto"/>
            <w:vAlign w:val="center"/>
            <w:hideMark/>
          </w:tcPr>
          <w:p w14:paraId="45EA5379" w14:textId="77777777" w:rsidR="006F14A8" w:rsidRPr="00CB5CC9" w:rsidRDefault="00243E17" w:rsidP="006F14A8">
            <w:pPr>
              <w:spacing w:after="0" w:line="240" w:lineRule="auto"/>
              <w:ind w:firstLine="0"/>
              <w:rPr>
                <w:color w:val="000000"/>
                <w:sz w:val="24"/>
                <w:szCs w:val="24"/>
              </w:rPr>
            </w:pPr>
            <w:r w:rsidRPr="00CB5CC9">
              <w:rPr>
                <w:color w:val="000000"/>
                <w:sz w:val="24"/>
                <w:szCs w:val="24"/>
              </w:rPr>
              <w:t>Строительство</w:t>
            </w:r>
            <w:r w:rsidR="006F14A8" w:rsidRPr="00CB5CC9">
              <w:rPr>
                <w:color w:val="000000"/>
                <w:sz w:val="24"/>
                <w:szCs w:val="24"/>
              </w:rPr>
              <w:t xml:space="preserve"> тепловых сетей в двухтрубном исполнении для подключения перспективных объектов капитального строительства д.Батово, диаметром 80мм, общей протяженностью 0,351км</w:t>
            </w:r>
          </w:p>
        </w:tc>
        <w:tc>
          <w:tcPr>
            <w:tcW w:w="322" w:type="pct"/>
            <w:tcBorders>
              <w:top w:val="nil"/>
              <w:left w:val="nil"/>
              <w:bottom w:val="single" w:sz="8" w:space="0" w:color="auto"/>
              <w:right w:val="single" w:sz="8" w:space="0" w:color="auto"/>
            </w:tcBorders>
            <w:shd w:val="clear" w:color="auto" w:fill="auto"/>
            <w:vAlign w:val="center"/>
            <w:hideMark/>
          </w:tcPr>
          <w:p w14:paraId="49911D2D" w14:textId="77777777" w:rsidR="006F14A8" w:rsidRPr="00CB5CC9" w:rsidRDefault="006F14A8" w:rsidP="006F14A8">
            <w:pPr>
              <w:spacing w:after="0" w:line="240" w:lineRule="auto"/>
              <w:ind w:firstLine="0"/>
              <w:jc w:val="center"/>
              <w:rPr>
                <w:color w:val="000000"/>
                <w:sz w:val="24"/>
                <w:szCs w:val="24"/>
              </w:rPr>
            </w:pPr>
            <w:r w:rsidRPr="00243E17">
              <w:rPr>
                <w:color w:val="000000"/>
                <w:sz w:val="24"/>
                <w:szCs w:val="24"/>
                <w:highlight w:val="yellow"/>
              </w:rPr>
              <w:t>2023</w:t>
            </w:r>
          </w:p>
        </w:tc>
        <w:tc>
          <w:tcPr>
            <w:tcW w:w="377" w:type="pct"/>
            <w:tcBorders>
              <w:top w:val="nil"/>
              <w:left w:val="nil"/>
              <w:bottom w:val="single" w:sz="8" w:space="0" w:color="auto"/>
              <w:right w:val="single" w:sz="8" w:space="0" w:color="auto"/>
            </w:tcBorders>
            <w:shd w:val="clear" w:color="auto" w:fill="auto"/>
            <w:vAlign w:val="center"/>
            <w:hideMark/>
          </w:tcPr>
          <w:p w14:paraId="5F19277B" w14:textId="77777777" w:rsidR="006F14A8" w:rsidRPr="00CB5CC9" w:rsidRDefault="006F14A8" w:rsidP="006F14A8">
            <w:pPr>
              <w:spacing w:after="0" w:line="240" w:lineRule="auto"/>
              <w:ind w:firstLine="0"/>
              <w:jc w:val="center"/>
              <w:rPr>
                <w:color w:val="000000"/>
                <w:sz w:val="24"/>
                <w:szCs w:val="24"/>
              </w:rPr>
            </w:pPr>
            <w:r w:rsidRPr="00CB5CC9">
              <w:rPr>
                <w:iCs/>
                <w:color w:val="000000"/>
                <w:sz w:val="24"/>
                <w:szCs w:val="24"/>
              </w:rPr>
              <w:t>3290,28</w:t>
            </w:r>
          </w:p>
        </w:tc>
        <w:tc>
          <w:tcPr>
            <w:tcW w:w="204" w:type="pct"/>
            <w:tcBorders>
              <w:top w:val="nil"/>
              <w:left w:val="nil"/>
              <w:bottom w:val="single" w:sz="8" w:space="0" w:color="auto"/>
              <w:right w:val="single" w:sz="8" w:space="0" w:color="auto"/>
            </w:tcBorders>
            <w:shd w:val="clear" w:color="auto" w:fill="auto"/>
            <w:vAlign w:val="center"/>
            <w:hideMark/>
          </w:tcPr>
          <w:p w14:paraId="630C753F"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6FFACA60"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0332B293"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4AF961E1"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5C2CE296"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40FD69E9"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3290,28</w:t>
            </w:r>
          </w:p>
        </w:tc>
        <w:tc>
          <w:tcPr>
            <w:tcW w:w="231" w:type="pct"/>
            <w:tcBorders>
              <w:top w:val="nil"/>
              <w:left w:val="nil"/>
              <w:bottom w:val="single" w:sz="8" w:space="0" w:color="auto"/>
              <w:right w:val="single" w:sz="8" w:space="0" w:color="auto"/>
            </w:tcBorders>
            <w:shd w:val="clear" w:color="auto" w:fill="auto"/>
            <w:vAlign w:val="center"/>
            <w:hideMark/>
          </w:tcPr>
          <w:p w14:paraId="54D4EC2E"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07758711"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42CB4F4C"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176" w:type="pct"/>
            <w:tcBorders>
              <w:top w:val="nil"/>
              <w:left w:val="nil"/>
              <w:bottom w:val="single" w:sz="8" w:space="0" w:color="auto"/>
              <w:right w:val="single" w:sz="8" w:space="0" w:color="auto"/>
            </w:tcBorders>
            <w:shd w:val="clear" w:color="auto" w:fill="auto"/>
            <w:vAlign w:val="center"/>
            <w:hideMark/>
          </w:tcPr>
          <w:p w14:paraId="0CADF253"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08361A38"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1E989570"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5EA99AEA"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2BA8E9D0"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0A1E8C22"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50F2B756"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r>
      <w:tr w:rsidR="006F14A8" w:rsidRPr="00CB5CC9" w14:paraId="48FC78AD" w14:textId="77777777" w:rsidTr="007F54BC">
        <w:trPr>
          <w:trHeight w:val="20"/>
          <w:jc w:val="center"/>
        </w:trPr>
        <w:tc>
          <w:tcPr>
            <w:tcW w:w="134" w:type="pct"/>
            <w:tcBorders>
              <w:top w:val="nil"/>
              <w:left w:val="single" w:sz="8" w:space="0" w:color="auto"/>
              <w:bottom w:val="single" w:sz="8" w:space="0" w:color="auto"/>
              <w:right w:val="single" w:sz="8" w:space="0" w:color="auto"/>
            </w:tcBorders>
            <w:shd w:val="clear" w:color="auto" w:fill="auto"/>
            <w:vAlign w:val="center"/>
          </w:tcPr>
          <w:p w14:paraId="105D75B3" w14:textId="77777777" w:rsidR="006F14A8" w:rsidRPr="00CB5CC9" w:rsidRDefault="007F54BC" w:rsidP="006F14A8">
            <w:pPr>
              <w:spacing w:after="0" w:line="240" w:lineRule="auto"/>
              <w:ind w:firstLine="0"/>
              <w:jc w:val="center"/>
              <w:rPr>
                <w:color w:val="000000"/>
                <w:sz w:val="24"/>
                <w:szCs w:val="24"/>
              </w:rPr>
            </w:pPr>
            <w:r w:rsidRPr="00CB5CC9">
              <w:rPr>
                <w:color w:val="000000"/>
                <w:sz w:val="24"/>
                <w:szCs w:val="24"/>
              </w:rPr>
              <w:t>7</w:t>
            </w:r>
          </w:p>
        </w:tc>
        <w:tc>
          <w:tcPr>
            <w:tcW w:w="658" w:type="pct"/>
            <w:tcBorders>
              <w:top w:val="nil"/>
              <w:left w:val="nil"/>
              <w:bottom w:val="single" w:sz="8" w:space="0" w:color="auto"/>
              <w:right w:val="single" w:sz="8" w:space="0" w:color="auto"/>
            </w:tcBorders>
            <w:shd w:val="clear" w:color="auto" w:fill="auto"/>
            <w:vAlign w:val="center"/>
            <w:hideMark/>
          </w:tcPr>
          <w:p w14:paraId="6C78FCB6" w14:textId="77777777" w:rsidR="006F14A8" w:rsidRPr="00CB5CC9" w:rsidRDefault="00243E17" w:rsidP="006F14A8">
            <w:pPr>
              <w:spacing w:after="0" w:line="240" w:lineRule="auto"/>
              <w:ind w:firstLine="0"/>
              <w:rPr>
                <w:color w:val="000000"/>
                <w:sz w:val="24"/>
                <w:szCs w:val="24"/>
              </w:rPr>
            </w:pPr>
            <w:r w:rsidRPr="00CB5CC9">
              <w:rPr>
                <w:color w:val="000000"/>
                <w:sz w:val="24"/>
                <w:szCs w:val="24"/>
              </w:rPr>
              <w:t>Строительство</w:t>
            </w:r>
            <w:r w:rsidR="006F14A8" w:rsidRPr="00CB5CC9">
              <w:rPr>
                <w:color w:val="000000"/>
                <w:sz w:val="24"/>
                <w:szCs w:val="24"/>
              </w:rPr>
              <w:t xml:space="preserve"> тепловых сетей в двухтрубном исполнении для подключения перспективных объектов капитального строительства д.Батово, диаметром 80мм, общей протяженностью 0,361км</w:t>
            </w:r>
          </w:p>
        </w:tc>
        <w:tc>
          <w:tcPr>
            <w:tcW w:w="322" w:type="pct"/>
            <w:tcBorders>
              <w:top w:val="nil"/>
              <w:left w:val="nil"/>
              <w:bottom w:val="single" w:sz="8" w:space="0" w:color="auto"/>
              <w:right w:val="single" w:sz="8" w:space="0" w:color="auto"/>
            </w:tcBorders>
            <w:shd w:val="clear" w:color="auto" w:fill="auto"/>
            <w:vAlign w:val="center"/>
            <w:hideMark/>
          </w:tcPr>
          <w:p w14:paraId="7883C428"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2028</w:t>
            </w:r>
          </w:p>
        </w:tc>
        <w:tc>
          <w:tcPr>
            <w:tcW w:w="377" w:type="pct"/>
            <w:tcBorders>
              <w:top w:val="nil"/>
              <w:left w:val="nil"/>
              <w:bottom w:val="single" w:sz="8" w:space="0" w:color="auto"/>
              <w:right w:val="single" w:sz="8" w:space="0" w:color="auto"/>
            </w:tcBorders>
            <w:shd w:val="clear" w:color="auto" w:fill="auto"/>
            <w:vAlign w:val="center"/>
            <w:hideMark/>
          </w:tcPr>
          <w:p w14:paraId="72091E0D" w14:textId="77777777" w:rsidR="006F14A8" w:rsidRPr="00CB5CC9" w:rsidRDefault="006F14A8" w:rsidP="006F14A8">
            <w:pPr>
              <w:spacing w:after="0" w:line="240" w:lineRule="auto"/>
              <w:ind w:firstLine="0"/>
              <w:jc w:val="center"/>
              <w:rPr>
                <w:color w:val="000000"/>
                <w:sz w:val="24"/>
                <w:szCs w:val="24"/>
              </w:rPr>
            </w:pPr>
            <w:r w:rsidRPr="00CB5CC9">
              <w:rPr>
                <w:iCs/>
                <w:color w:val="000000"/>
                <w:sz w:val="24"/>
                <w:szCs w:val="24"/>
              </w:rPr>
              <w:t>3386,72</w:t>
            </w:r>
          </w:p>
        </w:tc>
        <w:tc>
          <w:tcPr>
            <w:tcW w:w="204" w:type="pct"/>
            <w:tcBorders>
              <w:top w:val="nil"/>
              <w:left w:val="nil"/>
              <w:bottom w:val="single" w:sz="8" w:space="0" w:color="auto"/>
              <w:right w:val="single" w:sz="8" w:space="0" w:color="auto"/>
            </w:tcBorders>
            <w:shd w:val="clear" w:color="auto" w:fill="auto"/>
            <w:vAlign w:val="center"/>
            <w:hideMark/>
          </w:tcPr>
          <w:p w14:paraId="62D2CBBC"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4BDEE49B"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40F4EB12"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0EEAE670"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64970272"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1045AC41"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5BEDEF1C"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51FAF989"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2443D9FB"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176" w:type="pct"/>
            <w:tcBorders>
              <w:top w:val="nil"/>
              <w:left w:val="nil"/>
              <w:bottom w:val="single" w:sz="8" w:space="0" w:color="auto"/>
              <w:right w:val="single" w:sz="8" w:space="0" w:color="auto"/>
            </w:tcBorders>
            <w:shd w:val="clear" w:color="auto" w:fill="auto"/>
            <w:vAlign w:val="center"/>
            <w:hideMark/>
          </w:tcPr>
          <w:p w14:paraId="5A0E4A86"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714DD66F"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3386,72</w:t>
            </w:r>
          </w:p>
        </w:tc>
        <w:tc>
          <w:tcPr>
            <w:tcW w:w="204" w:type="pct"/>
            <w:tcBorders>
              <w:top w:val="nil"/>
              <w:left w:val="nil"/>
              <w:bottom w:val="single" w:sz="8" w:space="0" w:color="auto"/>
              <w:right w:val="single" w:sz="8" w:space="0" w:color="auto"/>
            </w:tcBorders>
            <w:shd w:val="clear" w:color="auto" w:fill="auto"/>
            <w:vAlign w:val="center"/>
            <w:hideMark/>
          </w:tcPr>
          <w:p w14:paraId="522865C5"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72D523BC"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75C8D616"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34C9EE52"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41C8A205"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r>
      <w:tr w:rsidR="006F14A8" w:rsidRPr="00CB5CC9" w14:paraId="438D7BB1" w14:textId="77777777" w:rsidTr="007F54BC">
        <w:trPr>
          <w:trHeight w:val="20"/>
          <w:jc w:val="center"/>
        </w:trPr>
        <w:tc>
          <w:tcPr>
            <w:tcW w:w="134" w:type="pct"/>
            <w:tcBorders>
              <w:top w:val="nil"/>
              <w:left w:val="single" w:sz="8" w:space="0" w:color="auto"/>
              <w:bottom w:val="single" w:sz="8" w:space="0" w:color="auto"/>
              <w:right w:val="single" w:sz="8" w:space="0" w:color="auto"/>
            </w:tcBorders>
            <w:shd w:val="clear" w:color="auto" w:fill="auto"/>
            <w:vAlign w:val="center"/>
          </w:tcPr>
          <w:p w14:paraId="18AE5D0A" w14:textId="77777777" w:rsidR="006F14A8" w:rsidRPr="00CB5CC9" w:rsidRDefault="007F54BC" w:rsidP="006F14A8">
            <w:pPr>
              <w:spacing w:after="0" w:line="240" w:lineRule="auto"/>
              <w:ind w:firstLine="0"/>
              <w:jc w:val="center"/>
              <w:rPr>
                <w:color w:val="000000"/>
                <w:sz w:val="24"/>
                <w:szCs w:val="24"/>
              </w:rPr>
            </w:pPr>
            <w:r w:rsidRPr="00CB5CC9">
              <w:rPr>
                <w:color w:val="000000"/>
                <w:sz w:val="24"/>
                <w:szCs w:val="24"/>
              </w:rPr>
              <w:t>8</w:t>
            </w:r>
          </w:p>
        </w:tc>
        <w:tc>
          <w:tcPr>
            <w:tcW w:w="658" w:type="pct"/>
            <w:tcBorders>
              <w:top w:val="nil"/>
              <w:left w:val="nil"/>
              <w:bottom w:val="single" w:sz="8" w:space="0" w:color="auto"/>
              <w:right w:val="single" w:sz="8" w:space="0" w:color="auto"/>
            </w:tcBorders>
            <w:shd w:val="clear" w:color="auto" w:fill="auto"/>
            <w:vAlign w:val="center"/>
            <w:hideMark/>
          </w:tcPr>
          <w:p w14:paraId="74341A74" w14:textId="77777777" w:rsidR="006F14A8" w:rsidRPr="00CB5CC9" w:rsidRDefault="00243E17" w:rsidP="006F14A8">
            <w:pPr>
              <w:spacing w:after="0" w:line="240" w:lineRule="auto"/>
              <w:ind w:firstLine="0"/>
              <w:rPr>
                <w:color w:val="000000"/>
                <w:sz w:val="24"/>
                <w:szCs w:val="24"/>
              </w:rPr>
            </w:pPr>
            <w:r w:rsidRPr="00CB5CC9">
              <w:rPr>
                <w:color w:val="000000"/>
                <w:sz w:val="24"/>
                <w:szCs w:val="24"/>
              </w:rPr>
              <w:t>Строительство</w:t>
            </w:r>
            <w:r w:rsidR="006F14A8" w:rsidRPr="00CB5CC9">
              <w:rPr>
                <w:color w:val="000000"/>
                <w:sz w:val="24"/>
                <w:szCs w:val="24"/>
              </w:rPr>
              <w:t xml:space="preserve"> тепловых сетей в двухтрубном исполнении для подключения перспективных объектов капитального </w:t>
            </w:r>
            <w:r w:rsidR="006F14A8" w:rsidRPr="00CB5CC9">
              <w:rPr>
                <w:color w:val="000000"/>
                <w:sz w:val="24"/>
                <w:szCs w:val="24"/>
              </w:rPr>
              <w:lastRenderedPageBreak/>
              <w:t>строительства д.Батово, диаметром 50мм, общей протяженностью 0,009км</w:t>
            </w:r>
          </w:p>
        </w:tc>
        <w:tc>
          <w:tcPr>
            <w:tcW w:w="322" w:type="pct"/>
            <w:tcBorders>
              <w:top w:val="nil"/>
              <w:left w:val="nil"/>
              <w:bottom w:val="single" w:sz="8" w:space="0" w:color="auto"/>
              <w:right w:val="single" w:sz="8" w:space="0" w:color="auto"/>
            </w:tcBorders>
            <w:shd w:val="clear" w:color="auto" w:fill="auto"/>
            <w:vAlign w:val="center"/>
            <w:hideMark/>
          </w:tcPr>
          <w:p w14:paraId="0DE7BB78"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lastRenderedPageBreak/>
              <w:t>2023</w:t>
            </w:r>
          </w:p>
        </w:tc>
        <w:tc>
          <w:tcPr>
            <w:tcW w:w="377" w:type="pct"/>
            <w:tcBorders>
              <w:top w:val="nil"/>
              <w:left w:val="nil"/>
              <w:bottom w:val="single" w:sz="8" w:space="0" w:color="auto"/>
              <w:right w:val="single" w:sz="8" w:space="0" w:color="auto"/>
            </w:tcBorders>
            <w:shd w:val="clear" w:color="auto" w:fill="auto"/>
            <w:vAlign w:val="center"/>
            <w:hideMark/>
          </w:tcPr>
          <w:p w14:paraId="0E0FB0A8" w14:textId="77777777" w:rsidR="006F14A8" w:rsidRPr="00CB5CC9" w:rsidRDefault="006F14A8" w:rsidP="006F14A8">
            <w:pPr>
              <w:spacing w:after="0" w:line="240" w:lineRule="auto"/>
              <w:ind w:firstLine="0"/>
              <w:jc w:val="center"/>
              <w:rPr>
                <w:color w:val="000000"/>
                <w:sz w:val="24"/>
                <w:szCs w:val="24"/>
              </w:rPr>
            </w:pPr>
            <w:r w:rsidRPr="00CB5CC9">
              <w:rPr>
                <w:iCs/>
                <w:color w:val="000000"/>
                <w:sz w:val="24"/>
                <w:szCs w:val="24"/>
              </w:rPr>
              <w:t>85,39</w:t>
            </w:r>
          </w:p>
        </w:tc>
        <w:tc>
          <w:tcPr>
            <w:tcW w:w="204" w:type="pct"/>
            <w:tcBorders>
              <w:top w:val="nil"/>
              <w:left w:val="nil"/>
              <w:bottom w:val="single" w:sz="8" w:space="0" w:color="auto"/>
              <w:right w:val="single" w:sz="8" w:space="0" w:color="auto"/>
            </w:tcBorders>
            <w:shd w:val="clear" w:color="auto" w:fill="auto"/>
            <w:vAlign w:val="center"/>
            <w:hideMark/>
          </w:tcPr>
          <w:p w14:paraId="0AF8CA24"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056F87E5"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22BD143D"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4ABE3CE7"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7F335476"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6F3C3E4E"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85,39</w:t>
            </w:r>
          </w:p>
        </w:tc>
        <w:tc>
          <w:tcPr>
            <w:tcW w:w="231" w:type="pct"/>
            <w:tcBorders>
              <w:top w:val="nil"/>
              <w:left w:val="nil"/>
              <w:bottom w:val="single" w:sz="8" w:space="0" w:color="auto"/>
              <w:right w:val="single" w:sz="8" w:space="0" w:color="auto"/>
            </w:tcBorders>
            <w:shd w:val="clear" w:color="auto" w:fill="auto"/>
            <w:vAlign w:val="center"/>
            <w:hideMark/>
          </w:tcPr>
          <w:p w14:paraId="752F37E2"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2F7FDB8E"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57169334"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176" w:type="pct"/>
            <w:tcBorders>
              <w:top w:val="nil"/>
              <w:left w:val="nil"/>
              <w:bottom w:val="single" w:sz="8" w:space="0" w:color="auto"/>
              <w:right w:val="single" w:sz="8" w:space="0" w:color="auto"/>
            </w:tcBorders>
            <w:shd w:val="clear" w:color="auto" w:fill="auto"/>
            <w:vAlign w:val="center"/>
            <w:hideMark/>
          </w:tcPr>
          <w:p w14:paraId="181A09B6"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39F33A19"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4308A6A6"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3DEE18C7"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72396866"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1F6716A7"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50DCD969"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r>
      <w:tr w:rsidR="006F14A8" w:rsidRPr="00CB5CC9" w14:paraId="2AB99758" w14:textId="77777777" w:rsidTr="007F54BC">
        <w:trPr>
          <w:trHeight w:val="20"/>
          <w:jc w:val="center"/>
        </w:trPr>
        <w:tc>
          <w:tcPr>
            <w:tcW w:w="134" w:type="pct"/>
            <w:tcBorders>
              <w:top w:val="nil"/>
              <w:left w:val="single" w:sz="8" w:space="0" w:color="auto"/>
              <w:bottom w:val="single" w:sz="8" w:space="0" w:color="auto"/>
              <w:right w:val="single" w:sz="8" w:space="0" w:color="auto"/>
            </w:tcBorders>
            <w:shd w:val="clear" w:color="auto" w:fill="auto"/>
            <w:vAlign w:val="center"/>
          </w:tcPr>
          <w:p w14:paraId="25CF1A62" w14:textId="77777777" w:rsidR="006F14A8" w:rsidRPr="00CB5CC9" w:rsidRDefault="007F54BC" w:rsidP="006F14A8">
            <w:pPr>
              <w:spacing w:after="0" w:line="240" w:lineRule="auto"/>
              <w:ind w:firstLine="0"/>
              <w:jc w:val="center"/>
              <w:rPr>
                <w:color w:val="000000"/>
                <w:sz w:val="24"/>
                <w:szCs w:val="24"/>
              </w:rPr>
            </w:pPr>
            <w:r w:rsidRPr="00CB5CC9">
              <w:rPr>
                <w:color w:val="000000"/>
                <w:sz w:val="24"/>
                <w:szCs w:val="24"/>
              </w:rPr>
              <w:t>9</w:t>
            </w:r>
          </w:p>
        </w:tc>
        <w:tc>
          <w:tcPr>
            <w:tcW w:w="658" w:type="pct"/>
            <w:tcBorders>
              <w:top w:val="nil"/>
              <w:left w:val="nil"/>
              <w:bottom w:val="single" w:sz="8" w:space="0" w:color="auto"/>
              <w:right w:val="single" w:sz="8" w:space="0" w:color="auto"/>
            </w:tcBorders>
            <w:shd w:val="clear" w:color="auto" w:fill="auto"/>
            <w:vAlign w:val="center"/>
            <w:hideMark/>
          </w:tcPr>
          <w:p w14:paraId="1533D65B" w14:textId="77777777" w:rsidR="006F14A8" w:rsidRPr="00CB5CC9" w:rsidRDefault="00243E17" w:rsidP="006F14A8">
            <w:pPr>
              <w:spacing w:after="0" w:line="240" w:lineRule="auto"/>
              <w:ind w:firstLine="0"/>
              <w:rPr>
                <w:color w:val="000000"/>
                <w:sz w:val="24"/>
                <w:szCs w:val="24"/>
              </w:rPr>
            </w:pPr>
            <w:r w:rsidRPr="00CB5CC9">
              <w:rPr>
                <w:color w:val="000000"/>
                <w:sz w:val="24"/>
                <w:szCs w:val="24"/>
              </w:rPr>
              <w:t>Строительство</w:t>
            </w:r>
            <w:r w:rsidR="006F14A8" w:rsidRPr="00CB5CC9">
              <w:rPr>
                <w:color w:val="000000"/>
                <w:sz w:val="24"/>
                <w:szCs w:val="24"/>
              </w:rPr>
              <w:t xml:space="preserve"> тепловых сетей в двухтрубном исполнении для подключения перспективных объектов капитального строительства д.Батово, диаметром 50мм, общей протяженностью 0,119км</w:t>
            </w:r>
          </w:p>
        </w:tc>
        <w:tc>
          <w:tcPr>
            <w:tcW w:w="322" w:type="pct"/>
            <w:tcBorders>
              <w:top w:val="nil"/>
              <w:left w:val="nil"/>
              <w:bottom w:val="single" w:sz="8" w:space="0" w:color="auto"/>
              <w:right w:val="single" w:sz="8" w:space="0" w:color="auto"/>
            </w:tcBorders>
            <w:shd w:val="clear" w:color="auto" w:fill="auto"/>
            <w:vAlign w:val="center"/>
            <w:hideMark/>
          </w:tcPr>
          <w:p w14:paraId="00B30FBE"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2028</w:t>
            </w:r>
          </w:p>
        </w:tc>
        <w:tc>
          <w:tcPr>
            <w:tcW w:w="377" w:type="pct"/>
            <w:tcBorders>
              <w:top w:val="nil"/>
              <w:left w:val="nil"/>
              <w:bottom w:val="single" w:sz="8" w:space="0" w:color="auto"/>
              <w:right w:val="single" w:sz="8" w:space="0" w:color="auto"/>
            </w:tcBorders>
            <w:shd w:val="clear" w:color="auto" w:fill="auto"/>
            <w:vAlign w:val="center"/>
            <w:hideMark/>
          </w:tcPr>
          <w:p w14:paraId="706FA5B7" w14:textId="77777777" w:rsidR="006F14A8" w:rsidRPr="00CB5CC9" w:rsidRDefault="006F14A8" w:rsidP="006F14A8">
            <w:pPr>
              <w:spacing w:after="0" w:line="240" w:lineRule="auto"/>
              <w:ind w:firstLine="0"/>
              <w:jc w:val="center"/>
              <w:rPr>
                <w:color w:val="000000"/>
                <w:sz w:val="24"/>
                <w:szCs w:val="24"/>
              </w:rPr>
            </w:pPr>
            <w:r w:rsidRPr="00CB5CC9">
              <w:rPr>
                <w:iCs/>
                <w:color w:val="000000"/>
                <w:sz w:val="24"/>
                <w:szCs w:val="24"/>
              </w:rPr>
              <w:t>1112,91</w:t>
            </w:r>
          </w:p>
        </w:tc>
        <w:tc>
          <w:tcPr>
            <w:tcW w:w="204" w:type="pct"/>
            <w:tcBorders>
              <w:top w:val="nil"/>
              <w:left w:val="nil"/>
              <w:bottom w:val="single" w:sz="8" w:space="0" w:color="auto"/>
              <w:right w:val="single" w:sz="8" w:space="0" w:color="auto"/>
            </w:tcBorders>
            <w:shd w:val="clear" w:color="auto" w:fill="auto"/>
            <w:vAlign w:val="center"/>
            <w:hideMark/>
          </w:tcPr>
          <w:p w14:paraId="06355871"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478EA8EA"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46F2E5E2"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6F69F6E0"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4F30DF2B"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20EE4EC3"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71505605"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3200ED16"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689434CA"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176" w:type="pct"/>
            <w:tcBorders>
              <w:top w:val="nil"/>
              <w:left w:val="nil"/>
              <w:bottom w:val="single" w:sz="8" w:space="0" w:color="auto"/>
              <w:right w:val="single" w:sz="8" w:space="0" w:color="auto"/>
            </w:tcBorders>
            <w:shd w:val="clear" w:color="auto" w:fill="auto"/>
            <w:vAlign w:val="center"/>
            <w:hideMark/>
          </w:tcPr>
          <w:p w14:paraId="18BA1462"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35ACB5C4"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1112,91</w:t>
            </w:r>
          </w:p>
        </w:tc>
        <w:tc>
          <w:tcPr>
            <w:tcW w:w="204" w:type="pct"/>
            <w:tcBorders>
              <w:top w:val="nil"/>
              <w:left w:val="nil"/>
              <w:bottom w:val="single" w:sz="8" w:space="0" w:color="auto"/>
              <w:right w:val="single" w:sz="8" w:space="0" w:color="auto"/>
            </w:tcBorders>
            <w:shd w:val="clear" w:color="auto" w:fill="auto"/>
            <w:vAlign w:val="center"/>
            <w:hideMark/>
          </w:tcPr>
          <w:p w14:paraId="3DC5E297"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6B929225"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70FD86BB"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4926A659"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6AC88C41"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r>
      <w:tr w:rsidR="006F14A8" w:rsidRPr="00CB5CC9" w14:paraId="5F973153" w14:textId="77777777" w:rsidTr="007F54BC">
        <w:trPr>
          <w:trHeight w:val="20"/>
          <w:jc w:val="center"/>
        </w:trPr>
        <w:tc>
          <w:tcPr>
            <w:tcW w:w="134" w:type="pct"/>
            <w:tcBorders>
              <w:top w:val="nil"/>
              <w:left w:val="single" w:sz="8" w:space="0" w:color="auto"/>
              <w:bottom w:val="single" w:sz="8" w:space="0" w:color="auto"/>
              <w:right w:val="single" w:sz="8" w:space="0" w:color="auto"/>
            </w:tcBorders>
            <w:shd w:val="clear" w:color="auto" w:fill="auto"/>
            <w:vAlign w:val="center"/>
          </w:tcPr>
          <w:p w14:paraId="2CEFDD04" w14:textId="77777777" w:rsidR="006F14A8" w:rsidRPr="00CB5CC9" w:rsidRDefault="007F54BC" w:rsidP="006F14A8">
            <w:pPr>
              <w:spacing w:after="0" w:line="240" w:lineRule="auto"/>
              <w:ind w:firstLine="0"/>
              <w:jc w:val="center"/>
              <w:rPr>
                <w:color w:val="000000"/>
                <w:sz w:val="24"/>
                <w:szCs w:val="24"/>
              </w:rPr>
            </w:pPr>
            <w:r w:rsidRPr="00CB5CC9">
              <w:rPr>
                <w:color w:val="000000"/>
                <w:sz w:val="24"/>
                <w:szCs w:val="24"/>
              </w:rPr>
              <w:t>10</w:t>
            </w:r>
          </w:p>
        </w:tc>
        <w:tc>
          <w:tcPr>
            <w:tcW w:w="658" w:type="pct"/>
            <w:tcBorders>
              <w:top w:val="nil"/>
              <w:left w:val="nil"/>
              <w:bottom w:val="single" w:sz="8" w:space="0" w:color="auto"/>
              <w:right w:val="single" w:sz="8" w:space="0" w:color="auto"/>
            </w:tcBorders>
            <w:shd w:val="clear" w:color="auto" w:fill="auto"/>
            <w:vAlign w:val="center"/>
            <w:hideMark/>
          </w:tcPr>
          <w:p w14:paraId="08FEB853" w14:textId="77777777" w:rsidR="006F14A8" w:rsidRPr="00CB5CC9" w:rsidRDefault="006F14A8" w:rsidP="006F14A8">
            <w:pPr>
              <w:spacing w:after="0" w:line="240" w:lineRule="auto"/>
              <w:ind w:firstLine="0"/>
              <w:rPr>
                <w:b/>
                <w:bCs/>
                <w:color w:val="000000"/>
                <w:sz w:val="24"/>
                <w:szCs w:val="24"/>
              </w:rPr>
            </w:pPr>
            <w:r w:rsidRPr="00CB5CC9">
              <w:rPr>
                <w:b/>
                <w:bCs/>
                <w:color w:val="000000"/>
                <w:sz w:val="24"/>
                <w:szCs w:val="24"/>
              </w:rPr>
              <w:t>с. Реполово</w:t>
            </w:r>
          </w:p>
        </w:tc>
        <w:tc>
          <w:tcPr>
            <w:tcW w:w="322" w:type="pct"/>
            <w:tcBorders>
              <w:top w:val="nil"/>
              <w:left w:val="nil"/>
              <w:bottom w:val="single" w:sz="8" w:space="0" w:color="auto"/>
              <w:right w:val="single" w:sz="8" w:space="0" w:color="auto"/>
            </w:tcBorders>
            <w:shd w:val="clear" w:color="auto" w:fill="auto"/>
            <w:vAlign w:val="center"/>
            <w:hideMark/>
          </w:tcPr>
          <w:p w14:paraId="2EF201C6"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377" w:type="pct"/>
            <w:tcBorders>
              <w:top w:val="nil"/>
              <w:left w:val="nil"/>
              <w:bottom w:val="single" w:sz="8" w:space="0" w:color="auto"/>
              <w:right w:val="single" w:sz="8" w:space="0" w:color="auto"/>
            </w:tcBorders>
            <w:shd w:val="clear" w:color="auto" w:fill="auto"/>
            <w:vAlign w:val="center"/>
            <w:hideMark/>
          </w:tcPr>
          <w:p w14:paraId="153AD68F" w14:textId="77777777" w:rsidR="006F14A8" w:rsidRPr="00CB5CC9" w:rsidRDefault="006F14A8" w:rsidP="006F14A8">
            <w:pPr>
              <w:spacing w:after="0" w:line="240" w:lineRule="auto"/>
              <w:ind w:firstLine="0"/>
              <w:jc w:val="center"/>
              <w:rPr>
                <w:color w:val="000000"/>
                <w:sz w:val="24"/>
                <w:szCs w:val="24"/>
              </w:rPr>
            </w:pPr>
            <w:r w:rsidRPr="00CB5CC9">
              <w:rPr>
                <w:iCs/>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0D45E652"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4DA19E5F"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4C458065"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215B9363"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5131F7A2"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04F5E450"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68447819"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25C04946"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5CC7D560"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176" w:type="pct"/>
            <w:tcBorders>
              <w:top w:val="nil"/>
              <w:left w:val="nil"/>
              <w:bottom w:val="single" w:sz="8" w:space="0" w:color="auto"/>
              <w:right w:val="single" w:sz="8" w:space="0" w:color="auto"/>
            </w:tcBorders>
            <w:shd w:val="clear" w:color="auto" w:fill="auto"/>
            <w:vAlign w:val="center"/>
            <w:hideMark/>
          </w:tcPr>
          <w:p w14:paraId="7951A0A2"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4B8C621C"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639C9E5E"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0A745FF5"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2D91EB62"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51FFDCFA"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5FCD3C82"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r>
      <w:tr w:rsidR="006F14A8" w:rsidRPr="00CB5CC9" w14:paraId="7BD13E34" w14:textId="77777777" w:rsidTr="007F54BC">
        <w:trPr>
          <w:trHeight w:val="20"/>
          <w:jc w:val="center"/>
        </w:trPr>
        <w:tc>
          <w:tcPr>
            <w:tcW w:w="134" w:type="pct"/>
            <w:tcBorders>
              <w:top w:val="nil"/>
              <w:left w:val="single" w:sz="8" w:space="0" w:color="auto"/>
              <w:bottom w:val="single" w:sz="8" w:space="0" w:color="auto"/>
              <w:right w:val="single" w:sz="8" w:space="0" w:color="auto"/>
            </w:tcBorders>
            <w:shd w:val="clear" w:color="auto" w:fill="auto"/>
            <w:vAlign w:val="center"/>
          </w:tcPr>
          <w:p w14:paraId="464C1EC9" w14:textId="77777777" w:rsidR="006F14A8" w:rsidRPr="00CB5CC9" w:rsidRDefault="007F54BC" w:rsidP="006F14A8">
            <w:pPr>
              <w:spacing w:after="0" w:line="240" w:lineRule="auto"/>
              <w:ind w:firstLine="0"/>
              <w:jc w:val="center"/>
              <w:rPr>
                <w:color w:val="000000"/>
                <w:sz w:val="24"/>
                <w:szCs w:val="24"/>
              </w:rPr>
            </w:pPr>
            <w:r w:rsidRPr="00CB5CC9">
              <w:rPr>
                <w:color w:val="000000"/>
                <w:sz w:val="24"/>
                <w:szCs w:val="24"/>
              </w:rPr>
              <w:t>11</w:t>
            </w:r>
          </w:p>
        </w:tc>
        <w:tc>
          <w:tcPr>
            <w:tcW w:w="658" w:type="pct"/>
            <w:tcBorders>
              <w:top w:val="nil"/>
              <w:left w:val="nil"/>
              <w:bottom w:val="single" w:sz="8" w:space="0" w:color="auto"/>
              <w:right w:val="single" w:sz="8" w:space="0" w:color="auto"/>
            </w:tcBorders>
            <w:shd w:val="clear" w:color="auto" w:fill="auto"/>
            <w:vAlign w:val="center"/>
            <w:hideMark/>
          </w:tcPr>
          <w:p w14:paraId="7145D27E" w14:textId="77777777" w:rsidR="006F14A8" w:rsidRPr="00CB5CC9" w:rsidRDefault="00243E17" w:rsidP="006F14A8">
            <w:pPr>
              <w:spacing w:after="0" w:line="240" w:lineRule="auto"/>
              <w:ind w:firstLine="0"/>
              <w:rPr>
                <w:color w:val="000000"/>
                <w:sz w:val="24"/>
                <w:szCs w:val="24"/>
              </w:rPr>
            </w:pPr>
            <w:r w:rsidRPr="00CB5CC9">
              <w:rPr>
                <w:color w:val="000000"/>
                <w:sz w:val="24"/>
                <w:szCs w:val="24"/>
              </w:rPr>
              <w:t>Строительство</w:t>
            </w:r>
            <w:r w:rsidR="006F14A8" w:rsidRPr="00CB5CC9">
              <w:rPr>
                <w:color w:val="000000"/>
                <w:sz w:val="24"/>
                <w:szCs w:val="24"/>
              </w:rPr>
              <w:t xml:space="preserve"> тепловых сетей в двухтрубном исполнении для подключения перспективных объектов капитального строительства с. Реполово, диаметром 80мм, общей протяженностью 1,01км</w:t>
            </w:r>
          </w:p>
        </w:tc>
        <w:tc>
          <w:tcPr>
            <w:tcW w:w="322" w:type="pct"/>
            <w:tcBorders>
              <w:top w:val="nil"/>
              <w:left w:val="nil"/>
              <w:bottom w:val="single" w:sz="8" w:space="0" w:color="auto"/>
              <w:right w:val="single" w:sz="8" w:space="0" w:color="auto"/>
            </w:tcBorders>
            <w:shd w:val="clear" w:color="auto" w:fill="auto"/>
            <w:vAlign w:val="center"/>
            <w:hideMark/>
          </w:tcPr>
          <w:p w14:paraId="1EA924EF"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2028</w:t>
            </w:r>
          </w:p>
        </w:tc>
        <w:tc>
          <w:tcPr>
            <w:tcW w:w="377" w:type="pct"/>
            <w:tcBorders>
              <w:top w:val="nil"/>
              <w:left w:val="nil"/>
              <w:bottom w:val="single" w:sz="8" w:space="0" w:color="auto"/>
              <w:right w:val="single" w:sz="8" w:space="0" w:color="auto"/>
            </w:tcBorders>
            <w:shd w:val="clear" w:color="auto" w:fill="auto"/>
            <w:vAlign w:val="center"/>
            <w:hideMark/>
          </w:tcPr>
          <w:p w14:paraId="59FAB3B9" w14:textId="77777777" w:rsidR="006F14A8" w:rsidRPr="00CB5CC9" w:rsidRDefault="006F14A8" w:rsidP="006F14A8">
            <w:pPr>
              <w:spacing w:after="0" w:line="240" w:lineRule="auto"/>
              <w:ind w:firstLine="0"/>
              <w:jc w:val="center"/>
              <w:rPr>
                <w:color w:val="000000"/>
                <w:sz w:val="24"/>
                <w:szCs w:val="24"/>
              </w:rPr>
            </w:pPr>
            <w:r w:rsidRPr="00CB5CC9">
              <w:rPr>
                <w:iCs/>
                <w:color w:val="000000"/>
                <w:sz w:val="24"/>
                <w:szCs w:val="24"/>
              </w:rPr>
              <w:t>9469,4</w:t>
            </w:r>
          </w:p>
        </w:tc>
        <w:tc>
          <w:tcPr>
            <w:tcW w:w="204" w:type="pct"/>
            <w:tcBorders>
              <w:top w:val="nil"/>
              <w:left w:val="nil"/>
              <w:bottom w:val="single" w:sz="8" w:space="0" w:color="auto"/>
              <w:right w:val="single" w:sz="8" w:space="0" w:color="auto"/>
            </w:tcBorders>
            <w:shd w:val="clear" w:color="auto" w:fill="auto"/>
            <w:vAlign w:val="center"/>
            <w:hideMark/>
          </w:tcPr>
          <w:p w14:paraId="01CDA451"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49255E50"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39A00752"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4B45A09E"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492FA058"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43272CBB"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50EBD6D4"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029D5524"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68D7FC8D"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176" w:type="pct"/>
            <w:tcBorders>
              <w:top w:val="nil"/>
              <w:left w:val="nil"/>
              <w:bottom w:val="single" w:sz="8" w:space="0" w:color="auto"/>
              <w:right w:val="single" w:sz="8" w:space="0" w:color="auto"/>
            </w:tcBorders>
            <w:shd w:val="clear" w:color="auto" w:fill="auto"/>
            <w:vAlign w:val="center"/>
            <w:hideMark/>
          </w:tcPr>
          <w:p w14:paraId="41008916"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4C97F5FF"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9469,4</w:t>
            </w:r>
          </w:p>
        </w:tc>
        <w:tc>
          <w:tcPr>
            <w:tcW w:w="204" w:type="pct"/>
            <w:tcBorders>
              <w:top w:val="nil"/>
              <w:left w:val="nil"/>
              <w:bottom w:val="single" w:sz="8" w:space="0" w:color="auto"/>
              <w:right w:val="single" w:sz="8" w:space="0" w:color="auto"/>
            </w:tcBorders>
            <w:shd w:val="clear" w:color="auto" w:fill="auto"/>
            <w:vAlign w:val="center"/>
            <w:hideMark/>
          </w:tcPr>
          <w:p w14:paraId="7CC50BC7"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2E61D0D3"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7994E81F"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6099D350"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084C8D31"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r>
      <w:tr w:rsidR="006F14A8" w:rsidRPr="00CB5CC9" w14:paraId="7F5AB9B2" w14:textId="77777777" w:rsidTr="007F54BC">
        <w:trPr>
          <w:trHeight w:val="20"/>
          <w:jc w:val="center"/>
        </w:trPr>
        <w:tc>
          <w:tcPr>
            <w:tcW w:w="134" w:type="pct"/>
            <w:tcBorders>
              <w:top w:val="nil"/>
              <w:left w:val="single" w:sz="8" w:space="0" w:color="auto"/>
              <w:bottom w:val="single" w:sz="8" w:space="0" w:color="auto"/>
              <w:right w:val="single" w:sz="8" w:space="0" w:color="auto"/>
            </w:tcBorders>
            <w:shd w:val="clear" w:color="auto" w:fill="auto"/>
            <w:vAlign w:val="center"/>
          </w:tcPr>
          <w:p w14:paraId="254C53F1" w14:textId="77777777" w:rsidR="006F14A8" w:rsidRPr="00CB5CC9" w:rsidRDefault="007F54BC" w:rsidP="006F14A8">
            <w:pPr>
              <w:spacing w:after="0" w:line="240" w:lineRule="auto"/>
              <w:ind w:firstLine="0"/>
              <w:jc w:val="center"/>
              <w:rPr>
                <w:color w:val="000000"/>
                <w:sz w:val="24"/>
                <w:szCs w:val="24"/>
              </w:rPr>
            </w:pPr>
            <w:r w:rsidRPr="00CB5CC9">
              <w:rPr>
                <w:color w:val="000000"/>
                <w:sz w:val="24"/>
                <w:szCs w:val="24"/>
              </w:rPr>
              <w:t>12</w:t>
            </w:r>
          </w:p>
        </w:tc>
        <w:tc>
          <w:tcPr>
            <w:tcW w:w="658" w:type="pct"/>
            <w:tcBorders>
              <w:top w:val="nil"/>
              <w:left w:val="nil"/>
              <w:bottom w:val="single" w:sz="8" w:space="0" w:color="auto"/>
              <w:right w:val="single" w:sz="8" w:space="0" w:color="auto"/>
            </w:tcBorders>
            <w:shd w:val="clear" w:color="auto" w:fill="auto"/>
            <w:vAlign w:val="center"/>
            <w:hideMark/>
          </w:tcPr>
          <w:p w14:paraId="7C3D128C" w14:textId="77777777" w:rsidR="006F14A8" w:rsidRPr="00CB5CC9" w:rsidRDefault="006F14A8" w:rsidP="006F14A8">
            <w:pPr>
              <w:spacing w:after="0" w:line="240" w:lineRule="auto"/>
              <w:ind w:firstLine="0"/>
              <w:rPr>
                <w:b/>
                <w:bCs/>
                <w:color w:val="000000"/>
                <w:sz w:val="24"/>
                <w:szCs w:val="24"/>
              </w:rPr>
            </w:pPr>
            <w:r w:rsidRPr="00CB5CC9">
              <w:rPr>
                <w:b/>
                <w:bCs/>
                <w:color w:val="000000"/>
                <w:sz w:val="24"/>
                <w:szCs w:val="24"/>
              </w:rPr>
              <w:t>п. Сибирский</w:t>
            </w:r>
          </w:p>
        </w:tc>
        <w:tc>
          <w:tcPr>
            <w:tcW w:w="322" w:type="pct"/>
            <w:tcBorders>
              <w:top w:val="nil"/>
              <w:left w:val="nil"/>
              <w:bottom w:val="single" w:sz="8" w:space="0" w:color="auto"/>
              <w:right w:val="single" w:sz="8" w:space="0" w:color="auto"/>
            </w:tcBorders>
            <w:shd w:val="clear" w:color="auto" w:fill="auto"/>
            <w:vAlign w:val="center"/>
            <w:hideMark/>
          </w:tcPr>
          <w:p w14:paraId="4DFD886F"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377" w:type="pct"/>
            <w:tcBorders>
              <w:top w:val="nil"/>
              <w:left w:val="nil"/>
              <w:bottom w:val="single" w:sz="8" w:space="0" w:color="auto"/>
              <w:right w:val="single" w:sz="8" w:space="0" w:color="auto"/>
            </w:tcBorders>
            <w:shd w:val="clear" w:color="auto" w:fill="auto"/>
            <w:vAlign w:val="center"/>
            <w:hideMark/>
          </w:tcPr>
          <w:p w14:paraId="1267E2AB" w14:textId="77777777" w:rsidR="006F14A8" w:rsidRPr="00CB5CC9" w:rsidRDefault="006F14A8" w:rsidP="006F14A8">
            <w:pPr>
              <w:spacing w:after="0" w:line="240" w:lineRule="auto"/>
              <w:ind w:firstLine="0"/>
              <w:jc w:val="center"/>
              <w:rPr>
                <w:color w:val="000000"/>
                <w:sz w:val="24"/>
                <w:szCs w:val="24"/>
              </w:rPr>
            </w:pPr>
            <w:r w:rsidRPr="00CB5CC9">
              <w:rPr>
                <w:iCs/>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366F7384"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6CAF6E09"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211D3C5E"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79A1A79B"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49A7CDC2"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458D6D68"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5DAB1821"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07C992AB"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5B0C5414"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176" w:type="pct"/>
            <w:tcBorders>
              <w:top w:val="nil"/>
              <w:left w:val="nil"/>
              <w:bottom w:val="single" w:sz="8" w:space="0" w:color="auto"/>
              <w:right w:val="single" w:sz="8" w:space="0" w:color="auto"/>
            </w:tcBorders>
            <w:shd w:val="clear" w:color="auto" w:fill="auto"/>
            <w:vAlign w:val="center"/>
            <w:hideMark/>
          </w:tcPr>
          <w:p w14:paraId="030278AF"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10DC76E4"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74C9CDD6"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7CEA86BF"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4C403EE7"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57BA04F3"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165CC0BC"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r>
      <w:tr w:rsidR="006F14A8" w:rsidRPr="00CB5CC9" w14:paraId="062625EB" w14:textId="77777777" w:rsidTr="007F54BC">
        <w:trPr>
          <w:trHeight w:val="20"/>
          <w:jc w:val="center"/>
        </w:trPr>
        <w:tc>
          <w:tcPr>
            <w:tcW w:w="134" w:type="pct"/>
            <w:tcBorders>
              <w:top w:val="nil"/>
              <w:left w:val="single" w:sz="8" w:space="0" w:color="auto"/>
              <w:bottom w:val="single" w:sz="8" w:space="0" w:color="auto"/>
              <w:right w:val="single" w:sz="8" w:space="0" w:color="auto"/>
            </w:tcBorders>
            <w:shd w:val="clear" w:color="auto" w:fill="auto"/>
            <w:vAlign w:val="center"/>
          </w:tcPr>
          <w:p w14:paraId="5692D3DB" w14:textId="77777777" w:rsidR="006F14A8" w:rsidRPr="00CB5CC9" w:rsidRDefault="007F54BC" w:rsidP="006F14A8">
            <w:pPr>
              <w:spacing w:after="0" w:line="240" w:lineRule="auto"/>
              <w:ind w:firstLine="0"/>
              <w:jc w:val="center"/>
              <w:rPr>
                <w:color w:val="000000"/>
                <w:sz w:val="24"/>
                <w:szCs w:val="24"/>
              </w:rPr>
            </w:pPr>
            <w:r w:rsidRPr="00CB5CC9">
              <w:rPr>
                <w:color w:val="000000"/>
                <w:sz w:val="24"/>
                <w:szCs w:val="24"/>
              </w:rPr>
              <w:t>13</w:t>
            </w:r>
          </w:p>
        </w:tc>
        <w:tc>
          <w:tcPr>
            <w:tcW w:w="658" w:type="pct"/>
            <w:tcBorders>
              <w:top w:val="nil"/>
              <w:left w:val="nil"/>
              <w:bottom w:val="single" w:sz="8" w:space="0" w:color="auto"/>
              <w:right w:val="single" w:sz="8" w:space="0" w:color="auto"/>
            </w:tcBorders>
            <w:shd w:val="clear" w:color="auto" w:fill="auto"/>
            <w:vAlign w:val="center"/>
            <w:hideMark/>
          </w:tcPr>
          <w:p w14:paraId="59D64B81" w14:textId="77777777" w:rsidR="006F14A8" w:rsidRPr="00CB5CC9" w:rsidRDefault="00243E17" w:rsidP="006F14A8">
            <w:pPr>
              <w:spacing w:after="0" w:line="240" w:lineRule="auto"/>
              <w:ind w:firstLine="0"/>
              <w:rPr>
                <w:color w:val="000000"/>
                <w:sz w:val="24"/>
                <w:szCs w:val="24"/>
              </w:rPr>
            </w:pPr>
            <w:r w:rsidRPr="00CB5CC9">
              <w:rPr>
                <w:color w:val="000000"/>
                <w:sz w:val="24"/>
                <w:szCs w:val="24"/>
              </w:rPr>
              <w:t>Строительство</w:t>
            </w:r>
            <w:r w:rsidR="006F14A8" w:rsidRPr="00CB5CC9">
              <w:rPr>
                <w:color w:val="000000"/>
                <w:sz w:val="24"/>
                <w:szCs w:val="24"/>
              </w:rPr>
              <w:t xml:space="preserve"> тепловых сетей в двухтрубном исполнении для подключения перспективных объектов капитального строительства п. Сибирский, диаметром 50мм, общей протяженностью 0,467км</w:t>
            </w:r>
          </w:p>
        </w:tc>
        <w:tc>
          <w:tcPr>
            <w:tcW w:w="322" w:type="pct"/>
            <w:tcBorders>
              <w:top w:val="nil"/>
              <w:left w:val="nil"/>
              <w:bottom w:val="single" w:sz="8" w:space="0" w:color="auto"/>
              <w:right w:val="single" w:sz="8" w:space="0" w:color="auto"/>
            </w:tcBorders>
            <w:shd w:val="clear" w:color="auto" w:fill="auto"/>
            <w:vAlign w:val="center"/>
            <w:hideMark/>
          </w:tcPr>
          <w:p w14:paraId="0D1B70A1"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2028</w:t>
            </w:r>
          </w:p>
        </w:tc>
        <w:tc>
          <w:tcPr>
            <w:tcW w:w="377" w:type="pct"/>
            <w:tcBorders>
              <w:top w:val="nil"/>
              <w:left w:val="nil"/>
              <w:bottom w:val="single" w:sz="8" w:space="0" w:color="auto"/>
              <w:right w:val="single" w:sz="8" w:space="0" w:color="auto"/>
            </w:tcBorders>
            <w:shd w:val="clear" w:color="auto" w:fill="auto"/>
            <w:vAlign w:val="center"/>
            <w:hideMark/>
          </w:tcPr>
          <w:p w14:paraId="70BC7F04" w14:textId="77777777" w:rsidR="006F14A8" w:rsidRPr="00CB5CC9" w:rsidRDefault="006F14A8" w:rsidP="006F14A8">
            <w:pPr>
              <w:spacing w:after="0" w:line="240" w:lineRule="auto"/>
              <w:ind w:firstLine="0"/>
              <w:jc w:val="center"/>
              <w:rPr>
                <w:color w:val="000000"/>
                <w:sz w:val="24"/>
                <w:szCs w:val="24"/>
              </w:rPr>
            </w:pPr>
            <w:r w:rsidRPr="00CB5CC9">
              <w:rPr>
                <w:iCs/>
                <w:color w:val="000000"/>
                <w:sz w:val="24"/>
                <w:szCs w:val="24"/>
              </w:rPr>
              <w:t>4376,01</w:t>
            </w:r>
          </w:p>
        </w:tc>
        <w:tc>
          <w:tcPr>
            <w:tcW w:w="204" w:type="pct"/>
            <w:tcBorders>
              <w:top w:val="nil"/>
              <w:left w:val="nil"/>
              <w:bottom w:val="single" w:sz="8" w:space="0" w:color="auto"/>
              <w:right w:val="single" w:sz="8" w:space="0" w:color="auto"/>
            </w:tcBorders>
            <w:shd w:val="clear" w:color="auto" w:fill="auto"/>
            <w:vAlign w:val="center"/>
            <w:hideMark/>
          </w:tcPr>
          <w:p w14:paraId="0A61B4F1"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61673806"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4FDD1A0B"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703CE5FE"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6B5044D8"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016E112D"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7695A4D1"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65E0CBFA"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7BFE2A55"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176" w:type="pct"/>
            <w:tcBorders>
              <w:top w:val="nil"/>
              <w:left w:val="nil"/>
              <w:bottom w:val="single" w:sz="8" w:space="0" w:color="auto"/>
              <w:right w:val="single" w:sz="8" w:space="0" w:color="auto"/>
            </w:tcBorders>
            <w:shd w:val="clear" w:color="auto" w:fill="auto"/>
            <w:vAlign w:val="center"/>
            <w:hideMark/>
          </w:tcPr>
          <w:p w14:paraId="60AAEA06"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17E0DECB"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4376,01</w:t>
            </w:r>
          </w:p>
        </w:tc>
        <w:tc>
          <w:tcPr>
            <w:tcW w:w="204" w:type="pct"/>
            <w:tcBorders>
              <w:top w:val="nil"/>
              <w:left w:val="nil"/>
              <w:bottom w:val="single" w:sz="8" w:space="0" w:color="auto"/>
              <w:right w:val="single" w:sz="8" w:space="0" w:color="auto"/>
            </w:tcBorders>
            <w:shd w:val="clear" w:color="auto" w:fill="auto"/>
            <w:vAlign w:val="center"/>
            <w:hideMark/>
          </w:tcPr>
          <w:p w14:paraId="28CFD9D4"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48E469D0"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7DBC3B8F"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3945C57A"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44B59BC8"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r>
      <w:tr w:rsidR="006F14A8" w:rsidRPr="00CB5CC9" w14:paraId="65BC646B" w14:textId="77777777" w:rsidTr="007F54BC">
        <w:trPr>
          <w:trHeight w:val="20"/>
          <w:jc w:val="center"/>
        </w:trPr>
        <w:tc>
          <w:tcPr>
            <w:tcW w:w="134" w:type="pct"/>
            <w:tcBorders>
              <w:top w:val="nil"/>
              <w:left w:val="single" w:sz="8" w:space="0" w:color="auto"/>
              <w:bottom w:val="single" w:sz="8" w:space="0" w:color="auto"/>
              <w:right w:val="single" w:sz="8" w:space="0" w:color="auto"/>
            </w:tcBorders>
            <w:shd w:val="clear" w:color="auto" w:fill="auto"/>
            <w:vAlign w:val="center"/>
          </w:tcPr>
          <w:p w14:paraId="00896F2F" w14:textId="77777777" w:rsidR="006F14A8" w:rsidRPr="00CB5CC9" w:rsidRDefault="007F54BC" w:rsidP="006F14A8">
            <w:pPr>
              <w:spacing w:after="0" w:line="240" w:lineRule="auto"/>
              <w:ind w:firstLine="0"/>
              <w:jc w:val="center"/>
              <w:rPr>
                <w:color w:val="000000"/>
                <w:sz w:val="24"/>
                <w:szCs w:val="24"/>
              </w:rPr>
            </w:pPr>
            <w:r w:rsidRPr="00CB5CC9">
              <w:rPr>
                <w:color w:val="000000"/>
                <w:sz w:val="24"/>
                <w:szCs w:val="24"/>
              </w:rPr>
              <w:t>14</w:t>
            </w:r>
          </w:p>
        </w:tc>
        <w:tc>
          <w:tcPr>
            <w:tcW w:w="658" w:type="pct"/>
            <w:tcBorders>
              <w:top w:val="nil"/>
              <w:left w:val="nil"/>
              <w:bottom w:val="single" w:sz="8" w:space="0" w:color="auto"/>
              <w:right w:val="single" w:sz="8" w:space="0" w:color="auto"/>
            </w:tcBorders>
            <w:shd w:val="clear" w:color="auto" w:fill="auto"/>
            <w:vAlign w:val="center"/>
            <w:hideMark/>
          </w:tcPr>
          <w:p w14:paraId="337B0424" w14:textId="77777777" w:rsidR="006F14A8" w:rsidRPr="00CB5CC9" w:rsidRDefault="00243E17" w:rsidP="006F14A8">
            <w:pPr>
              <w:spacing w:after="0" w:line="240" w:lineRule="auto"/>
              <w:ind w:firstLine="0"/>
              <w:rPr>
                <w:color w:val="000000"/>
                <w:sz w:val="24"/>
                <w:szCs w:val="24"/>
              </w:rPr>
            </w:pPr>
            <w:r w:rsidRPr="00CB5CC9">
              <w:rPr>
                <w:color w:val="000000"/>
                <w:sz w:val="24"/>
                <w:szCs w:val="24"/>
              </w:rPr>
              <w:t>Строительство</w:t>
            </w:r>
            <w:r w:rsidR="006F14A8" w:rsidRPr="00CB5CC9">
              <w:rPr>
                <w:color w:val="000000"/>
                <w:sz w:val="24"/>
                <w:szCs w:val="24"/>
              </w:rPr>
              <w:t xml:space="preserve"> тепловых сетей в двухтрубном исполнении для подключения перспективных объектов капитального строительства п. Сибирский, диаметром 80мм, общей протяженностью 1,125км</w:t>
            </w:r>
          </w:p>
        </w:tc>
        <w:tc>
          <w:tcPr>
            <w:tcW w:w="322" w:type="pct"/>
            <w:tcBorders>
              <w:top w:val="nil"/>
              <w:left w:val="nil"/>
              <w:bottom w:val="single" w:sz="8" w:space="0" w:color="auto"/>
              <w:right w:val="single" w:sz="8" w:space="0" w:color="auto"/>
            </w:tcBorders>
            <w:shd w:val="clear" w:color="auto" w:fill="auto"/>
            <w:vAlign w:val="center"/>
            <w:hideMark/>
          </w:tcPr>
          <w:p w14:paraId="115A970C"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2028</w:t>
            </w:r>
          </w:p>
        </w:tc>
        <w:tc>
          <w:tcPr>
            <w:tcW w:w="377" w:type="pct"/>
            <w:tcBorders>
              <w:top w:val="nil"/>
              <w:left w:val="nil"/>
              <w:bottom w:val="single" w:sz="8" w:space="0" w:color="auto"/>
              <w:right w:val="single" w:sz="8" w:space="0" w:color="auto"/>
            </w:tcBorders>
            <w:shd w:val="clear" w:color="auto" w:fill="auto"/>
            <w:vAlign w:val="center"/>
            <w:hideMark/>
          </w:tcPr>
          <w:p w14:paraId="5B616EA7" w14:textId="77777777" w:rsidR="006F14A8" w:rsidRPr="00CB5CC9" w:rsidRDefault="006F14A8" w:rsidP="006F14A8">
            <w:pPr>
              <w:spacing w:after="0" w:line="240" w:lineRule="auto"/>
              <w:ind w:firstLine="0"/>
              <w:jc w:val="center"/>
              <w:rPr>
                <w:color w:val="000000"/>
                <w:sz w:val="24"/>
                <w:szCs w:val="24"/>
              </w:rPr>
            </w:pPr>
            <w:r w:rsidRPr="00CB5CC9">
              <w:rPr>
                <w:iCs/>
                <w:color w:val="000000"/>
                <w:sz w:val="24"/>
                <w:szCs w:val="24"/>
              </w:rPr>
              <w:t>10541,44</w:t>
            </w:r>
          </w:p>
        </w:tc>
        <w:tc>
          <w:tcPr>
            <w:tcW w:w="204" w:type="pct"/>
            <w:tcBorders>
              <w:top w:val="nil"/>
              <w:left w:val="nil"/>
              <w:bottom w:val="single" w:sz="8" w:space="0" w:color="auto"/>
              <w:right w:val="single" w:sz="8" w:space="0" w:color="auto"/>
            </w:tcBorders>
            <w:shd w:val="clear" w:color="auto" w:fill="auto"/>
            <w:vAlign w:val="center"/>
            <w:hideMark/>
          </w:tcPr>
          <w:p w14:paraId="43DEE335"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58BF4504"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3CC77F59"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4C6D4B74"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17F47DFB"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1991BBAF"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06D9F694"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72D5429C"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7A69595F"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176" w:type="pct"/>
            <w:tcBorders>
              <w:top w:val="nil"/>
              <w:left w:val="nil"/>
              <w:bottom w:val="single" w:sz="8" w:space="0" w:color="auto"/>
              <w:right w:val="single" w:sz="8" w:space="0" w:color="auto"/>
            </w:tcBorders>
            <w:shd w:val="clear" w:color="auto" w:fill="auto"/>
            <w:vAlign w:val="center"/>
            <w:hideMark/>
          </w:tcPr>
          <w:p w14:paraId="369697B6"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4A46E0E2"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10541,4</w:t>
            </w:r>
          </w:p>
        </w:tc>
        <w:tc>
          <w:tcPr>
            <w:tcW w:w="204" w:type="pct"/>
            <w:tcBorders>
              <w:top w:val="nil"/>
              <w:left w:val="nil"/>
              <w:bottom w:val="single" w:sz="8" w:space="0" w:color="auto"/>
              <w:right w:val="single" w:sz="8" w:space="0" w:color="auto"/>
            </w:tcBorders>
            <w:shd w:val="clear" w:color="auto" w:fill="auto"/>
            <w:vAlign w:val="center"/>
            <w:hideMark/>
          </w:tcPr>
          <w:p w14:paraId="1C2E07AF"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2CE9864A"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15D183D3"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21BAFF4F"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1DE14262"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r>
      <w:tr w:rsidR="006F14A8" w:rsidRPr="00CB5CC9" w14:paraId="26260F92" w14:textId="77777777" w:rsidTr="00085044">
        <w:trPr>
          <w:trHeight w:val="20"/>
          <w:jc w:val="center"/>
        </w:trPr>
        <w:tc>
          <w:tcPr>
            <w:tcW w:w="134" w:type="pct"/>
            <w:tcBorders>
              <w:top w:val="nil"/>
              <w:left w:val="single" w:sz="8" w:space="0" w:color="auto"/>
              <w:bottom w:val="single" w:sz="8" w:space="0" w:color="auto"/>
              <w:right w:val="single" w:sz="8" w:space="0" w:color="auto"/>
            </w:tcBorders>
            <w:shd w:val="clear" w:color="auto" w:fill="D9D9D9" w:themeFill="background1" w:themeFillShade="D9"/>
            <w:vAlign w:val="center"/>
          </w:tcPr>
          <w:p w14:paraId="07654D44" w14:textId="77777777" w:rsidR="006F14A8" w:rsidRPr="00CB5CC9" w:rsidRDefault="007F54BC" w:rsidP="006F14A8">
            <w:pPr>
              <w:spacing w:after="0" w:line="240" w:lineRule="auto"/>
              <w:ind w:firstLine="0"/>
              <w:jc w:val="center"/>
              <w:rPr>
                <w:color w:val="000000"/>
                <w:sz w:val="24"/>
                <w:szCs w:val="24"/>
              </w:rPr>
            </w:pPr>
            <w:r w:rsidRPr="00CB5CC9">
              <w:rPr>
                <w:color w:val="000000"/>
                <w:sz w:val="24"/>
                <w:szCs w:val="24"/>
              </w:rPr>
              <w:lastRenderedPageBreak/>
              <w:t>15</w:t>
            </w:r>
          </w:p>
        </w:tc>
        <w:tc>
          <w:tcPr>
            <w:tcW w:w="658" w:type="pct"/>
            <w:tcBorders>
              <w:top w:val="nil"/>
              <w:left w:val="nil"/>
              <w:bottom w:val="single" w:sz="8" w:space="0" w:color="auto"/>
              <w:right w:val="single" w:sz="8" w:space="0" w:color="auto"/>
            </w:tcBorders>
            <w:shd w:val="clear" w:color="auto" w:fill="D9D9D9" w:themeFill="background1" w:themeFillShade="D9"/>
            <w:vAlign w:val="center"/>
            <w:hideMark/>
          </w:tcPr>
          <w:p w14:paraId="5451EEDC" w14:textId="77777777" w:rsidR="006F14A8" w:rsidRPr="00CB5CC9" w:rsidRDefault="006F14A8" w:rsidP="006F14A8">
            <w:pPr>
              <w:spacing w:after="0" w:line="240" w:lineRule="auto"/>
              <w:ind w:firstLine="0"/>
              <w:rPr>
                <w:b/>
                <w:bCs/>
                <w:color w:val="000000"/>
                <w:sz w:val="24"/>
                <w:szCs w:val="24"/>
              </w:rPr>
            </w:pPr>
            <w:r w:rsidRPr="00CB5CC9">
              <w:rPr>
                <w:b/>
                <w:bCs/>
                <w:color w:val="000000"/>
                <w:sz w:val="24"/>
                <w:szCs w:val="24"/>
              </w:rPr>
              <w:t>Всего по СП Сибирский</w:t>
            </w:r>
          </w:p>
        </w:tc>
        <w:tc>
          <w:tcPr>
            <w:tcW w:w="322" w:type="pct"/>
            <w:tcBorders>
              <w:top w:val="nil"/>
              <w:left w:val="nil"/>
              <w:bottom w:val="single" w:sz="8" w:space="0" w:color="auto"/>
              <w:right w:val="single" w:sz="8" w:space="0" w:color="auto"/>
            </w:tcBorders>
            <w:shd w:val="clear" w:color="auto" w:fill="D9D9D9" w:themeFill="background1" w:themeFillShade="D9"/>
            <w:vAlign w:val="center"/>
            <w:hideMark/>
          </w:tcPr>
          <w:p w14:paraId="664560DC" w14:textId="77777777" w:rsidR="006F14A8" w:rsidRPr="00CB5CC9" w:rsidRDefault="006F14A8" w:rsidP="006F14A8">
            <w:pPr>
              <w:spacing w:after="0" w:line="240" w:lineRule="auto"/>
              <w:ind w:firstLine="0"/>
              <w:jc w:val="center"/>
              <w:rPr>
                <w:color w:val="000000"/>
                <w:sz w:val="24"/>
                <w:szCs w:val="24"/>
              </w:rPr>
            </w:pPr>
            <w:r w:rsidRPr="00CB5CC9">
              <w:rPr>
                <w:color w:val="000000"/>
                <w:sz w:val="24"/>
                <w:szCs w:val="24"/>
              </w:rPr>
              <w:t> </w:t>
            </w:r>
          </w:p>
        </w:tc>
        <w:tc>
          <w:tcPr>
            <w:tcW w:w="377" w:type="pct"/>
            <w:tcBorders>
              <w:top w:val="nil"/>
              <w:left w:val="nil"/>
              <w:bottom w:val="single" w:sz="8" w:space="0" w:color="auto"/>
              <w:right w:val="single" w:sz="8" w:space="0" w:color="auto"/>
            </w:tcBorders>
            <w:shd w:val="clear" w:color="auto" w:fill="D9D9D9" w:themeFill="background1" w:themeFillShade="D9"/>
            <w:vAlign w:val="center"/>
            <w:hideMark/>
          </w:tcPr>
          <w:p w14:paraId="0EA1CA31" w14:textId="77777777" w:rsidR="006F14A8" w:rsidRPr="00CB5CC9" w:rsidRDefault="00DE0B53" w:rsidP="006F14A8">
            <w:pPr>
              <w:spacing w:after="0" w:line="240" w:lineRule="auto"/>
              <w:ind w:firstLine="0"/>
              <w:jc w:val="center"/>
              <w:rPr>
                <w:b/>
                <w:bCs/>
                <w:color w:val="000000"/>
                <w:sz w:val="24"/>
                <w:szCs w:val="24"/>
              </w:rPr>
            </w:pPr>
            <w:r w:rsidRPr="00CB5CC9">
              <w:rPr>
                <w:b/>
                <w:bCs/>
                <w:color w:val="000000"/>
                <w:sz w:val="24"/>
                <w:szCs w:val="24"/>
              </w:rPr>
              <w:t>34000,39</w:t>
            </w:r>
          </w:p>
        </w:tc>
        <w:tc>
          <w:tcPr>
            <w:tcW w:w="204" w:type="pct"/>
            <w:tcBorders>
              <w:top w:val="nil"/>
              <w:left w:val="nil"/>
              <w:bottom w:val="single" w:sz="8" w:space="0" w:color="auto"/>
              <w:right w:val="single" w:sz="8" w:space="0" w:color="auto"/>
            </w:tcBorders>
            <w:shd w:val="clear" w:color="auto" w:fill="D9D9D9" w:themeFill="background1" w:themeFillShade="D9"/>
            <w:vAlign w:val="center"/>
            <w:hideMark/>
          </w:tcPr>
          <w:p w14:paraId="6FD66D59" w14:textId="77777777" w:rsidR="006F14A8" w:rsidRPr="00CB5CC9" w:rsidRDefault="006F14A8" w:rsidP="006F14A8">
            <w:pPr>
              <w:spacing w:after="0" w:line="240" w:lineRule="auto"/>
              <w:ind w:firstLine="0"/>
              <w:jc w:val="center"/>
              <w:rPr>
                <w:b/>
                <w:bCs/>
                <w:color w:val="000000"/>
                <w:sz w:val="24"/>
                <w:szCs w:val="24"/>
              </w:rPr>
            </w:pPr>
            <w:r w:rsidRPr="00CB5CC9">
              <w:rPr>
                <w:b/>
                <w:bCs/>
                <w:color w:val="000000"/>
                <w:sz w:val="24"/>
                <w:szCs w:val="24"/>
              </w:rPr>
              <w:t>0</w:t>
            </w:r>
          </w:p>
        </w:tc>
        <w:tc>
          <w:tcPr>
            <w:tcW w:w="204" w:type="pct"/>
            <w:tcBorders>
              <w:top w:val="nil"/>
              <w:left w:val="nil"/>
              <w:bottom w:val="single" w:sz="8" w:space="0" w:color="auto"/>
              <w:right w:val="single" w:sz="8" w:space="0" w:color="auto"/>
            </w:tcBorders>
            <w:shd w:val="clear" w:color="auto" w:fill="D9D9D9" w:themeFill="background1" w:themeFillShade="D9"/>
            <w:vAlign w:val="center"/>
            <w:hideMark/>
          </w:tcPr>
          <w:p w14:paraId="102DEE57" w14:textId="77777777" w:rsidR="006F14A8" w:rsidRPr="00CB5CC9" w:rsidRDefault="006F14A8" w:rsidP="006F14A8">
            <w:pPr>
              <w:spacing w:after="0" w:line="240" w:lineRule="auto"/>
              <w:ind w:firstLine="0"/>
              <w:jc w:val="center"/>
              <w:rPr>
                <w:b/>
                <w:bCs/>
                <w:color w:val="000000"/>
                <w:sz w:val="24"/>
                <w:szCs w:val="24"/>
              </w:rPr>
            </w:pPr>
            <w:r w:rsidRPr="00CB5CC9">
              <w:rPr>
                <w:b/>
                <w:bCs/>
                <w:color w:val="000000"/>
                <w:sz w:val="24"/>
                <w:szCs w:val="24"/>
              </w:rPr>
              <w:t>0</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4D1D2E96" w14:textId="77777777" w:rsidR="006F14A8" w:rsidRPr="00CB5CC9" w:rsidRDefault="006F14A8" w:rsidP="006F14A8">
            <w:pPr>
              <w:spacing w:after="0" w:line="240" w:lineRule="auto"/>
              <w:ind w:firstLine="0"/>
              <w:jc w:val="center"/>
              <w:rPr>
                <w:b/>
                <w:bCs/>
                <w:color w:val="000000"/>
                <w:sz w:val="24"/>
                <w:szCs w:val="24"/>
              </w:rPr>
            </w:pPr>
            <w:r w:rsidRPr="00CB5CC9">
              <w:rPr>
                <w:b/>
                <w:bCs/>
                <w:color w:val="000000"/>
                <w:sz w:val="24"/>
                <w:szCs w:val="24"/>
              </w:rPr>
              <w:t>444,26</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7391060F" w14:textId="77777777" w:rsidR="006F14A8" w:rsidRPr="00CB5CC9" w:rsidRDefault="006F14A8" w:rsidP="006F14A8">
            <w:pPr>
              <w:spacing w:after="0" w:line="240" w:lineRule="auto"/>
              <w:ind w:firstLine="0"/>
              <w:jc w:val="center"/>
              <w:rPr>
                <w:b/>
                <w:bCs/>
                <w:color w:val="000000"/>
                <w:sz w:val="24"/>
                <w:szCs w:val="24"/>
              </w:rPr>
            </w:pPr>
            <w:r w:rsidRPr="00CB5CC9">
              <w:rPr>
                <w:b/>
                <w:bCs/>
                <w:color w:val="000000"/>
                <w:sz w:val="24"/>
                <w:szCs w:val="24"/>
              </w:rPr>
              <w:t>0</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1DA257ED" w14:textId="77777777" w:rsidR="006F14A8" w:rsidRPr="00CB5CC9" w:rsidRDefault="006F14A8" w:rsidP="006F14A8">
            <w:pPr>
              <w:spacing w:after="0" w:line="240" w:lineRule="auto"/>
              <w:ind w:firstLine="0"/>
              <w:jc w:val="center"/>
              <w:rPr>
                <w:b/>
                <w:bCs/>
                <w:color w:val="000000"/>
                <w:sz w:val="24"/>
                <w:szCs w:val="24"/>
              </w:rPr>
            </w:pPr>
            <w:r w:rsidRPr="00CB5CC9">
              <w:rPr>
                <w:b/>
                <w:bCs/>
                <w:color w:val="000000"/>
                <w:sz w:val="24"/>
                <w:szCs w:val="24"/>
              </w:rPr>
              <w:t>0</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7813D6EB" w14:textId="77777777" w:rsidR="006F14A8" w:rsidRPr="00CB5CC9" w:rsidRDefault="006F14A8" w:rsidP="006F14A8">
            <w:pPr>
              <w:spacing w:after="0" w:line="240" w:lineRule="auto"/>
              <w:ind w:firstLine="0"/>
              <w:jc w:val="center"/>
              <w:rPr>
                <w:b/>
                <w:bCs/>
                <w:color w:val="000000"/>
                <w:sz w:val="24"/>
                <w:szCs w:val="24"/>
              </w:rPr>
            </w:pPr>
            <w:r w:rsidRPr="00CB5CC9">
              <w:rPr>
                <w:b/>
                <w:bCs/>
                <w:color w:val="000000"/>
                <w:sz w:val="24"/>
                <w:szCs w:val="24"/>
              </w:rPr>
              <w:t>4669,65</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2C28DB93" w14:textId="77777777" w:rsidR="006F14A8" w:rsidRPr="00CB5CC9" w:rsidRDefault="00DE0B53" w:rsidP="006F14A8">
            <w:pPr>
              <w:spacing w:after="0" w:line="240" w:lineRule="auto"/>
              <w:ind w:firstLine="0"/>
              <w:jc w:val="center"/>
              <w:rPr>
                <w:b/>
                <w:bCs/>
                <w:color w:val="000000"/>
                <w:sz w:val="24"/>
                <w:szCs w:val="24"/>
              </w:rPr>
            </w:pPr>
            <w:r w:rsidRPr="00CB5CC9">
              <w:rPr>
                <w:b/>
                <w:bCs/>
                <w:color w:val="000000"/>
                <w:sz w:val="24"/>
                <w:szCs w:val="24"/>
              </w:rPr>
              <w:t>0</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367C66F3" w14:textId="77777777" w:rsidR="006F14A8" w:rsidRPr="00CB5CC9" w:rsidRDefault="006F14A8" w:rsidP="006F14A8">
            <w:pPr>
              <w:spacing w:after="0" w:line="240" w:lineRule="auto"/>
              <w:ind w:firstLine="0"/>
              <w:jc w:val="center"/>
              <w:rPr>
                <w:b/>
                <w:bCs/>
                <w:color w:val="000000"/>
                <w:sz w:val="24"/>
                <w:szCs w:val="24"/>
              </w:rPr>
            </w:pPr>
            <w:r w:rsidRPr="00CB5CC9">
              <w:rPr>
                <w:b/>
                <w:bCs/>
                <w:color w:val="000000"/>
                <w:sz w:val="24"/>
                <w:szCs w:val="24"/>
              </w:rPr>
              <w:t>0</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5D865C3B" w14:textId="77777777" w:rsidR="006F14A8" w:rsidRPr="00CB5CC9" w:rsidRDefault="006F14A8" w:rsidP="006F14A8">
            <w:pPr>
              <w:spacing w:after="0" w:line="240" w:lineRule="auto"/>
              <w:ind w:firstLine="0"/>
              <w:jc w:val="center"/>
              <w:rPr>
                <w:b/>
                <w:bCs/>
                <w:color w:val="000000"/>
                <w:sz w:val="24"/>
                <w:szCs w:val="24"/>
              </w:rPr>
            </w:pPr>
            <w:r w:rsidRPr="00CB5CC9">
              <w:rPr>
                <w:b/>
                <w:bCs/>
                <w:color w:val="000000"/>
                <w:sz w:val="24"/>
                <w:szCs w:val="24"/>
              </w:rPr>
              <w:t>0</w:t>
            </w:r>
          </w:p>
        </w:tc>
        <w:tc>
          <w:tcPr>
            <w:tcW w:w="176" w:type="pct"/>
            <w:tcBorders>
              <w:top w:val="nil"/>
              <w:left w:val="nil"/>
              <w:bottom w:val="single" w:sz="8" w:space="0" w:color="auto"/>
              <w:right w:val="single" w:sz="8" w:space="0" w:color="auto"/>
            </w:tcBorders>
            <w:shd w:val="clear" w:color="auto" w:fill="D9D9D9" w:themeFill="background1" w:themeFillShade="D9"/>
            <w:vAlign w:val="center"/>
            <w:hideMark/>
          </w:tcPr>
          <w:p w14:paraId="068D291D" w14:textId="77777777" w:rsidR="006F14A8" w:rsidRPr="00CB5CC9" w:rsidRDefault="006F14A8" w:rsidP="006F14A8">
            <w:pPr>
              <w:spacing w:after="0" w:line="240" w:lineRule="auto"/>
              <w:ind w:firstLine="0"/>
              <w:jc w:val="center"/>
              <w:rPr>
                <w:b/>
                <w:bCs/>
                <w:color w:val="000000"/>
                <w:sz w:val="24"/>
                <w:szCs w:val="24"/>
              </w:rPr>
            </w:pPr>
            <w:r w:rsidRPr="00CB5CC9">
              <w:rPr>
                <w:b/>
                <w:bCs/>
                <w:color w:val="000000"/>
                <w:sz w:val="24"/>
                <w:szCs w:val="24"/>
              </w:rPr>
              <w:t>0</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706F03AA" w14:textId="77777777" w:rsidR="006F14A8" w:rsidRPr="00CB5CC9" w:rsidRDefault="006F14A8" w:rsidP="006F14A8">
            <w:pPr>
              <w:spacing w:after="0" w:line="240" w:lineRule="auto"/>
              <w:ind w:firstLine="0"/>
              <w:jc w:val="center"/>
              <w:rPr>
                <w:b/>
                <w:bCs/>
                <w:color w:val="000000"/>
                <w:sz w:val="24"/>
                <w:szCs w:val="24"/>
              </w:rPr>
            </w:pPr>
            <w:r w:rsidRPr="00CB5CC9">
              <w:rPr>
                <w:b/>
                <w:bCs/>
                <w:color w:val="000000"/>
                <w:sz w:val="24"/>
                <w:szCs w:val="24"/>
              </w:rPr>
              <w:t>28886,5</w:t>
            </w:r>
          </w:p>
        </w:tc>
        <w:tc>
          <w:tcPr>
            <w:tcW w:w="204" w:type="pct"/>
            <w:tcBorders>
              <w:top w:val="nil"/>
              <w:left w:val="nil"/>
              <w:bottom w:val="single" w:sz="8" w:space="0" w:color="auto"/>
              <w:right w:val="single" w:sz="8" w:space="0" w:color="auto"/>
            </w:tcBorders>
            <w:shd w:val="clear" w:color="auto" w:fill="D9D9D9" w:themeFill="background1" w:themeFillShade="D9"/>
            <w:vAlign w:val="center"/>
            <w:hideMark/>
          </w:tcPr>
          <w:p w14:paraId="6DEC918F" w14:textId="77777777" w:rsidR="006F14A8" w:rsidRPr="00CB5CC9" w:rsidRDefault="006F14A8" w:rsidP="006F14A8">
            <w:pPr>
              <w:spacing w:after="0" w:line="240" w:lineRule="auto"/>
              <w:ind w:firstLine="0"/>
              <w:jc w:val="center"/>
              <w:rPr>
                <w:b/>
                <w:bCs/>
                <w:color w:val="000000"/>
                <w:sz w:val="24"/>
                <w:szCs w:val="24"/>
              </w:rPr>
            </w:pPr>
            <w:r w:rsidRPr="00CB5CC9">
              <w:rPr>
                <w:b/>
                <w:bCs/>
                <w:color w:val="000000"/>
                <w:sz w:val="24"/>
                <w:szCs w:val="24"/>
              </w:rPr>
              <w:t>0</w:t>
            </w:r>
          </w:p>
        </w:tc>
        <w:tc>
          <w:tcPr>
            <w:tcW w:w="204" w:type="pct"/>
            <w:tcBorders>
              <w:top w:val="nil"/>
              <w:left w:val="nil"/>
              <w:bottom w:val="single" w:sz="8" w:space="0" w:color="auto"/>
              <w:right w:val="single" w:sz="8" w:space="0" w:color="auto"/>
            </w:tcBorders>
            <w:shd w:val="clear" w:color="auto" w:fill="D9D9D9" w:themeFill="background1" w:themeFillShade="D9"/>
            <w:vAlign w:val="center"/>
            <w:hideMark/>
          </w:tcPr>
          <w:p w14:paraId="2798FE15" w14:textId="77777777" w:rsidR="006F14A8" w:rsidRPr="00CB5CC9" w:rsidRDefault="006F14A8" w:rsidP="006F14A8">
            <w:pPr>
              <w:spacing w:after="0" w:line="240" w:lineRule="auto"/>
              <w:ind w:firstLine="0"/>
              <w:jc w:val="center"/>
              <w:rPr>
                <w:b/>
                <w:bCs/>
                <w:color w:val="000000"/>
                <w:sz w:val="24"/>
                <w:szCs w:val="24"/>
              </w:rPr>
            </w:pPr>
            <w:r w:rsidRPr="00CB5CC9">
              <w:rPr>
                <w:b/>
                <w:bCs/>
                <w:color w:val="000000"/>
                <w:sz w:val="24"/>
                <w:szCs w:val="24"/>
              </w:rPr>
              <w:t>0</w:t>
            </w:r>
          </w:p>
        </w:tc>
        <w:tc>
          <w:tcPr>
            <w:tcW w:w="204" w:type="pct"/>
            <w:tcBorders>
              <w:top w:val="nil"/>
              <w:left w:val="nil"/>
              <w:bottom w:val="single" w:sz="8" w:space="0" w:color="auto"/>
              <w:right w:val="single" w:sz="8" w:space="0" w:color="auto"/>
            </w:tcBorders>
            <w:shd w:val="clear" w:color="auto" w:fill="D9D9D9" w:themeFill="background1" w:themeFillShade="D9"/>
            <w:vAlign w:val="center"/>
            <w:hideMark/>
          </w:tcPr>
          <w:p w14:paraId="33582B18" w14:textId="77777777" w:rsidR="006F14A8" w:rsidRPr="00CB5CC9" w:rsidRDefault="006F14A8" w:rsidP="006F14A8">
            <w:pPr>
              <w:spacing w:after="0" w:line="240" w:lineRule="auto"/>
              <w:ind w:firstLine="0"/>
              <w:jc w:val="center"/>
              <w:rPr>
                <w:b/>
                <w:bCs/>
                <w:color w:val="000000"/>
                <w:sz w:val="24"/>
                <w:szCs w:val="24"/>
              </w:rPr>
            </w:pPr>
            <w:r w:rsidRPr="00CB5CC9">
              <w:rPr>
                <w:b/>
                <w:bCs/>
                <w:color w:val="000000"/>
                <w:sz w:val="24"/>
                <w:szCs w:val="24"/>
              </w:rPr>
              <w:t>0</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587A0BCA" w14:textId="77777777" w:rsidR="006F14A8" w:rsidRPr="00CB5CC9" w:rsidRDefault="006F14A8" w:rsidP="006F14A8">
            <w:pPr>
              <w:spacing w:after="0" w:line="240" w:lineRule="auto"/>
              <w:ind w:firstLine="0"/>
              <w:jc w:val="center"/>
              <w:rPr>
                <w:b/>
                <w:bCs/>
                <w:color w:val="000000"/>
                <w:sz w:val="24"/>
                <w:szCs w:val="24"/>
              </w:rPr>
            </w:pPr>
            <w:r w:rsidRPr="00CB5CC9">
              <w:rPr>
                <w:b/>
                <w:bCs/>
                <w:color w:val="000000"/>
                <w:sz w:val="24"/>
                <w:szCs w:val="24"/>
              </w:rPr>
              <w:t>0</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5D231694" w14:textId="77777777" w:rsidR="006F14A8" w:rsidRPr="00CB5CC9" w:rsidRDefault="006F14A8" w:rsidP="006F14A8">
            <w:pPr>
              <w:spacing w:after="0" w:line="240" w:lineRule="auto"/>
              <w:ind w:firstLine="0"/>
              <w:jc w:val="center"/>
              <w:rPr>
                <w:b/>
                <w:bCs/>
                <w:color w:val="000000"/>
                <w:sz w:val="24"/>
                <w:szCs w:val="24"/>
              </w:rPr>
            </w:pPr>
            <w:r w:rsidRPr="00CB5CC9">
              <w:rPr>
                <w:b/>
                <w:bCs/>
                <w:color w:val="000000"/>
                <w:sz w:val="24"/>
                <w:szCs w:val="24"/>
              </w:rPr>
              <w:t>0</w:t>
            </w:r>
          </w:p>
        </w:tc>
      </w:tr>
      <w:tr w:rsidR="00DE0B53" w:rsidRPr="00CB5CC9" w14:paraId="2BC4F4FA" w14:textId="77777777" w:rsidTr="00B653AC">
        <w:trPr>
          <w:trHeight w:val="20"/>
          <w:jc w:val="center"/>
        </w:trPr>
        <w:tc>
          <w:tcPr>
            <w:tcW w:w="134" w:type="pct"/>
            <w:tcBorders>
              <w:top w:val="nil"/>
              <w:left w:val="single" w:sz="8" w:space="0" w:color="auto"/>
              <w:bottom w:val="single" w:sz="8" w:space="0" w:color="auto"/>
              <w:right w:val="single" w:sz="8" w:space="0" w:color="auto"/>
            </w:tcBorders>
            <w:shd w:val="clear" w:color="auto" w:fill="D9D9D9" w:themeFill="background1" w:themeFillShade="D9"/>
            <w:vAlign w:val="center"/>
          </w:tcPr>
          <w:p w14:paraId="1D302BC8" w14:textId="77777777" w:rsidR="00DE0B53" w:rsidRPr="00CB5CC9" w:rsidRDefault="007F54BC" w:rsidP="00DE0B53">
            <w:pPr>
              <w:spacing w:after="0" w:line="240" w:lineRule="auto"/>
              <w:ind w:firstLine="0"/>
              <w:jc w:val="center"/>
              <w:rPr>
                <w:b/>
                <w:color w:val="000000"/>
                <w:sz w:val="24"/>
                <w:szCs w:val="24"/>
              </w:rPr>
            </w:pPr>
            <w:r w:rsidRPr="00CB5CC9">
              <w:rPr>
                <w:b/>
                <w:color w:val="000000"/>
                <w:sz w:val="24"/>
                <w:szCs w:val="24"/>
              </w:rPr>
              <w:t>16</w:t>
            </w:r>
          </w:p>
        </w:tc>
        <w:tc>
          <w:tcPr>
            <w:tcW w:w="658" w:type="pct"/>
            <w:tcBorders>
              <w:top w:val="nil"/>
              <w:left w:val="nil"/>
              <w:bottom w:val="single" w:sz="8" w:space="0" w:color="auto"/>
              <w:right w:val="single" w:sz="8" w:space="0" w:color="auto"/>
            </w:tcBorders>
            <w:shd w:val="clear" w:color="auto" w:fill="D9D9D9" w:themeFill="background1" w:themeFillShade="D9"/>
            <w:vAlign w:val="center"/>
            <w:hideMark/>
          </w:tcPr>
          <w:p w14:paraId="5C0C6608" w14:textId="77777777" w:rsidR="00DE0B53" w:rsidRPr="00CB5CC9" w:rsidRDefault="00DE0B53" w:rsidP="00DE0B53">
            <w:pPr>
              <w:spacing w:after="0" w:line="240" w:lineRule="auto"/>
              <w:ind w:firstLine="0"/>
              <w:rPr>
                <w:b/>
                <w:bCs/>
                <w:color w:val="000000"/>
                <w:sz w:val="24"/>
                <w:szCs w:val="24"/>
              </w:rPr>
            </w:pPr>
            <w:r w:rsidRPr="00CB5CC9">
              <w:rPr>
                <w:b/>
                <w:bCs/>
                <w:color w:val="000000"/>
                <w:sz w:val="24"/>
                <w:szCs w:val="24"/>
              </w:rPr>
              <w:t>Индексы-дефляторы, %</w:t>
            </w:r>
          </w:p>
        </w:tc>
        <w:tc>
          <w:tcPr>
            <w:tcW w:w="322" w:type="pct"/>
            <w:tcBorders>
              <w:top w:val="nil"/>
              <w:left w:val="nil"/>
              <w:bottom w:val="single" w:sz="8" w:space="0" w:color="auto"/>
              <w:right w:val="single" w:sz="8" w:space="0" w:color="auto"/>
            </w:tcBorders>
            <w:shd w:val="clear" w:color="auto" w:fill="D9D9D9" w:themeFill="background1" w:themeFillShade="D9"/>
            <w:vAlign w:val="center"/>
            <w:hideMark/>
          </w:tcPr>
          <w:p w14:paraId="62B31A98" w14:textId="77777777" w:rsidR="00DE0B53" w:rsidRPr="00CB5CC9" w:rsidRDefault="00DE0B53" w:rsidP="00DE0B53">
            <w:pPr>
              <w:spacing w:after="0" w:line="240" w:lineRule="auto"/>
              <w:ind w:firstLine="0"/>
              <w:jc w:val="center"/>
              <w:rPr>
                <w:color w:val="000000"/>
                <w:sz w:val="24"/>
                <w:szCs w:val="24"/>
              </w:rPr>
            </w:pPr>
            <w:r w:rsidRPr="00CB5CC9">
              <w:rPr>
                <w:color w:val="000000"/>
                <w:sz w:val="24"/>
                <w:szCs w:val="24"/>
              </w:rPr>
              <w:t> </w:t>
            </w:r>
          </w:p>
        </w:tc>
        <w:tc>
          <w:tcPr>
            <w:tcW w:w="377" w:type="pct"/>
            <w:tcBorders>
              <w:top w:val="nil"/>
              <w:left w:val="nil"/>
              <w:bottom w:val="single" w:sz="8" w:space="0" w:color="auto"/>
              <w:right w:val="single" w:sz="8" w:space="0" w:color="auto"/>
            </w:tcBorders>
            <w:shd w:val="clear" w:color="auto" w:fill="D9D9D9" w:themeFill="background1" w:themeFillShade="D9"/>
            <w:vAlign w:val="center"/>
            <w:hideMark/>
          </w:tcPr>
          <w:p w14:paraId="0C102352" w14:textId="77777777" w:rsidR="00DE0B53" w:rsidRPr="00CB5CC9" w:rsidRDefault="00DE0B53" w:rsidP="00DE0B53">
            <w:pPr>
              <w:spacing w:after="0" w:line="240" w:lineRule="auto"/>
              <w:ind w:firstLine="0"/>
              <w:jc w:val="center"/>
              <w:rPr>
                <w:color w:val="000000"/>
                <w:sz w:val="24"/>
                <w:szCs w:val="24"/>
              </w:rPr>
            </w:pPr>
            <w:r w:rsidRPr="00CB5CC9">
              <w:rPr>
                <w:iCs/>
                <w:color w:val="000000"/>
                <w:sz w:val="24"/>
                <w:szCs w:val="24"/>
              </w:rPr>
              <w:t> </w:t>
            </w:r>
          </w:p>
        </w:tc>
        <w:tc>
          <w:tcPr>
            <w:tcW w:w="204" w:type="pct"/>
            <w:tcBorders>
              <w:top w:val="nil"/>
              <w:left w:val="nil"/>
              <w:bottom w:val="single" w:sz="8" w:space="0" w:color="auto"/>
              <w:right w:val="single" w:sz="8" w:space="0" w:color="auto"/>
            </w:tcBorders>
            <w:shd w:val="clear" w:color="auto" w:fill="D9D9D9" w:themeFill="background1" w:themeFillShade="D9"/>
            <w:vAlign w:val="center"/>
            <w:hideMark/>
          </w:tcPr>
          <w:p w14:paraId="6227BC0E" w14:textId="77777777" w:rsidR="00DE0B53" w:rsidRPr="00CB5CC9" w:rsidRDefault="00DE0B53" w:rsidP="00DE0B53">
            <w:pPr>
              <w:spacing w:after="0" w:line="240" w:lineRule="auto"/>
              <w:ind w:firstLine="0"/>
              <w:jc w:val="center"/>
              <w:rPr>
                <w:color w:val="000000"/>
                <w:sz w:val="24"/>
                <w:szCs w:val="24"/>
              </w:rPr>
            </w:pPr>
            <w:r w:rsidRPr="00CB5CC9">
              <w:rPr>
                <w:color w:val="000000"/>
                <w:sz w:val="24"/>
                <w:szCs w:val="24"/>
              </w:rPr>
              <w:t>103,65</w:t>
            </w:r>
          </w:p>
        </w:tc>
        <w:tc>
          <w:tcPr>
            <w:tcW w:w="204" w:type="pct"/>
            <w:tcBorders>
              <w:top w:val="nil"/>
              <w:left w:val="nil"/>
              <w:bottom w:val="single" w:sz="8" w:space="0" w:color="auto"/>
              <w:right w:val="single" w:sz="8" w:space="0" w:color="auto"/>
            </w:tcBorders>
            <w:shd w:val="clear" w:color="auto" w:fill="D9D9D9" w:themeFill="background1" w:themeFillShade="D9"/>
            <w:vAlign w:val="center"/>
            <w:hideMark/>
          </w:tcPr>
          <w:p w14:paraId="296658ED" w14:textId="77777777" w:rsidR="00DE0B53" w:rsidRPr="00CB5CC9" w:rsidRDefault="00DE0B53" w:rsidP="00DE0B53">
            <w:pPr>
              <w:spacing w:after="0" w:line="240" w:lineRule="auto"/>
              <w:ind w:firstLine="0"/>
              <w:jc w:val="center"/>
              <w:rPr>
                <w:color w:val="000000"/>
                <w:sz w:val="24"/>
                <w:szCs w:val="24"/>
              </w:rPr>
            </w:pPr>
            <w:r w:rsidRPr="00CB5CC9">
              <w:rPr>
                <w:color w:val="000000"/>
                <w:sz w:val="24"/>
                <w:szCs w:val="24"/>
              </w:rPr>
              <w:t>103,32</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566E4EE4" w14:textId="77777777" w:rsidR="00DE0B53" w:rsidRPr="00CB5CC9" w:rsidRDefault="00DE0B53" w:rsidP="00DE0B53">
            <w:pPr>
              <w:spacing w:after="0" w:line="240" w:lineRule="auto"/>
              <w:ind w:firstLine="0"/>
              <w:jc w:val="center"/>
              <w:rPr>
                <w:color w:val="000000"/>
                <w:sz w:val="24"/>
                <w:szCs w:val="24"/>
              </w:rPr>
            </w:pPr>
            <w:r w:rsidRPr="00CB5CC9">
              <w:rPr>
                <w:color w:val="000000"/>
                <w:sz w:val="24"/>
                <w:szCs w:val="24"/>
              </w:rPr>
              <w:t>102,99</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60D57604" w14:textId="77777777" w:rsidR="00DE0B53" w:rsidRPr="00CB5CC9" w:rsidRDefault="00DE0B53" w:rsidP="00DE0B53">
            <w:pPr>
              <w:spacing w:after="0" w:line="240" w:lineRule="auto"/>
              <w:ind w:firstLine="0"/>
              <w:jc w:val="center"/>
              <w:rPr>
                <w:color w:val="000000"/>
                <w:sz w:val="24"/>
                <w:szCs w:val="24"/>
              </w:rPr>
            </w:pPr>
            <w:r w:rsidRPr="00CB5CC9">
              <w:rPr>
                <w:color w:val="000000"/>
                <w:sz w:val="24"/>
                <w:szCs w:val="24"/>
              </w:rPr>
              <w:t>102,63</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781D5496" w14:textId="77777777" w:rsidR="00DE0B53" w:rsidRPr="00CB5CC9" w:rsidRDefault="00DE0B53" w:rsidP="00DE0B53">
            <w:pPr>
              <w:spacing w:after="0" w:line="240" w:lineRule="auto"/>
              <w:ind w:firstLine="0"/>
              <w:jc w:val="center"/>
              <w:rPr>
                <w:color w:val="000000"/>
                <w:sz w:val="24"/>
                <w:szCs w:val="24"/>
              </w:rPr>
            </w:pPr>
            <w:r w:rsidRPr="00CB5CC9">
              <w:rPr>
                <w:color w:val="000000"/>
                <w:sz w:val="24"/>
                <w:szCs w:val="24"/>
              </w:rPr>
              <w:t>102,55</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1842F63B" w14:textId="77777777" w:rsidR="00DE0B53" w:rsidRPr="00CB5CC9" w:rsidRDefault="00DE0B53" w:rsidP="00DE0B53">
            <w:pPr>
              <w:spacing w:after="0" w:line="240" w:lineRule="auto"/>
              <w:ind w:firstLine="0"/>
              <w:jc w:val="center"/>
              <w:rPr>
                <w:color w:val="000000"/>
                <w:sz w:val="24"/>
                <w:szCs w:val="24"/>
              </w:rPr>
            </w:pPr>
            <w:r w:rsidRPr="00CB5CC9">
              <w:rPr>
                <w:color w:val="000000"/>
                <w:sz w:val="24"/>
                <w:szCs w:val="24"/>
              </w:rPr>
              <w:t>102,46</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5BECF319" w14:textId="77777777" w:rsidR="00DE0B53" w:rsidRPr="00CB5CC9" w:rsidRDefault="00DE0B53" w:rsidP="00DE0B53">
            <w:pPr>
              <w:spacing w:after="0" w:line="240" w:lineRule="auto"/>
              <w:ind w:firstLine="0"/>
              <w:jc w:val="center"/>
              <w:rPr>
                <w:color w:val="000000"/>
                <w:sz w:val="24"/>
                <w:szCs w:val="24"/>
              </w:rPr>
            </w:pPr>
            <w:r w:rsidRPr="00CB5CC9">
              <w:rPr>
                <w:color w:val="000000"/>
                <w:sz w:val="24"/>
                <w:szCs w:val="24"/>
              </w:rPr>
              <w:t>102,33</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2C36F2BB" w14:textId="77777777" w:rsidR="00DE0B53" w:rsidRPr="00CB5CC9" w:rsidRDefault="00DE0B53" w:rsidP="00DE0B53">
            <w:pPr>
              <w:spacing w:after="0" w:line="240" w:lineRule="auto"/>
              <w:ind w:firstLine="0"/>
              <w:jc w:val="center"/>
              <w:rPr>
                <w:color w:val="000000"/>
                <w:sz w:val="24"/>
                <w:szCs w:val="24"/>
              </w:rPr>
            </w:pPr>
            <w:r w:rsidRPr="00CB5CC9">
              <w:rPr>
                <w:color w:val="000000"/>
                <w:sz w:val="24"/>
                <w:szCs w:val="24"/>
              </w:rPr>
              <w:t>102,28</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530AB1F2" w14:textId="77777777" w:rsidR="00DE0B53" w:rsidRPr="00CB5CC9" w:rsidRDefault="00DE0B53" w:rsidP="00DE0B53">
            <w:pPr>
              <w:spacing w:after="0" w:line="240" w:lineRule="auto"/>
              <w:ind w:firstLine="0"/>
              <w:jc w:val="center"/>
              <w:rPr>
                <w:color w:val="000000"/>
                <w:sz w:val="24"/>
                <w:szCs w:val="24"/>
              </w:rPr>
            </w:pPr>
            <w:r w:rsidRPr="00CB5CC9">
              <w:rPr>
                <w:color w:val="000000"/>
                <w:sz w:val="24"/>
                <w:szCs w:val="24"/>
              </w:rPr>
              <w:t>102,26</w:t>
            </w:r>
          </w:p>
        </w:tc>
        <w:tc>
          <w:tcPr>
            <w:tcW w:w="176" w:type="pct"/>
            <w:tcBorders>
              <w:top w:val="nil"/>
              <w:left w:val="nil"/>
              <w:bottom w:val="single" w:sz="8" w:space="0" w:color="auto"/>
              <w:right w:val="single" w:sz="8" w:space="0" w:color="auto"/>
            </w:tcBorders>
            <w:shd w:val="clear" w:color="auto" w:fill="D9D9D9" w:themeFill="background1" w:themeFillShade="D9"/>
            <w:vAlign w:val="center"/>
            <w:hideMark/>
          </w:tcPr>
          <w:p w14:paraId="5C596BBA" w14:textId="77777777" w:rsidR="00DE0B53" w:rsidRPr="00CB5CC9" w:rsidRDefault="00DE0B53" w:rsidP="00DE0B53">
            <w:pPr>
              <w:spacing w:after="0" w:line="240" w:lineRule="auto"/>
              <w:ind w:firstLine="0"/>
              <w:jc w:val="center"/>
              <w:rPr>
                <w:color w:val="000000"/>
                <w:sz w:val="24"/>
                <w:szCs w:val="24"/>
              </w:rPr>
            </w:pPr>
            <w:r w:rsidRPr="00CB5CC9">
              <w:rPr>
                <w:color w:val="000000"/>
                <w:sz w:val="24"/>
                <w:szCs w:val="24"/>
              </w:rPr>
              <w:t>102,2</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6D869E1A" w14:textId="77777777" w:rsidR="00DE0B53" w:rsidRPr="00CB5CC9" w:rsidRDefault="00DE0B53" w:rsidP="00DE0B53">
            <w:pPr>
              <w:spacing w:after="0" w:line="240" w:lineRule="auto"/>
              <w:ind w:firstLine="0"/>
              <w:jc w:val="center"/>
              <w:rPr>
                <w:color w:val="000000"/>
                <w:sz w:val="24"/>
                <w:szCs w:val="24"/>
              </w:rPr>
            </w:pPr>
            <w:r w:rsidRPr="00CB5CC9">
              <w:rPr>
                <w:color w:val="000000"/>
                <w:sz w:val="24"/>
                <w:szCs w:val="24"/>
              </w:rPr>
              <w:t>102,18</w:t>
            </w:r>
          </w:p>
        </w:tc>
        <w:tc>
          <w:tcPr>
            <w:tcW w:w="204" w:type="pct"/>
            <w:tcBorders>
              <w:top w:val="nil"/>
              <w:left w:val="nil"/>
              <w:bottom w:val="single" w:sz="8" w:space="0" w:color="auto"/>
              <w:right w:val="single" w:sz="8" w:space="0" w:color="auto"/>
            </w:tcBorders>
            <w:shd w:val="clear" w:color="auto" w:fill="D9D9D9" w:themeFill="background1" w:themeFillShade="D9"/>
            <w:vAlign w:val="center"/>
            <w:hideMark/>
          </w:tcPr>
          <w:p w14:paraId="606C3BFC" w14:textId="77777777" w:rsidR="00DE0B53" w:rsidRPr="00CB5CC9" w:rsidRDefault="00DE0B53" w:rsidP="00DE0B53">
            <w:pPr>
              <w:spacing w:after="0" w:line="240" w:lineRule="auto"/>
              <w:ind w:firstLine="0"/>
              <w:jc w:val="center"/>
              <w:rPr>
                <w:color w:val="000000"/>
                <w:sz w:val="24"/>
                <w:szCs w:val="24"/>
              </w:rPr>
            </w:pPr>
            <w:r w:rsidRPr="00CB5CC9">
              <w:rPr>
                <w:color w:val="000000"/>
                <w:sz w:val="24"/>
                <w:szCs w:val="24"/>
              </w:rPr>
              <w:t>102,21</w:t>
            </w:r>
          </w:p>
        </w:tc>
        <w:tc>
          <w:tcPr>
            <w:tcW w:w="204" w:type="pct"/>
            <w:tcBorders>
              <w:top w:val="nil"/>
              <w:left w:val="nil"/>
              <w:bottom w:val="single" w:sz="8" w:space="0" w:color="auto"/>
              <w:right w:val="single" w:sz="8" w:space="0" w:color="auto"/>
            </w:tcBorders>
            <w:shd w:val="clear" w:color="auto" w:fill="D9D9D9" w:themeFill="background1" w:themeFillShade="D9"/>
            <w:vAlign w:val="center"/>
            <w:hideMark/>
          </w:tcPr>
          <w:p w14:paraId="33462C28" w14:textId="77777777" w:rsidR="00DE0B53" w:rsidRPr="00CB5CC9" w:rsidRDefault="00DE0B53" w:rsidP="00DE0B53">
            <w:pPr>
              <w:spacing w:after="0" w:line="240" w:lineRule="auto"/>
              <w:ind w:firstLine="0"/>
              <w:jc w:val="center"/>
              <w:rPr>
                <w:color w:val="000000"/>
                <w:sz w:val="24"/>
                <w:szCs w:val="24"/>
              </w:rPr>
            </w:pPr>
            <w:r w:rsidRPr="00CB5CC9">
              <w:rPr>
                <w:color w:val="000000"/>
                <w:sz w:val="24"/>
                <w:szCs w:val="24"/>
              </w:rPr>
              <w:t>102,15</w:t>
            </w:r>
          </w:p>
        </w:tc>
        <w:tc>
          <w:tcPr>
            <w:tcW w:w="204" w:type="pct"/>
            <w:tcBorders>
              <w:top w:val="nil"/>
              <w:left w:val="nil"/>
              <w:bottom w:val="single" w:sz="8" w:space="0" w:color="auto"/>
              <w:right w:val="single" w:sz="8" w:space="0" w:color="auto"/>
            </w:tcBorders>
            <w:shd w:val="clear" w:color="auto" w:fill="D9D9D9" w:themeFill="background1" w:themeFillShade="D9"/>
            <w:vAlign w:val="center"/>
            <w:hideMark/>
          </w:tcPr>
          <w:p w14:paraId="2618CCCE" w14:textId="77777777" w:rsidR="00DE0B53" w:rsidRPr="00CB5CC9" w:rsidRDefault="00DE0B53" w:rsidP="00DE0B53">
            <w:pPr>
              <w:spacing w:after="0" w:line="240" w:lineRule="auto"/>
              <w:ind w:firstLine="0"/>
              <w:jc w:val="center"/>
              <w:rPr>
                <w:color w:val="000000"/>
                <w:sz w:val="24"/>
                <w:szCs w:val="24"/>
              </w:rPr>
            </w:pPr>
            <w:r w:rsidRPr="00CB5CC9">
              <w:rPr>
                <w:color w:val="000000"/>
                <w:sz w:val="24"/>
                <w:szCs w:val="24"/>
              </w:rPr>
              <w:t>102,15</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2075BF3F" w14:textId="77777777" w:rsidR="00DE0B53" w:rsidRPr="00CB5CC9" w:rsidRDefault="00DE0B53" w:rsidP="00DE0B53">
            <w:pPr>
              <w:spacing w:after="0" w:line="240" w:lineRule="auto"/>
              <w:ind w:firstLine="0"/>
              <w:jc w:val="center"/>
              <w:rPr>
                <w:color w:val="000000"/>
                <w:sz w:val="24"/>
                <w:szCs w:val="24"/>
              </w:rPr>
            </w:pPr>
            <w:r w:rsidRPr="00CB5CC9">
              <w:rPr>
                <w:color w:val="000000"/>
                <w:sz w:val="24"/>
                <w:szCs w:val="24"/>
              </w:rPr>
              <w:t>102,15</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6036A781" w14:textId="77777777" w:rsidR="00DE0B53" w:rsidRPr="00CB5CC9" w:rsidRDefault="00DE0B53" w:rsidP="00DE0B53">
            <w:pPr>
              <w:spacing w:after="0" w:line="240" w:lineRule="auto"/>
              <w:ind w:firstLine="0"/>
              <w:jc w:val="center"/>
              <w:rPr>
                <w:color w:val="000000"/>
                <w:sz w:val="24"/>
                <w:szCs w:val="24"/>
              </w:rPr>
            </w:pPr>
            <w:r w:rsidRPr="00CB5CC9">
              <w:rPr>
                <w:color w:val="000000"/>
                <w:sz w:val="24"/>
                <w:szCs w:val="24"/>
              </w:rPr>
              <w:t>102,15</w:t>
            </w:r>
          </w:p>
        </w:tc>
      </w:tr>
      <w:tr w:rsidR="00B653AC" w:rsidRPr="00CB5CC9" w14:paraId="6C89F11C" w14:textId="77777777" w:rsidTr="00B653AC">
        <w:trPr>
          <w:trHeight w:val="20"/>
          <w:jc w:val="center"/>
        </w:trPr>
        <w:tc>
          <w:tcPr>
            <w:tcW w:w="134" w:type="pct"/>
            <w:tcBorders>
              <w:top w:val="nil"/>
              <w:left w:val="single" w:sz="8" w:space="0" w:color="auto"/>
              <w:bottom w:val="single" w:sz="8" w:space="0" w:color="auto"/>
              <w:right w:val="single" w:sz="8" w:space="0" w:color="auto"/>
            </w:tcBorders>
            <w:shd w:val="clear" w:color="auto" w:fill="D9D9D9" w:themeFill="background1" w:themeFillShade="D9"/>
            <w:vAlign w:val="center"/>
          </w:tcPr>
          <w:p w14:paraId="3DF6F0FD" w14:textId="77777777" w:rsidR="00B653AC" w:rsidRPr="00CB5CC9" w:rsidRDefault="007F54BC" w:rsidP="00B653AC">
            <w:pPr>
              <w:spacing w:after="0" w:line="240" w:lineRule="auto"/>
              <w:ind w:firstLine="0"/>
              <w:jc w:val="center"/>
              <w:rPr>
                <w:b/>
                <w:color w:val="000000"/>
                <w:sz w:val="24"/>
                <w:szCs w:val="24"/>
              </w:rPr>
            </w:pPr>
            <w:r w:rsidRPr="00CB5CC9">
              <w:rPr>
                <w:b/>
                <w:color w:val="000000"/>
                <w:sz w:val="24"/>
                <w:szCs w:val="24"/>
              </w:rPr>
              <w:t>17</w:t>
            </w:r>
          </w:p>
        </w:tc>
        <w:tc>
          <w:tcPr>
            <w:tcW w:w="658" w:type="pct"/>
            <w:tcBorders>
              <w:top w:val="nil"/>
              <w:left w:val="nil"/>
              <w:bottom w:val="single" w:sz="8" w:space="0" w:color="auto"/>
              <w:right w:val="single" w:sz="8" w:space="0" w:color="auto"/>
            </w:tcBorders>
            <w:shd w:val="clear" w:color="auto" w:fill="D9D9D9" w:themeFill="background1" w:themeFillShade="D9"/>
            <w:vAlign w:val="center"/>
            <w:hideMark/>
          </w:tcPr>
          <w:p w14:paraId="4587EF67" w14:textId="77777777" w:rsidR="00B653AC" w:rsidRPr="00CB5CC9" w:rsidRDefault="00B653AC" w:rsidP="00B653AC">
            <w:pPr>
              <w:spacing w:after="0" w:line="240" w:lineRule="auto"/>
              <w:ind w:firstLine="0"/>
              <w:rPr>
                <w:b/>
                <w:bCs/>
                <w:color w:val="000000"/>
                <w:sz w:val="24"/>
                <w:szCs w:val="24"/>
              </w:rPr>
            </w:pPr>
            <w:r w:rsidRPr="00CB5CC9">
              <w:rPr>
                <w:b/>
                <w:bCs/>
                <w:color w:val="000000"/>
                <w:sz w:val="24"/>
                <w:szCs w:val="24"/>
              </w:rPr>
              <w:t>ИТОГО в прогнозных ценах</w:t>
            </w:r>
          </w:p>
        </w:tc>
        <w:tc>
          <w:tcPr>
            <w:tcW w:w="322" w:type="pct"/>
            <w:tcBorders>
              <w:top w:val="nil"/>
              <w:left w:val="nil"/>
              <w:bottom w:val="single" w:sz="8" w:space="0" w:color="auto"/>
              <w:right w:val="single" w:sz="8" w:space="0" w:color="auto"/>
            </w:tcBorders>
            <w:shd w:val="clear" w:color="auto" w:fill="D9D9D9" w:themeFill="background1" w:themeFillShade="D9"/>
            <w:vAlign w:val="center"/>
            <w:hideMark/>
          </w:tcPr>
          <w:p w14:paraId="0AF825ED" w14:textId="77777777" w:rsidR="00B653AC" w:rsidRPr="00CB5CC9" w:rsidRDefault="00B653AC" w:rsidP="00B653AC">
            <w:pPr>
              <w:spacing w:after="0" w:line="240" w:lineRule="auto"/>
              <w:ind w:firstLine="0"/>
              <w:jc w:val="center"/>
              <w:rPr>
                <w:color w:val="000000"/>
                <w:sz w:val="24"/>
                <w:szCs w:val="24"/>
              </w:rPr>
            </w:pPr>
            <w:r w:rsidRPr="00CB5CC9">
              <w:rPr>
                <w:color w:val="000000"/>
                <w:sz w:val="24"/>
                <w:szCs w:val="24"/>
              </w:rPr>
              <w:t> </w:t>
            </w:r>
          </w:p>
        </w:tc>
        <w:tc>
          <w:tcPr>
            <w:tcW w:w="377" w:type="pct"/>
            <w:tcBorders>
              <w:top w:val="nil"/>
              <w:left w:val="nil"/>
              <w:bottom w:val="single" w:sz="8" w:space="0" w:color="auto"/>
              <w:right w:val="single" w:sz="8" w:space="0" w:color="auto"/>
            </w:tcBorders>
            <w:shd w:val="clear" w:color="auto" w:fill="D9D9D9" w:themeFill="background1" w:themeFillShade="D9"/>
            <w:vAlign w:val="center"/>
            <w:hideMark/>
          </w:tcPr>
          <w:p w14:paraId="6CD3B0F7" w14:textId="77777777" w:rsidR="00B653AC" w:rsidRPr="00CB5CC9" w:rsidRDefault="00B653AC" w:rsidP="00B653AC">
            <w:pPr>
              <w:spacing w:after="0" w:line="240" w:lineRule="auto"/>
              <w:ind w:firstLine="0"/>
              <w:jc w:val="center"/>
              <w:rPr>
                <w:b/>
                <w:bCs/>
                <w:color w:val="000000"/>
                <w:sz w:val="24"/>
                <w:szCs w:val="24"/>
              </w:rPr>
            </w:pPr>
            <w:r w:rsidRPr="00CB5CC9">
              <w:rPr>
                <w:b/>
                <w:iCs/>
                <w:color w:val="000000"/>
                <w:sz w:val="24"/>
                <w:szCs w:val="24"/>
              </w:rPr>
              <w:t>39968</w:t>
            </w:r>
          </w:p>
        </w:tc>
        <w:tc>
          <w:tcPr>
            <w:tcW w:w="204" w:type="pct"/>
            <w:tcBorders>
              <w:top w:val="nil"/>
              <w:left w:val="nil"/>
              <w:bottom w:val="single" w:sz="8" w:space="0" w:color="auto"/>
              <w:right w:val="single" w:sz="8" w:space="0" w:color="auto"/>
            </w:tcBorders>
            <w:shd w:val="clear" w:color="auto" w:fill="D9D9D9" w:themeFill="background1" w:themeFillShade="D9"/>
            <w:vAlign w:val="center"/>
          </w:tcPr>
          <w:p w14:paraId="1038D298" w14:textId="77777777" w:rsidR="00B653AC" w:rsidRPr="00CB5CC9" w:rsidRDefault="00B653AC" w:rsidP="00B653AC">
            <w:pPr>
              <w:spacing w:after="0" w:line="240" w:lineRule="auto"/>
              <w:ind w:firstLine="0"/>
              <w:jc w:val="center"/>
              <w:rPr>
                <w:b/>
                <w:bCs/>
                <w:color w:val="000000"/>
                <w:sz w:val="24"/>
                <w:szCs w:val="24"/>
              </w:rPr>
            </w:pPr>
            <w:r w:rsidRPr="00CB5CC9">
              <w:rPr>
                <w:b/>
                <w:color w:val="000000"/>
                <w:sz w:val="24"/>
                <w:szCs w:val="24"/>
              </w:rPr>
              <w:t>0</w:t>
            </w:r>
          </w:p>
        </w:tc>
        <w:tc>
          <w:tcPr>
            <w:tcW w:w="204" w:type="pct"/>
            <w:tcBorders>
              <w:top w:val="nil"/>
              <w:left w:val="nil"/>
              <w:bottom w:val="single" w:sz="8" w:space="0" w:color="auto"/>
              <w:right w:val="single" w:sz="8" w:space="0" w:color="auto"/>
            </w:tcBorders>
            <w:shd w:val="clear" w:color="auto" w:fill="D9D9D9" w:themeFill="background1" w:themeFillShade="D9"/>
            <w:vAlign w:val="center"/>
          </w:tcPr>
          <w:p w14:paraId="6EF3C332" w14:textId="77777777" w:rsidR="00B653AC" w:rsidRPr="00CB5CC9" w:rsidRDefault="00B653AC" w:rsidP="00B653AC">
            <w:pPr>
              <w:spacing w:after="0" w:line="240" w:lineRule="auto"/>
              <w:ind w:firstLine="0"/>
              <w:jc w:val="center"/>
              <w:rPr>
                <w:b/>
                <w:bCs/>
                <w:color w:val="000000"/>
                <w:sz w:val="24"/>
                <w:szCs w:val="24"/>
              </w:rPr>
            </w:pPr>
            <w:r w:rsidRPr="00CB5CC9">
              <w:rPr>
                <w:b/>
                <w:color w:val="000000"/>
                <w:sz w:val="24"/>
                <w:szCs w:val="24"/>
              </w:rPr>
              <w:t>0</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189434ED" w14:textId="77777777" w:rsidR="00B653AC" w:rsidRPr="00CB5CC9" w:rsidRDefault="00B653AC" w:rsidP="00B653AC">
            <w:pPr>
              <w:spacing w:after="0" w:line="240" w:lineRule="auto"/>
              <w:ind w:firstLine="0"/>
              <w:jc w:val="center"/>
              <w:rPr>
                <w:b/>
                <w:bCs/>
                <w:color w:val="000000"/>
                <w:sz w:val="24"/>
                <w:szCs w:val="24"/>
              </w:rPr>
            </w:pPr>
            <w:r w:rsidRPr="00CB5CC9">
              <w:rPr>
                <w:b/>
                <w:color w:val="000000"/>
                <w:sz w:val="24"/>
                <w:szCs w:val="24"/>
              </w:rPr>
              <w:t>490</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08BF20F9" w14:textId="77777777" w:rsidR="00B653AC" w:rsidRPr="00CB5CC9" w:rsidRDefault="00B653AC" w:rsidP="00B653AC">
            <w:pPr>
              <w:spacing w:after="0" w:line="240" w:lineRule="auto"/>
              <w:ind w:firstLine="0"/>
              <w:jc w:val="center"/>
              <w:rPr>
                <w:b/>
                <w:bCs/>
                <w:color w:val="000000"/>
                <w:sz w:val="24"/>
                <w:szCs w:val="24"/>
              </w:rPr>
            </w:pPr>
            <w:r w:rsidRPr="00CB5CC9">
              <w:rPr>
                <w:b/>
                <w:color w:val="000000"/>
                <w:sz w:val="24"/>
                <w:szCs w:val="24"/>
              </w:rPr>
              <w:t>0</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27609EC4" w14:textId="77777777" w:rsidR="00B653AC" w:rsidRPr="00CB5CC9" w:rsidRDefault="00B653AC" w:rsidP="00B653AC">
            <w:pPr>
              <w:spacing w:after="0" w:line="240" w:lineRule="auto"/>
              <w:ind w:firstLine="0"/>
              <w:jc w:val="center"/>
              <w:rPr>
                <w:b/>
                <w:bCs/>
                <w:color w:val="000000"/>
                <w:sz w:val="24"/>
                <w:szCs w:val="24"/>
              </w:rPr>
            </w:pPr>
            <w:r w:rsidRPr="00CB5CC9">
              <w:rPr>
                <w:b/>
                <w:color w:val="000000"/>
                <w:sz w:val="24"/>
                <w:szCs w:val="24"/>
              </w:rPr>
              <w:t>0</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40B7826B" w14:textId="77777777" w:rsidR="00B653AC" w:rsidRPr="00CB5CC9" w:rsidRDefault="00B653AC" w:rsidP="00B653AC">
            <w:pPr>
              <w:spacing w:after="0" w:line="240" w:lineRule="auto"/>
              <w:ind w:firstLine="0"/>
              <w:jc w:val="center"/>
              <w:rPr>
                <w:b/>
                <w:bCs/>
                <w:color w:val="000000"/>
                <w:sz w:val="24"/>
                <w:szCs w:val="24"/>
              </w:rPr>
            </w:pPr>
            <w:r w:rsidRPr="00CB5CC9">
              <w:rPr>
                <w:b/>
                <w:color w:val="000000"/>
                <w:sz w:val="24"/>
                <w:szCs w:val="24"/>
              </w:rPr>
              <w:t>5554</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5B132C12" w14:textId="77777777" w:rsidR="00B653AC" w:rsidRPr="00CB5CC9" w:rsidRDefault="00B653AC" w:rsidP="00B653AC">
            <w:pPr>
              <w:spacing w:after="0" w:line="240" w:lineRule="auto"/>
              <w:ind w:firstLine="0"/>
              <w:jc w:val="center"/>
              <w:rPr>
                <w:b/>
                <w:bCs/>
                <w:color w:val="000000"/>
                <w:sz w:val="24"/>
                <w:szCs w:val="24"/>
              </w:rPr>
            </w:pPr>
            <w:r w:rsidRPr="00CB5CC9">
              <w:rPr>
                <w:b/>
                <w:color w:val="000000"/>
                <w:sz w:val="24"/>
                <w:szCs w:val="24"/>
              </w:rPr>
              <w:t>0</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098E8948" w14:textId="77777777" w:rsidR="00B653AC" w:rsidRPr="00CB5CC9" w:rsidRDefault="00B653AC" w:rsidP="00B653AC">
            <w:pPr>
              <w:spacing w:after="0" w:line="240" w:lineRule="auto"/>
              <w:ind w:firstLine="0"/>
              <w:jc w:val="center"/>
              <w:rPr>
                <w:b/>
                <w:bCs/>
                <w:color w:val="000000"/>
                <w:sz w:val="24"/>
                <w:szCs w:val="24"/>
              </w:rPr>
            </w:pPr>
            <w:r w:rsidRPr="00CB5CC9">
              <w:rPr>
                <w:b/>
                <w:color w:val="000000"/>
                <w:sz w:val="24"/>
                <w:szCs w:val="24"/>
              </w:rPr>
              <w:t>0</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3C35415C" w14:textId="77777777" w:rsidR="00B653AC" w:rsidRPr="00CB5CC9" w:rsidRDefault="00B653AC" w:rsidP="00B653AC">
            <w:pPr>
              <w:spacing w:after="0" w:line="240" w:lineRule="auto"/>
              <w:ind w:firstLine="0"/>
              <w:jc w:val="center"/>
              <w:rPr>
                <w:b/>
                <w:bCs/>
                <w:color w:val="000000"/>
                <w:sz w:val="24"/>
                <w:szCs w:val="24"/>
              </w:rPr>
            </w:pPr>
            <w:r w:rsidRPr="00CB5CC9">
              <w:rPr>
                <w:b/>
                <w:color w:val="000000"/>
                <w:sz w:val="24"/>
                <w:szCs w:val="24"/>
              </w:rPr>
              <w:t>0</w:t>
            </w:r>
          </w:p>
        </w:tc>
        <w:tc>
          <w:tcPr>
            <w:tcW w:w="176" w:type="pct"/>
            <w:tcBorders>
              <w:top w:val="nil"/>
              <w:left w:val="nil"/>
              <w:bottom w:val="single" w:sz="8" w:space="0" w:color="auto"/>
              <w:right w:val="single" w:sz="8" w:space="0" w:color="auto"/>
            </w:tcBorders>
            <w:shd w:val="clear" w:color="auto" w:fill="D9D9D9" w:themeFill="background1" w:themeFillShade="D9"/>
            <w:vAlign w:val="center"/>
            <w:hideMark/>
          </w:tcPr>
          <w:p w14:paraId="621934B8" w14:textId="77777777" w:rsidR="00B653AC" w:rsidRPr="00CB5CC9" w:rsidRDefault="00B653AC" w:rsidP="00B653AC">
            <w:pPr>
              <w:spacing w:after="0" w:line="240" w:lineRule="auto"/>
              <w:ind w:firstLine="0"/>
              <w:jc w:val="center"/>
              <w:rPr>
                <w:b/>
                <w:bCs/>
                <w:color w:val="000000"/>
                <w:sz w:val="24"/>
                <w:szCs w:val="24"/>
              </w:rPr>
            </w:pPr>
            <w:r w:rsidRPr="00CB5CC9">
              <w:rPr>
                <w:b/>
                <w:color w:val="000000"/>
                <w:sz w:val="24"/>
                <w:szCs w:val="24"/>
              </w:rPr>
              <w:t>0</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7C086FED" w14:textId="77777777" w:rsidR="00B653AC" w:rsidRPr="00CB5CC9" w:rsidRDefault="00B653AC" w:rsidP="00B653AC">
            <w:pPr>
              <w:spacing w:after="0" w:line="240" w:lineRule="auto"/>
              <w:ind w:firstLine="0"/>
              <w:jc w:val="center"/>
              <w:rPr>
                <w:b/>
                <w:bCs/>
                <w:color w:val="000000"/>
                <w:sz w:val="24"/>
                <w:szCs w:val="24"/>
              </w:rPr>
            </w:pPr>
            <w:r w:rsidRPr="00CB5CC9">
              <w:rPr>
                <w:b/>
                <w:color w:val="000000"/>
                <w:sz w:val="24"/>
                <w:szCs w:val="24"/>
              </w:rPr>
              <w:t>33924</w:t>
            </w:r>
          </w:p>
        </w:tc>
        <w:tc>
          <w:tcPr>
            <w:tcW w:w="204" w:type="pct"/>
            <w:tcBorders>
              <w:top w:val="nil"/>
              <w:left w:val="nil"/>
              <w:bottom w:val="single" w:sz="8" w:space="0" w:color="auto"/>
              <w:right w:val="single" w:sz="8" w:space="0" w:color="auto"/>
            </w:tcBorders>
            <w:shd w:val="clear" w:color="auto" w:fill="D9D9D9" w:themeFill="background1" w:themeFillShade="D9"/>
            <w:vAlign w:val="center"/>
            <w:hideMark/>
          </w:tcPr>
          <w:p w14:paraId="6ABAC551" w14:textId="77777777" w:rsidR="00B653AC" w:rsidRPr="00CB5CC9" w:rsidRDefault="00B653AC" w:rsidP="00B653AC">
            <w:pPr>
              <w:spacing w:after="0" w:line="240" w:lineRule="auto"/>
              <w:ind w:firstLine="0"/>
              <w:jc w:val="center"/>
              <w:rPr>
                <w:b/>
                <w:bCs/>
                <w:color w:val="000000"/>
                <w:sz w:val="24"/>
                <w:szCs w:val="24"/>
              </w:rPr>
            </w:pPr>
            <w:r w:rsidRPr="00CB5CC9">
              <w:rPr>
                <w:b/>
                <w:color w:val="000000"/>
                <w:sz w:val="24"/>
                <w:szCs w:val="24"/>
              </w:rPr>
              <w:t>0</w:t>
            </w:r>
          </w:p>
        </w:tc>
        <w:tc>
          <w:tcPr>
            <w:tcW w:w="204" w:type="pct"/>
            <w:tcBorders>
              <w:top w:val="nil"/>
              <w:left w:val="nil"/>
              <w:bottom w:val="single" w:sz="8" w:space="0" w:color="auto"/>
              <w:right w:val="single" w:sz="8" w:space="0" w:color="auto"/>
            </w:tcBorders>
            <w:shd w:val="clear" w:color="auto" w:fill="D9D9D9" w:themeFill="background1" w:themeFillShade="D9"/>
            <w:vAlign w:val="center"/>
            <w:hideMark/>
          </w:tcPr>
          <w:p w14:paraId="1A3095C3" w14:textId="77777777" w:rsidR="00B653AC" w:rsidRPr="00CB5CC9" w:rsidRDefault="00B653AC" w:rsidP="00B653AC">
            <w:pPr>
              <w:spacing w:after="0" w:line="240" w:lineRule="auto"/>
              <w:ind w:firstLine="0"/>
              <w:jc w:val="center"/>
              <w:rPr>
                <w:b/>
                <w:bCs/>
                <w:color w:val="000000"/>
                <w:sz w:val="24"/>
                <w:szCs w:val="24"/>
              </w:rPr>
            </w:pPr>
            <w:r w:rsidRPr="00CB5CC9">
              <w:rPr>
                <w:b/>
                <w:color w:val="000000"/>
                <w:sz w:val="24"/>
                <w:szCs w:val="24"/>
              </w:rPr>
              <w:t>0</w:t>
            </w:r>
          </w:p>
        </w:tc>
        <w:tc>
          <w:tcPr>
            <w:tcW w:w="204" w:type="pct"/>
            <w:tcBorders>
              <w:top w:val="nil"/>
              <w:left w:val="nil"/>
              <w:bottom w:val="single" w:sz="8" w:space="0" w:color="auto"/>
              <w:right w:val="single" w:sz="8" w:space="0" w:color="auto"/>
            </w:tcBorders>
            <w:shd w:val="clear" w:color="auto" w:fill="D9D9D9" w:themeFill="background1" w:themeFillShade="D9"/>
            <w:vAlign w:val="center"/>
            <w:hideMark/>
          </w:tcPr>
          <w:p w14:paraId="54EE0B71" w14:textId="77777777" w:rsidR="00B653AC" w:rsidRPr="00CB5CC9" w:rsidRDefault="00B653AC" w:rsidP="00B653AC">
            <w:pPr>
              <w:spacing w:after="0" w:line="240" w:lineRule="auto"/>
              <w:ind w:firstLine="0"/>
              <w:jc w:val="center"/>
              <w:rPr>
                <w:b/>
                <w:bCs/>
                <w:color w:val="000000"/>
                <w:sz w:val="24"/>
                <w:szCs w:val="24"/>
              </w:rPr>
            </w:pPr>
            <w:r w:rsidRPr="00CB5CC9">
              <w:rPr>
                <w:b/>
                <w:color w:val="000000"/>
                <w:sz w:val="24"/>
                <w:szCs w:val="24"/>
              </w:rPr>
              <w:t>0</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4B39D155" w14:textId="77777777" w:rsidR="00B653AC" w:rsidRPr="00CB5CC9" w:rsidRDefault="00B653AC" w:rsidP="00B653AC">
            <w:pPr>
              <w:spacing w:after="0" w:line="240" w:lineRule="auto"/>
              <w:ind w:firstLine="0"/>
              <w:jc w:val="center"/>
              <w:rPr>
                <w:b/>
                <w:bCs/>
                <w:color w:val="000000"/>
                <w:sz w:val="24"/>
                <w:szCs w:val="24"/>
              </w:rPr>
            </w:pPr>
            <w:r w:rsidRPr="00CB5CC9">
              <w:rPr>
                <w:b/>
                <w:color w:val="000000"/>
                <w:sz w:val="24"/>
                <w:szCs w:val="24"/>
              </w:rPr>
              <w:t>0</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04207735" w14:textId="77777777" w:rsidR="00B653AC" w:rsidRPr="00CB5CC9" w:rsidRDefault="00B653AC" w:rsidP="00B653AC">
            <w:pPr>
              <w:spacing w:after="0" w:line="240" w:lineRule="auto"/>
              <w:ind w:firstLine="0"/>
              <w:jc w:val="center"/>
              <w:rPr>
                <w:b/>
                <w:bCs/>
                <w:color w:val="000000"/>
                <w:sz w:val="24"/>
                <w:szCs w:val="24"/>
              </w:rPr>
            </w:pPr>
            <w:r w:rsidRPr="00CB5CC9">
              <w:rPr>
                <w:b/>
                <w:color w:val="000000"/>
                <w:sz w:val="24"/>
                <w:szCs w:val="24"/>
              </w:rPr>
              <w:t>0</w:t>
            </w:r>
          </w:p>
        </w:tc>
      </w:tr>
    </w:tbl>
    <w:p w14:paraId="02F3BC9B" w14:textId="77777777" w:rsidR="008B69FB" w:rsidRPr="00CB5CC9" w:rsidRDefault="008B69FB" w:rsidP="006B4D03"/>
    <w:p w14:paraId="5B973C7B" w14:textId="77777777" w:rsidR="00E84CF3" w:rsidRPr="00CB5CC9" w:rsidRDefault="00E84CF3" w:rsidP="006B4D03"/>
    <w:p w14:paraId="53F82109" w14:textId="77777777" w:rsidR="00274B63" w:rsidRPr="00CB5CC9" w:rsidRDefault="00274B63" w:rsidP="006B4D03">
      <w:pPr>
        <w:sectPr w:rsidR="00274B63" w:rsidRPr="00CB5CC9" w:rsidSect="00274B63">
          <w:pgSz w:w="23808" w:h="16840" w:orient="landscape" w:code="8"/>
          <w:pgMar w:top="1701" w:right="1134" w:bottom="851" w:left="1134" w:header="709" w:footer="709" w:gutter="0"/>
          <w:cols w:space="708"/>
          <w:docGrid w:linePitch="360"/>
        </w:sectPr>
      </w:pPr>
    </w:p>
    <w:p w14:paraId="71184BC1" w14:textId="77777777" w:rsidR="006B4D03" w:rsidRPr="00CB5CC9" w:rsidRDefault="000A5894" w:rsidP="006B4D03">
      <w:pPr>
        <w:pStyle w:val="20"/>
      </w:pPr>
      <w:bookmarkStart w:id="208" w:name="_Toc524944279"/>
      <w:bookmarkStart w:id="209" w:name="_Toc524944855"/>
      <w:bookmarkStart w:id="210" w:name="_Toc528166534"/>
      <w:bookmarkStart w:id="211" w:name="_Toc531296570"/>
      <w:r w:rsidRPr="00CB5CC9">
        <w:lastRenderedPageBreak/>
        <w:t>Предложения по величине инвестиций в строительство, реконструкцию и техническое перевооружение в связи с изменениями температурного графика и гидравлического режима работы системы теплоснабжения</w:t>
      </w:r>
      <w:bookmarkEnd w:id="208"/>
      <w:bookmarkEnd w:id="209"/>
      <w:bookmarkEnd w:id="210"/>
      <w:bookmarkEnd w:id="211"/>
    </w:p>
    <w:p w14:paraId="4C1F241F" w14:textId="77777777" w:rsidR="006B4D03" w:rsidRPr="00CB5CC9" w:rsidRDefault="00CE6B5B" w:rsidP="00CE6B5B">
      <w:pPr>
        <w:spacing w:after="0"/>
      </w:pPr>
      <w:r w:rsidRPr="00CB5CC9">
        <w:t>Предложения по величине инвестиций в строительство, реконструкцию и техническое перевооружение в связи с изменениями температурного графика и гидравлического режима</w:t>
      </w:r>
      <w:r w:rsidR="009561BD" w:rsidRPr="00CB5CC9">
        <w:t xml:space="preserve"> не предусматриваются</w:t>
      </w:r>
      <w:r w:rsidRPr="00CB5CC9">
        <w:t>.</w:t>
      </w:r>
    </w:p>
    <w:p w14:paraId="61B9A096" w14:textId="77777777" w:rsidR="00534511" w:rsidRPr="00CB5CC9" w:rsidRDefault="00534511" w:rsidP="00CE6B5B">
      <w:pPr>
        <w:spacing w:after="0"/>
      </w:pPr>
    </w:p>
    <w:p w14:paraId="295286D7" w14:textId="77777777" w:rsidR="006B4D03" w:rsidRPr="00CB5CC9" w:rsidRDefault="000A5894" w:rsidP="006B4D03">
      <w:pPr>
        <w:pStyle w:val="20"/>
      </w:pPr>
      <w:bookmarkStart w:id="212" w:name="_Toc524944280"/>
      <w:bookmarkStart w:id="213" w:name="_Toc524944856"/>
      <w:bookmarkStart w:id="214" w:name="_Toc528166535"/>
      <w:bookmarkStart w:id="215" w:name="_Toc531296571"/>
      <w:r w:rsidRPr="00CB5CC9">
        <w:t>Предложения по величине необходимых инвестиций для перевода открытой системы теплоснабжения (горячего водоснабжения) в закрытую систему горячего водоснабжения на каждом этапе</w:t>
      </w:r>
      <w:bookmarkEnd w:id="212"/>
      <w:bookmarkEnd w:id="213"/>
      <w:bookmarkEnd w:id="214"/>
      <w:bookmarkEnd w:id="215"/>
    </w:p>
    <w:p w14:paraId="5E0BB29B" w14:textId="77777777" w:rsidR="004F6AE8" w:rsidRPr="00CB5CC9" w:rsidRDefault="004B4EFF" w:rsidP="004B4EFF">
      <w:pPr>
        <w:spacing w:after="0"/>
      </w:pPr>
      <w:r w:rsidRPr="00CB5CC9">
        <w:t xml:space="preserve">Открытые системы теплоснабжения на территории </w:t>
      </w:r>
      <w:r w:rsidR="00886BB8" w:rsidRPr="00CB5CC9">
        <w:t xml:space="preserve"> сельского поселения Сибирский </w:t>
      </w:r>
      <w:r w:rsidRPr="00CB5CC9">
        <w:t>Ханты-Мансийского района не применяются.</w:t>
      </w:r>
    </w:p>
    <w:p w14:paraId="01CFCF9C" w14:textId="77777777" w:rsidR="004B4EFF" w:rsidRPr="00CB5CC9" w:rsidRDefault="004B4EFF" w:rsidP="00B7485B">
      <w:pPr>
        <w:spacing w:after="0"/>
      </w:pPr>
    </w:p>
    <w:p w14:paraId="1C5C4B59" w14:textId="77777777" w:rsidR="006B4D03" w:rsidRPr="00CB5CC9" w:rsidRDefault="000A5894" w:rsidP="006B4D03">
      <w:pPr>
        <w:pStyle w:val="20"/>
      </w:pPr>
      <w:bookmarkStart w:id="216" w:name="_Toc524944281"/>
      <w:bookmarkStart w:id="217" w:name="_Toc524944857"/>
      <w:bookmarkStart w:id="218" w:name="_Toc528166536"/>
      <w:bookmarkStart w:id="219" w:name="_Toc531296572"/>
      <w:r w:rsidRPr="00CB5CC9">
        <w:t>Оценка эффективности инвестиций по отдельным предложениям</w:t>
      </w:r>
      <w:bookmarkEnd w:id="216"/>
      <w:bookmarkEnd w:id="217"/>
      <w:bookmarkEnd w:id="218"/>
      <w:bookmarkEnd w:id="219"/>
    </w:p>
    <w:p w14:paraId="1BC3473D" w14:textId="77777777" w:rsidR="00B1761B" w:rsidRPr="00CB5CC9" w:rsidRDefault="00B1761B" w:rsidP="00B1761B">
      <w:pPr>
        <w:tabs>
          <w:tab w:val="left" w:pos="993"/>
        </w:tabs>
        <w:autoSpaceDE w:val="0"/>
        <w:autoSpaceDN w:val="0"/>
        <w:adjustRightInd w:val="0"/>
        <w:spacing w:after="0"/>
        <w:rPr>
          <w:szCs w:val="24"/>
        </w:rPr>
      </w:pPr>
      <w:r w:rsidRPr="00CB5CC9">
        <w:rPr>
          <w:szCs w:val="24"/>
        </w:rPr>
        <w:t>Инвестиции в мероприятия по реконструкции источников тепловой энергии и тепловых сетей, расходы на реализацию которых покрываются за счет ежегодных амортизационных отчислений.</w:t>
      </w:r>
    </w:p>
    <w:p w14:paraId="2D90B897" w14:textId="77777777" w:rsidR="00B1761B" w:rsidRPr="00CB5CC9" w:rsidRDefault="00B1761B" w:rsidP="00B1761B">
      <w:pPr>
        <w:tabs>
          <w:tab w:val="left" w:pos="993"/>
        </w:tabs>
        <w:autoSpaceDE w:val="0"/>
        <w:autoSpaceDN w:val="0"/>
        <w:adjustRightInd w:val="0"/>
        <w:spacing w:after="0"/>
        <w:rPr>
          <w:szCs w:val="24"/>
        </w:rPr>
      </w:pPr>
      <w:r w:rsidRPr="00CB5CC9">
        <w:rPr>
          <w:szCs w:val="24"/>
        </w:rPr>
        <w:t>Мероприятия, финансирование которых обеспечивается за счет амортизационных отчислений, являются обязательными и направлены на повышение надежности работы систем теплоснабжения и обновление основных фондов. Данные затраты необходимы для повышения надежности работы энергосистемы, обеспечения потребителей тепловой энергией, так как ухудшение состояния оборудования и теплотрасс, приводит к авариям, а невозможность своевременного и качественного ремонта приводит к их росту. Увеличение аварийных ситуаций приводит к увеличению потерь энергии в сетях при транспортировке, в том числе сверхнормативных, что в свою очередь негативно влияет на качество, безопасность и бесперебойность энергоснабжения населения и других потребителей.</w:t>
      </w:r>
    </w:p>
    <w:p w14:paraId="240652FF" w14:textId="77777777" w:rsidR="00B1761B" w:rsidRPr="00CB5CC9" w:rsidRDefault="00B1761B" w:rsidP="00B1761B">
      <w:pPr>
        <w:tabs>
          <w:tab w:val="left" w:pos="993"/>
        </w:tabs>
        <w:autoSpaceDE w:val="0"/>
        <w:autoSpaceDN w:val="0"/>
        <w:adjustRightInd w:val="0"/>
        <w:spacing w:after="0"/>
        <w:rPr>
          <w:szCs w:val="24"/>
        </w:rPr>
      </w:pPr>
      <w:r w:rsidRPr="00CB5CC9">
        <w:rPr>
          <w:szCs w:val="24"/>
        </w:rPr>
        <w:lastRenderedPageBreak/>
        <w:t>В результате обновления оборудования источников тепловой энергии и тепловых сетей ожидается снижение потерь тепловой энергии при передаче по тепловым сетям, снижение удельных расходов топлива на производство тепловой энергии, в результате чего обеспечивается эффективность инвестиций.</w:t>
      </w:r>
    </w:p>
    <w:p w14:paraId="21AAC7D2" w14:textId="77777777" w:rsidR="00B1761B" w:rsidRDefault="00B1761B" w:rsidP="00B1761B">
      <w:pPr>
        <w:tabs>
          <w:tab w:val="left" w:pos="993"/>
        </w:tabs>
        <w:autoSpaceDE w:val="0"/>
        <w:autoSpaceDN w:val="0"/>
        <w:adjustRightInd w:val="0"/>
        <w:spacing w:after="0"/>
        <w:rPr>
          <w:szCs w:val="24"/>
        </w:rPr>
      </w:pPr>
      <w:r w:rsidRPr="00CB5CC9">
        <w:rPr>
          <w:szCs w:val="24"/>
        </w:rPr>
        <w:t>Расчет эффективности инвестиций проведен с учетом реализации мероприятий по реконструкции тепловых сетей и источников теплоснабжения представлен в таблице</w:t>
      </w:r>
      <w:r w:rsidR="00797155">
        <w:rPr>
          <w:szCs w:val="24"/>
        </w:rPr>
        <w:t xml:space="preserve"> 23.</w:t>
      </w:r>
    </w:p>
    <w:p w14:paraId="2FC08C32" w14:textId="77777777" w:rsidR="00243E17" w:rsidRDefault="00243E17" w:rsidP="00B1761B">
      <w:pPr>
        <w:tabs>
          <w:tab w:val="left" w:pos="993"/>
        </w:tabs>
        <w:autoSpaceDE w:val="0"/>
        <w:autoSpaceDN w:val="0"/>
        <w:adjustRightInd w:val="0"/>
        <w:spacing w:after="0"/>
        <w:rPr>
          <w:szCs w:val="24"/>
        </w:rPr>
      </w:pPr>
    </w:p>
    <w:p w14:paraId="08CF29E4" w14:textId="77777777" w:rsidR="00243E17" w:rsidRPr="00CB5CC9" w:rsidRDefault="00243E17" w:rsidP="00B1761B">
      <w:pPr>
        <w:tabs>
          <w:tab w:val="left" w:pos="993"/>
        </w:tabs>
        <w:autoSpaceDE w:val="0"/>
        <w:autoSpaceDN w:val="0"/>
        <w:adjustRightInd w:val="0"/>
        <w:spacing w:after="0"/>
        <w:rPr>
          <w:szCs w:val="24"/>
        </w:rPr>
      </w:pPr>
    </w:p>
    <w:p w14:paraId="0E86CD7F" w14:textId="77777777" w:rsidR="00B1761B" w:rsidRPr="00CB5CC9" w:rsidRDefault="00B1761B" w:rsidP="00C87838">
      <w:pPr>
        <w:tabs>
          <w:tab w:val="left" w:pos="993"/>
        </w:tabs>
        <w:autoSpaceDE w:val="0"/>
        <w:autoSpaceDN w:val="0"/>
        <w:adjustRightInd w:val="0"/>
        <w:spacing w:after="0"/>
        <w:rPr>
          <w:szCs w:val="24"/>
        </w:rPr>
      </w:pPr>
    </w:p>
    <w:p w14:paraId="6486476B" w14:textId="77777777" w:rsidR="00243E17" w:rsidRDefault="00243E17" w:rsidP="00243E17">
      <w:pPr>
        <w:autoSpaceDE w:val="0"/>
        <w:autoSpaceDN w:val="0"/>
        <w:adjustRightInd w:val="0"/>
        <w:spacing w:after="0" w:line="240" w:lineRule="auto"/>
        <w:ind w:firstLine="0"/>
        <w:rPr>
          <w:rFonts w:eastAsiaTheme="minorHAnsi"/>
          <w:b/>
          <w:bCs/>
          <w:szCs w:val="28"/>
          <w:lang w:eastAsia="en-US"/>
        </w:rPr>
      </w:pPr>
      <w:bookmarkStart w:id="220" w:name="_Hlk34649045"/>
      <w:r w:rsidRPr="001D486F">
        <w:rPr>
          <w:b/>
          <w:bCs/>
          <w:szCs w:val="24"/>
          <w:highlight w:val="yellow"/>
        </w:rPr>
        <w:t>9.6.</w:t>
      </w:r>
      <w:r w:rsidRPr="001D486F">
        <w:rPr>
          <w:rFonts w:eastAsiaTheme="minorHAnsi"/>
          <w:b/>
          <w:bCs/>
          <w:szCs w:val="28"/>
          <w:highlight w:val="yellow"/>
          <w:lang w:eastAsia="en-US"/>
        </w:rPr>
        <w:t xml:space="preserve"> </w:t>
      </w:r>
      <w:r>
        <w:rPr>
          <w:rFonts w:eastAsiaTheme="minorHAnsi"/>
          <w:b/>
          <w:bCs/>
          <w:szCs w:val="28"/>
          <w:highlight w:val="yellow"/>
          <w:lang w:eastAsia="en-US"/>
        </w:rPr>
        <w:t>В</w:t>
      </w:r>
      <w:r w:rsidRPr="001D486F">
        <w:rPr>
          <w:rFonts w:eastAsiaTheme="minorHAnsi"/>
          <w:b/>
          <w:bCs/>
          <w:szCs w:val="28"/>
          <w:highlight w:val="yellow"/>
          <w:lang w:eastAsia="en-US"/>
        </w:rPr>
        <w:t>еличин</w:t>
      </w:r>
      <w:r>
        <w:rPr>
          <w:rFonts w:eastAsiaTheme="minorHAnsi"/>
          <w:b/>
          <w:bCs/>
          <w:szCs w:val="28"/>
          <w:highlight w:val="yellow"/>
          <w:lang w:eastAsia="en-US"/>
        </w:rPr>
        <w:t>а</w:t>
      </w:r>
      <w:r w:rsidRPr="001D486F">
        <w:rPr>
          <w:rFonts w:eastAsiaTheme="minorHAnsi"/>
          <w:b/>
          <w:bCs/>
          <w:szCs w:val="28"/>
          <w:highlight w:val="yellow"/>
          <w:lang w:eastAsia="en-US"/>
        </w:rPr>
        <w:t xml:space="preserve"> фактически осуществленных инвестиций в строительство, реконструкцию, техническое перевооружение и (или) модернизацию объектов теплоснабжения за базовый период и базовый период актуализации.</w:t>
      </w:r>
    </w:p>
    <w:p w14:paraId="0E6EBC40" w14:textId="77777777" w:rsidR="00200CAA" w:rsidRDefault="00200CAA" w:rsidP="00243E17">
      <w:pPr>
        <w:autoSpaceDE w:val="0"/>
        <w:autoSpaceDN w:val="0"/>
        <w:adjustRightInd w:val="0"/>
        <w:spacing w:after="0" w:line="240" w:lineRule="auto"/>
        <w:ind w:firstLine="0"/>
        <w:rPr>
          <w:rFonts w:eastAsiaTheme="minorHAnsi"/>
          <w:b/>
          <w:bCs/>
          <w:szCs w:val="28"/>
          <w:lang w:eastAsia="en-US"/>
        </w:rPr>
      </w:pPr>
    </w:p>
    <w:bookmarkEnd w:id="220"/>
    <w:p w14:paraId="493897B3" w14:textId="77777777" w:rsidR="00243E17" w:rsidRPr="001D486F" w:rsidRDefault="00243E17" w:rsidP="00200CAA">
      <w:pPr>
        <w:tabs>
          <w:tab w:val="left" w:pos="993"/>
        </w:tabs>
        <w:autoSpaceDE w:val="0"/>
        <w:autoSpaceDN w:val="0"/>
        <w:adjustRightInd w:val="0"/>
        <w:spacing w:after="0"/>
        <w:ind w:firstLine="0"/>
        <w:rPr>
          <w:b/>
          <w:bCs/>
          <w:szCs w:val="24"/>
        </w:rPr>
      </w:pPr>
    </w:p>
    <w:p w14:paraId="1B208D90" w14:textId="77777777" w:rsidR="00200CAA" w:rsidRPr="001F5778" w:rsidRDefault="00200CAA" w:rsidP="00200CAA">
      <w:pPr>
        <w:autoSpaceDE w:val="0"/>
        <w:autoSpaceDN w:val="0"/>
        <w:adjustRightInd w:val="0"/>
        <w:spacing w:after="0" w:line="240" w:lineRule="auto"/>
        <w:ind w:firstLine="708"/>
        <w:rPr>
          <w:rFonts w:eastAsia="Calibri"/>
          <w:szCs w:val="28"/>
          <w:lang w:eastAsia="en-US"/>
        </w:rPr>
      </w:pPr>
      <w:r w:rsidRPr="001F5778">
        <w:rPr>
          <w:rFonts w:eastAsia="Calibri"/>
          <w:szCs w:val="28"/>
          <w:lang w:eastAsia="en-US"/>
        </w:rPr>
        <w:t xml:space="preserve">За период базового периода инвестиции в строительство, реконструкцию, техническое перевооружение и (или) модернизация) объектов теплоснабжения в сельском поселении </w:t>
      </w:r>
      <w:r>
        <w:rPr>
          <w:rFonts w:eastAsia="Calibri"/>
          <w:szCs w:val="28"/>
          <w:lang w:eastAsia="en-US"/>
        </w:rPr>
        <w:t xml:space="preserve">Сибирский </w:t>
      </w:r>
      <w:r w:rsidRPr="001F5778">
        <w:rPr>
          <w:rFonts w:eastAsia="Calibri"/>
          <w:szCs w:val="28"/>
          <w:lang w:eastAsia="en-US"/>
        </w:rPr>
        <w:t>не осуществлялись.</w:t>
      </w:r>
    </w:p>
    <w:p w14:paraId="4AE3977E" w14:textId="77777777" w:rsidR="00200CAA" w:rsidRDefault="00200CAA" w:rsidP="00200CAA">
      <w:pPr>
        <w:spacing w:after="0" w:line="240" w:lineRule="auto"/>
        <w:ind w:firstLine="0"/>
        <w:jc w:val="center"/>
        <w:rPr>
          <w:color w:val="000000"/>
          <w:sz w:val="24"/>
          <w:szCs w:val="24"/>
        </w:rPr>
      </w:pPr>
    </w:p>
    <w:p w14:paraId="18378FDF" w14:textId="77777777" w:rsidR="00B1761B" w:rsidRPr="00CB5CC9" w:rsidRDefault="00B1761B" w:rsidP="00B1761B">
      <w:pPr>
        <w:spacing w:after="0" w:line="240" w:lineRule="auto"/>
        <w:ind w:firstLine="0"/>
        <w:jc w:val="center"/>
        <w:rPr>
          <w:color w:val="000000"/>
          <w:sz w:val="24"/>
          <w:szCs w:val="24"/>
        </w:rPr>
        <w:sectPr w:rsidR="00B1761B" w:rsidRPr="00CB5CC9" w:rsidSect="00534511">
          <w:pgSz w:w="11906" w:h="16838"/>
          <w:pgMar w:top="1134" w:right="851" w:bottom="1134" w:left="1418" w:header="709" w:footer="709" w:gutter="0"/>
          <w:cols w:space="708"/>
          <w:docGrid w:linePitch="360"/>
        </w:sectPr>
      </w:pPr>
    </w:p>
    <w:p w14:paraId="26972259" w14:textId="77777777" w:rsidR="00797155" w:rsidRPr="00797155" w:rsidRDefault="00797155" w:rsidP="00797155">
      <w:pPr>
        <w:pStyle w:val="afb"/>
        <w:keepNext/>
        <w:rPr>
          <w:b w:val="0"/>
          <w:i/>
        </w:rPr>
      </w:pPr>
      <w:r w:rsidRPr="00797155">
        <w:rPr>
          <w:b w:val="0"/>
          <w:i/>
        </w:rPr>
        <w:lastRenderedPageBreak/>
        <w:t xml:space="preserve">Таблица </w:t>
      </w:r>
      <w:r w:rsidR="00067986" w:rsidRPr="00797155">
        <w:rPr>
          <w:b w:val="0"/>
          <w:i/>
        </w:rPr>
        <w:fldChar w:fldCharType="begin"/>
      </w:r>
      <w:r w:rsidRPr="00797155">
        <w:rPr>
          <w:b w:val="0"/>
          <w:i/>
        </w:rPr>
        <w:instrText xml:space="preserve"> SEQ Таблица \* ARABIC </w:instrText>
      </w:r>
      <w:r w:rsidR="00067986" w:rsidRPr="00797155">
        <w:rPr>
          <w:b w:val="0"/>
          <w:i/>
        </w:rPr>
        <w:fldChar w:fldCharType="separate"/>
      </w:r>
      <w:r w:rsidRPr="00797155">
        <w:rPr>
          <w:b w:val="0"/>
          <w:i/>
          <w:noProof/>
        </w:rPr>
        <w:t>23</w:t>
      </w:r>
      <w:r w:rsidR="00067986" w:rsidRPr="00797155">
        <w:rPr>
          <w:b w:val="0"/>
          <w:i/>
        </w:rPr>
        <w:fldChar w:fldCharType="end"/>
      </w:r>
      <w:r w:rsidRPr="00797155">
        <w:rPr>
          <w:b w:val="0"/>
          <w:i/>
        </w:rPr>
        <w:t>. Расчеты экономической эффективности инвестиций</w:t>
      </w:r>
    </w:p>
    <w:tbl>
      <w:tblPr>
        <w:tblW w:w="21744" w:type="dxa"/>
        <w:tblInd w:w="-10" w:type="dxa"/>
        <w:tblLayout w:type="fixed"/>
        <w:tblLook w:val="04A0" w:firstRow="1" w:lastRow="0" w:firstColumn="1" w:lastColumn="0" w:noHBand="0" w:noVBand="1"/>
      </w:tblPr>
      <w:tblGrid>
        <w:gridCol w:w="920"/>
        <w:gridCol w:w="3900"/>
        <w:gridCol w:w="1559"/>
        <w:gridCol w:w="1588"/>
        <w:gridCol w:w="1445"/>
        <w:gridCol w:w="1446"/>
        <w:gridCol w:w="1446"/>
        <w:gridCol w:w="1446"/>
        <w:gridCol w:w="2167"/>
        <w:gridCol w:w="2187"/>
        <w:gridCol w:w="1624"/>
        <w:gridCol w:w="2016"/>
      </w:tblGrid>
      <w:tr w:rsidR="00B1761B" w:rsidRPr="00CB5CC9" w14:paraId="6E2B89F3" w14:textId="77777777" w:rsidTr="00526819">
        <w:trPr>
          <w:trHeight w:val="2220"/>
          <w:tblHeader/>
        </w:trPr>
        <w:tc>
          <w:tcPr>
            <w:tcW w:w="920" w:type="dxa"/>
            <w:vMerge w:val="restart"/>
            <w:tcBorders>
              <w:top w:val="single" w:sz="8" w:space="0" w:color="auto"/>
              <w:left w:val="single" w:sz="8" w:space="0" w:color="auto"/>
              <w:right w:val="single" w:sz="8" w:space="0" w:color="auto"/>
            </w:tcBorders>
            <w:shd w:val="clear" w:color="000000" w:fill="D9D9D9"/>
            <w:vAlign w:val="center"/>
            <w:hideMark/>
          </w:tcPr>
          <w:p w14:paraId="0F0D7CFD" w14:textId="77777777" w:rsidR="00B1761B" w:rsidRPr="00CB5CC9" w:rsidRDefault="00B1761B" w:rsidP="00B1761B">
            <w:pPr>
              <w:spacing w:after="0" w:line="240" w:lineRule="auto"/>
              <w:ind w:firstLine="0"/>
              <w:jc w:val="center"/>
              <w:rPr>
                <w:color w:val="000000"/>
                <w:sz w:val="24"/>
                <w:szCs w:val="24"/>
              </w:rPr>
            </w:pPr>
            <w:r w:rsidRPr="00CB5CC9">
              <w:rPr>
                <w:color w:val="000000"/>
                <w:sz w:val="24"/>
                <w:szCs w:val="24"/>
              </w:rPr>
              <w:t>№ п/п </w:t>
            </w:r>
          </w:p>
        </w:tc>
        <w:tc>
          <w:tcPr>
            <w:tcW w:w="3900" w:type="dxa"/>
            <w:vMerge w:val="restart"/>
            <w:tcBorders>
              <w:top w:val="single" w:sz="8" w:space="0" w:color="auto"/>
              <w:left w:val="nil"/>
              <w:right w:val="single" w:sz="8" w:space="0" w:color="auto"/>
            </w:tcBorders>
            <w:shd w:val="clear" w:color="000000" w:fill="D9D9D9"/>
            <w:vAlign w:val="center"/>
            <w:hideMark/>
          </w:tcPr>
          <w:p w14:paraId="1380A26C" w14:textId="77777777" w:rsidR="00B1761B" w:rsidRPr="00CB5CC9" w:rsidRDefault="00B1761B" w:rsidP="00B1761B">
            <w:pPr>
              <w:spacing w:after="0" w:line="240" w:lineRule="auto"/>
              <w:ind w:firstLine="0"/>
              <w:jc w:val="center"/>
              <w:rPr>
                <w:color w:val="000000"/>
                <w:sz w:val="24"/>
                <w:szCs w:val="24"/>
              </w:rPr>
            </w:pPr>
            <w:r w:rsidRPr="00CB5CC9">
              <w:rPr>
                <w:bCs/>
                <w:color w:val="000000"/>
                <w:sz w:val="24"/>
                <w:szCs w:val="24"/>
              </w:rPr>
              <w:t>Наименование мероприятий</w:t>
            </w:r>
          </w:p>
        </w:tc>
        <w:tc>
          <w:tcPr>
            <w:tcW w:w="1559" w:type="dxa"/>
            <w:vMerge w:val="restart"/>
            <w:tcBorders>
              <w:top w:val="single" w:sz="8" w:space="0" w:color="auto"/>
              <w:left w:val="nil"/>
              <w:right w:val="single" w:sz="8" w:space="0" w:color="auto"/>
            </w:tcBorders>
            <w:shd w:val="clear" w:color="000000" w:fill="D9D9D9"/>
            <w:vAlign w:val="center"/>
            <w:hideMark/>
          </w:tcPr>
          <w:p w14:paraId="48E3B8AA" w14:textId="77777777" w:rsidR="00B1761B" w:rsidRPr="00CB5CC9" w:rsidRDefault="00B1761B" w:rsidP="00B1761B">
            <w:pPr>
              <w:spacing w:after="0" w:line="240" w:lineRule="auto"/>
              <w:ind w:firstLine="0"/>
              <w:jc w:val="center"/>
              <w:rPr>
                <w:color w:val="000000"/>
                <w:sz w:val="24"/>
                <w:szCs w:val="24"/>
              </w:rPr>
            </w:pPr>
            <w:r w:rsidRPr="00CB5CC9">
              <w:rPr>
                <w:bCs/>
                <w:color w:val="000000"/>
                <w:sz w:val="24"/>
                <w:szCs w:val="24"/>
              </w:rPr>
              <w:t>Материальная хар-ка, реконструируемых участков, м</w:t>
            </w:r>
            <w:r w:rsidRPr="00CB5CC9">
              <w:rPr>
                <w:color w:val="000000"/>
                <w:sz w:val="24"/>
                <w:szCs w:val="24"/>
                <w:vertAlign w:val="superscript"/>
              </w:rPr>
              <w:t>2</w:t>
            </w:r>
          </w:p>
        </w:tc>
        <w:tc>
          <w:tcPr>
            <w:tcW w:w="1588" w:type="dxa"/>
            <w:vMerge w:val="restart"/>
            <w:tcBorders>
              <w:top w:val="single" w:sz="8" w:space="0" w:color="auto"/>
              <w:left w:val="nil"/>
              <w:right w:val="single" w:sz="8" w:space="0" w:color="auto"/>
            </w:tcBorders>
            <w:shd w:val="clear" w:color="000000" w:fill="D9D9D9"/>
            <w:vAlign w:val="center"/>
            <w:hideMark/>
          </w:tcPr>
          <w:p w14:paraId="63302AC5" w14:textId="77777777" w:rsidR="00B1761B" w:rsidRPr="00CB5CC9" w:rsidRDefault="00B1761B" w:rsidP="00B1761B">
            <w:pPr>
              <w:spacing w:after="0" w:line="240" w:lineRule="auto"/>
              <w:ind w:firstLine="0"/>
              <w:jc w:val="center"/>
              <w:rPr>
                <w:color w:val="000000"/>
                <w:sz w:val="24"/>
                <w:szCs w:val="24"/>
              </w:rPr>
            </w:pPr>
            <w:r w:rsidRPr="00CB5CC9">
              <w:rPr>
                <w:color w:val="000000"/>
                <w:sz w:val="24"/>
                <w:szCs w:val="24"/>
              </w:rPr>
              <w:t>Планируемая выработка тепловой энергии на расчетный срок, Гкал/год</w:t>
            </w:r>
          </w:p>
        </w:tc>
        <w:tc>
          <w:tcPr>
            <w:tcW w:w="2891" w:type="dxa"/>
            <w:gridSpan w:val="2"/>
            <w:tcBorders>
              <w:top w:val="single" w:sz="8" w:space="0" w:color="auto"/>
              <w:left w:val="nil"/>
              <w:bottom w:val="single" w:sz="8" w:space="0" w:color="auto"/>
              <w:right w:val="single" w:sz="8" w:space="0" w:color="000000"/>
            </w:tcBorders>
            <w:shd w:val="clear" w:color="000000" w:fill="D9D9D9"/>
            <w:vAlign w:val="center"/>
            <w:hideMark/>
          </w:tcPr>
          <w:p w14:paraId="49E5BFAD" w14:textId="77777777" w:rsidR="00B1761B" w:rsidRPr="00CB5CC9" w:rsidRDefault="00B1761B" w:rsidP="00B1761B">
            <w:pPr>
              <w:spacing w:after="0" w:line="240" w:lineRule="auto"/>
              <w:ind w:firstLine="0"/>
              <w:jc w:val="center"/>
              <w:rPr>
                <w:color w:val="000000"/>
                <w:sz w:val="24"/>
                <w:szCs w:val="24"/>
              </w:rPr>
            </w:pPr>
            <w:r w:rsidRPr="00CB5CC9">
              <w:rPr>
                <w:color w:val="000000"/>
                <w:sz w:val="24"/>
                <w:szCs w:val="24"/>
              </w:rPr>
              <w:t>Отношение величины потерь тепловой энергии к материальной характеристике, Гкал/м2 в год</w:t>
            </w:r>
          </w:p>
        </w:tc>
        <w:tc>
          <w:tcPr>
            <w:tcW w:w="2892" w:type="dxa"/>
            <w:gridSpan w:val="2"/>
            <w:tcBorders>
              <w:top w:val="single" w:sz="8" w:space="0" w:color="auto"/>
              <w:left w:val="nil"/>
              <w:bottom w:val="single" w:sz="8" w:space="0" w:color="auto"/>
              <w:right w:val="single" w:sz="8" w:space="0" w:color="000000"/>
            </w:tcBorders>
            <w:shd w:val="clear" w:color="000000" w:fill="D9D9D9"/>
            <w:vAlign w:val="center"/>
            <w:hideMark/>
          </w:tcPr>
          <w:p w14:paraId="0DF73035" w14:textId="77777777" w:rsidR="00B1761B" w:rsidRPr="00CB5CC9" w:rsidRDefault="00B1761B" w:rsidP="00B1761B">
            <w:pPr>
              <w:spacing w:after="0" w:line="240" w:lineRule="auto"/>
              <w:ind w:firstLine="0"/>
              <w:jc w:val="center"/>
              <w:rPr>
                <w:color w:val="000000"/>
                <w:sz w:val="24"/>
                <w:szCs w:val="24"/>
              </w:rPr>
            </w:pPr>
            <w:r w:rsidRPr="00CB5CC9">
              <w:rPr>
                <w:color w:val="000000"/>
                <w:sz w:val="24"/>
                <w:szCs w:val="24"/>
              </w:rPr>
              <w:t>Удельные затраты условного топлива на выработку тепловой энергии, кг у.т/Гкал</w:t>
            </w:r>
          </w:p>
        </w:tc>
        <w:tc>
          <w:tcPr>
            <w:tcW w:w="2167" w:type="dxa"/>
            <w:vMerge w:val="restart"/>
            <w:tcBorders>
              <w:top w:val="single" w:sz="8" w:space="0" w:color="auto"/>
              <w:left w:val="nil"/>
              <w:right w:val="single" w:sz="8" w:space="0" w:color="auto"/>
            </w:tcBorders>
            <w:shd w:val="clear" w:color="000000" w:fill="D9D9D9"/>
            <w:vAlign w:val="center"/>
            <w:hideMark/>
          </w:tcPr>
          <w:p w14:paraId="5F012B5B" w14:textId="77777777" w:rsidR="00B1761B" w:rsidRPr="00CB5CC9" w:rsidRDefault="00B1761B" w:rsidP="00B1761B">
            <w:pPr>
              <w:spacing w:after="0" w:line="240" w:lineRule="auto"/>
              <w:ind w:firstLine="0"/>
              <w:jc w:val="center"/>
              <w:rPr>
                <w:color w:val="000000"/>
                <w:sz w:val="24"/>
                <w:szCs w:val="24"/>
              </w:rPr>
            </w:pPr>
            <w:r w:rsidRPr="00CB5CC9">
              <w:rPr>
                <w:color w:val="000000"/>
                <w:sz w:val="24"/>
                <w:szCs w:val="24"/>
              </w:rPr>
              <w:t>Годовая экономия условного топлива, кг у.т./год </w:t>
            </w:r>
          </w:p>
        </w:tc>
        <w:tc>
          <w:tcPr>
            <w:tcW w:w="2187" w:type="dxa"/>
            <w:vMerge w:val="restart"/>
            <w:tcBorders>
              <w:top w:val="single" w:sz="8" w:space="0" w:color="auto"/>
              <w:left w:val="nil"/>
              <w:right w:val="single" w:sz="8" w:space="0" w:color="auto"/>
            </w:tcBorders>
            <w:shd w:val="clear" w:color="000000" w:fill="D9D9D9"/>
            <w:vAlign w:val="center"/>
            <w:hideMark/>
          </w:tcPr>
          <w:p w14:paraId="4AE9348C" w14:textId="77777777" w:rsidR="00B1761B" w:rsidRPr="00CB5CC9" w:rsidRDefault="00B1761B" w:rsidP="00B1761B">
            <w:pPr>
              <w:spacing w:after="0" w:line="240" w:lineRule="auto"/>
              <w:ind w:firstLine="0"/>
              <w:jc w:val="center"/>
              <w:rPr>
                <w:color w:val="000000"/>
                <w:sz w:val="24"/>
                <w:szCs w:val="24"/>
              </w:rPr>
            </w:pPr>
            <w:r w:rsidRPr="00CB5CC9">
              <w:rPr>
                <w:color w:val="000000"/>
                <w:sz w:val="24"/>
                <w:szCs w:val="24"/>
              </w:rPr>
              <w:t>Годовая экономия денежных средств, тыс.руб./год</w:t>
            </w:r>
          </w:p>
        </w:tc>
        <w:tc>
          <w:tcPr>
            <w:tcW w:w="1624" w:type="dxa"/>
            <w:vMerge w:val="restart"/>
            <w:tcBorders>
              <w:top w:val="single" w:sz="8" w:space="0" w:color="auto"/>
              <w:left w:val="nil"/>
              <w:right w:val="single" w:sz="8" w:space="0" w:color="auto"/>
            </w:tcBorders>
            <w:shd w:val="clear" w:color="000000" w:fill="D9D9D9"/>
            <w:vAlign w:val="center"/>
            <w:hideMark/>
          </w:tcPr>
          <w:p w14:paraId="6F91CDAD" w14:textId="77777777" w:rsidR="00B1761B" w:rsidRPr="00CB5CC9" w:rsidRDefault="00B1761B" w:rsidP="00B1761B">
            <w:pPr>
              <w:spacing w:after="0" w:line="240" w:lineRule="auto"/>
              <w:ind w:firstLine="0"/>
              <w:jc w:val="center"/>
              <w:rPr>
                <w:color w:val="000000"/>
                <w:sz w:val="24"/>
                <w:szCs w:val="24"/>
              </w:rPr>
            </w:pPr>
            <w:r w:rsidRPr="00CB5CC9">
              <w:rPr>
                <w:bCs/>
                <w:color w:val="000000"/>
                <w:sz w:val="24"/>
                <w:szCs w:val="24"/>
              </w:rPr>
              <w:t>Всего, за время реализации мероприятий, тыс. руб.</w:t>
            </w:r>
          </w:p>
        </w:tc>
        <w:tc>
          <w:tcPr>
            <w:tcW w:w="2016" w:type="dxa"/>
            <w:vMerge w:val="restart"/>
            <w:tcBorders>
              <w:top w:val="single" w:sz="8" w:space="0" w:color="auto"/>
              <w:left w:val="nil"/>
              <w:right w:val="single" w:sz="8" w:space="0" w:color="auto"/>
            </w:tcBorders>
            <w:shd w:val="clear" w:color="000000" w:fill="D9D9D9"/>
            <w:vAlign w:val="center"/>
            <w:hideMark/>
          </w:tcPr>
          <w:p w14:paraId="478C587D" w14:textId="77777777" w:rsidR="00B1761B" w:rsidRPr="00CB5CC9" w:rsidRDefault="00B1761B" w:rsidP="00B1761B">
            <w:pPr>
              <w:spacing w:after="0" w:line="240" w:lineRule="auto"/>
              <w:ind w:firstLine="0"/>
              <w:jc w:val="center"/>
              <w:rPr>
                <w:color w:val="000000"/>
                <w:sz w:val="24"/>
                <w:szCs w:val="24"/>
              </w:rPr>
            </w:pPr>
            <w:r w:rsidRPr="00CB5CC9">
              <w:rPr>
                <w:color w:val="000000"/>
                <w:sz w:val="24"/>
                <w:szCs w:val="24"/>
              </w:rPr>
              <w:t xml:space="preserve">Срок окупаемости, лет </w:t>
            </w:r>
          </w:p>
        </w:tc>
      </w:tr>
      <w:tr w:rsidR="00B1761B" w:rsidRPr="00CB5CC9" w14:paraId="7C9AACDA" w14:textId="77777777" w:rsidTr="00526819">
        <w:trPr>
          <w:trHeight w:val="645"/>
          <w:tblHeader/>
        </w:trPr>
        <w:tc>
          <w:tcPr>
            <w:tcW w:w="920" w:type="dxa"/>
            <w:vMerge/>
            <w:tcBorders>
              <w:left w:val="single" w:sz="8" w:space="0" w:color="auto"/>
              <w:bottom w:val="single" w:sz="8" w:space="0" w:color="auto"/>
              <w:right w:val="single" w:sz="8" w:space="0" w:color="auto"/>
            </w:tcBorders>
            <w:shd w:val="clear" w:color="000000" w:fill="D9D9D9"/>
            <w:vAlign w:val="center"/>
            <w:hideMark/>
          </w:tcPr>
          <w:p w14:paraId="1758279D" w14:textId="77777777" w:rsidR="00B1761B" w:rsidRPr="00CB5CC9" w:rsidRDefault="00B1761B" w:rsidP="00B1761B">
            <w:pPr>
              <w:spacing w:after="0" w:line="240" w:lineRule="auto"/>
              <w:ind w:firstLine="0"/>
              <w:jc w:val="center"/>
              <w:rPr>
                <w:color w:val="000000"/>
                <w:sz w:val="24"/>
                <w:szCs w:val="24"/>
              </w:rPr>
            </w:pPr>
          </w:p>
        </w:tc>
        <w:tc>
          <w:tcPr>
            <w:tcW w:w="3900" w:type="dxa"/>
            <w:vMerge/>
            <w:tcBorders>
              <w:left w:val="nil"/>
              <w:bottom w:val="single" w:sz="8" w:space="0" w:color="auto"/>
              <w:right w:val="single" w:sz="8" w:space="0" w:color="auto"/>
            </w:tcBorders>
            <w:shd w:val="clear" w:color="000000" w:fill="D9D9D9"/>
            <w:vAlign w:val="center"/>
            <w:hideMark/>
          </w:tcPr>
          <w:p w14:paraId="2BF48116" w14:textId="77777777" w:rsidR="00B1761B" w:rsidRPr="00CB5CC9" w:rsidRDefault="00B1761B" w:rsidP="00B1761B">
            <w:pPr>
              <w:spacing w:after="0" w:line="240" w:lineRule="auto"/>
              <w:ind w:firstLine="0"/>
              <w:jc w:val="center"/>
              <w:rPr>
                <w:color w:val="000000"/>
                <w:sz w:val="24"/>
                <w:szCs w:val="24"/>
              </w:rPr>
            </w:pPr>
          </w:p>
        </w:tc>
        <w:tc>
          <w:tcPr>
            <w:tcW w:w="1559" w:type="dxa"/>
            <w:vMerge/>
            <w:tcBorders>
              <w:left w:val="nil"/>
              <w:bottom w:val="single" w:sz="8" w:space="0" w:color="auto"/>
              <w:right w:val="single" w:sz="8" w:space="0" w:color="auto"/>
            </w:tcBorders>
            <w:shd w:val="clear" w:color="000000" w:fill="D9D9D9"/>
            <w:vAlign w:val="center"/>
            <w:hideMark/>
          </w:tcPr>
          <w:p w14:paraId="5E08F4AB" w14:textId="77777777" w:rsidR="00B1761B" w:rsidRPr="00CB5CC9" w:rsidRDefault="00B1761B" w:rsidP="00B1761B">
            <w:pPr>
              <w:spacing w:after="0" w:line="240" w:lineRule="auto"/>
              <w:ind w:firstLine="0"/>
              <w:jc w:val="center"/>
              <w:rPr>
                <w:color w:val="000000"/>
                <w:sz w:val="24"/>
                <w:szCs w:val="24"/>
              </w:rPr>
            </w:pPr>
          </w:p>
        </w:tc>
        <w:tc>
          <w:tcPr>
            <w:tcW w:w="1588" w:type="dxa"/>
            <w:vMerge/>
            <w:tcBorders>
              <w:left w:val="nil"/>
              <w:bottom w:val="single" w:sz="8" w:space="0" w:color="auto"/>
              <w:right w:val="single" w:sz="8" w:space="0" w:color="auto"/>
            </w:tcBorders>
            <w:shd w:val="clear" w:color="000000" w:fill="D9D9D9"/>
            <w:vAlign w:val="center"/>
            <w:hideMark/>
          </w:tcPr>
          <w:p w14:paraId="189F2F7F" w14:textId="77777777" w:rsidR="00B1761B" w:rsidRPr="00CB5CC9" w:rsidRDefault="00B1761B" w:rsidP="00B1761B">
            <w:pPr>
              <w:spacing w:after="0" w:line="240" w:lineRule="auto"/>
              <w:ind w:firstLine="0"/>
              <w:jc w:val="center"/>
              <w:rPr>
                <w:color w:val="000000"/>
                <w:sz w:val="24"/>
                <w:szCs w:val="24"/>
              </w:rPr>
            </w:pPr>
          </w:p>
        </w:tc>
        <w:tc>
          <w:tcPr>
            <w:tcW w:w="1445" w:type="dxa"/>
            <w:tcBorders>
              <w:top w:val="nil"/>
              <w:left w:val="nil"/>
              <w:bottom w:val="single" w:sz="8" w:space="0" w:color="auto"/>
              <w:right w:val="single" w:sz="8" w:space="0" w:color="auto"/>
            </w:tcBorders>
            <w:shd w:val="clear" w:color="000000" w:fill="D9D9D9"/>
            <w:vAlign w:val="center"/>
            <w:hideMark/>
          </w:tcPr>
          <w:p w14:paraId="2DEDD9C7" w14:textId="77777777" w:rsidR="00B1761B" w:rsidRPr="00CB5CC9" w:rsidRDefault="00B1761B" w:rsidP="00B1761B">
            <w:pPr>
              <w:spacing w:after="0" w:line="240" w:lineRule="auto"/>
              <w:ind w:firstLine="0"/>
              <w:jc w:val="center"/>
              <w:rPr>
                <w:color w:val="000000"/>
                <w:sz w:val="24"/>
                <w:szCs w:val="24"/>
              </w:rPr>
            </w:pPr>
            <w:r w:rsidRPr="00CB5CC9">
              <w:rPr>
                <w:color w:val="000000"/>
                <w:sz w:val="24"/>
                <w:szCs w:val="24"/>
              </w:rPr>
              <w:t>существующее</w:t>
            </w:r>
          </w:p>
        </w:tc>
        <w:tc>
          <w:tcPr>
            <w:tcW w:w="1446" w:type="dxa"/>
            <w:tcBorders>
              <w:top w:val="nil"/>
              <w:left w:val="nil"/>
              <w:bottom w:val="single" w:sz="8" w:space="0" w:color="auto"/>
              <w:right w:val="single" w:sz="8" w:space="0" w:color="auto"/>
            </w:tcBorders>
            <w:shd w:val="clear" w:color="000000" w:fill="D9D9D9"/>
            <w:vAlign w:val="center"/>
            <w:hideMark/>
          </w:tcPr>
          <w:p w14:paraId="18C87B71" w14:textId="77777777" w:rsidR="00B1761B" w:rsidRPr="00CB5CC9" w:rsidRDefault="00B1761B" w:rsidP="00B1761B">
            <w:pPr>
              <w:spacing w:after="0" w:line="240" w:lineRule="auto"/>
              <w:ind w:firstLine="0"/>
              <w:jc w:val="center"/>
              <w:rPr>
                <w:color w:val="000000"/>
                <w:sz w:val="24"/>
                <w:szCs w:val="24"/>
              </w:rPr>
            </w:pPr>
            <w:r w:rsidRPr="00CB5CC9">
              <w:rPr>
                <w:color w:val="000000"/>
                <w:sz w:val="24"/>
                <w:szCs w:val="24"/>
              </w:rPr>
              <w:t>ожидаемое</w:t>
            </w:r>
          </w:p>
        </w:tc>
        <w:tc>
          <w:tcPr>
            <w:tcW w:w="1446" w:type="dxa"/>
            <w:tcBorders>
              <w:top w:val="nil"/>
              <w:left w:val="nil"/>
              <w:bottom w:val="single" w:sz="8" w:space="0" w:color="auto"/>
              <w:right w:val="single" w:sz="8" w:space="0" w:color="auto"/>
            </w:tcBorders>
            <w:shd w:val="clear" w:color="000000" w:fill="D9D9D9"/>
            <w:vAlign w:val="center"/>
            <w:hideMark/>
          </w:tcPr>
          <w:p w14:paraId="5E3450DA" w14:textId="77777777" w:rsidR="00B1761B" w:rsidRPr="00CB5CC9" w:rsidRDefault="00B1761B" w:rsidP="00B1761B">
            <w:pPr>
              <w:spacing w:after="0" w:line="240" w:lineRule="auto"/>
              <w:ind w:firstLine="0"/>
              <w:jc w:val="center"/>
              <w:rPr>
                <w:color w:val="000000"/>
                <w:sz w:val="24"/>
                <w:szCs w:val="24"/>
              </w:rPr>
            </w:pPr>
            <w:r w:rsidRPr="00CB5CC9">
              <w:rPr>
                <w:color w:val="000000"/>
                <w:sz w:val="24"/>
                <w:szCs w:val="24"/>
              </w:rPr>
              <w:t>существующее</w:t>
            </w:r>
          </w:p>
        </w:tc>
        <w:tc>
          <w:tcPr>
            <w:tcW w:w="1446" w:type="dxa"/>
            <w:tcBorders>
              <w:top w:val="nil"/>
              <w:left w:val="nil"/>
              <w:bottom w:val="single" w:sz="8" w:space="0" w:color="auto"/>
              <w:right w:val="single" w:sz="8" w:space="0" w:color="auto"/>
            </w:tcBorders>
            <w:shd w:val="clear" w:color="000000" w:fill="D9D9D9"/>
            <w:vAlign w:val="center"/>
            <w:hideMark/>
          </w:tcPr>
          <w:p w14:paraId="180E9AE2" w14:textId="77777777" w:rsidR="00B1761B" w:rsidRPr="00CB5CC9" w:rsidRDefault="00B1761B" w:rsidP="00B1761B">
            <w:pPr>
              <w:spacing w:after="0" w:line="240" w:lineRule="auto"/>
              <w:ind w:firstLine="0"/>
              <w:jc w:val="center"/>
              <w:rPr>
                <w:color w:val="000000"/>
                <w:sz w:val="24"/>
                <w:szCs w:val="24"/>
              </w:rPr>
            </w:pPr>
            <w:r w:rsidRPr="00CB5CC9">
              <w:rPr>
                <w:color w:val="000000"/>
                <w:sz w:val="24"/>
                <w:szCs w:val="24"/>
              </w:rPr>
              <w:t>ожидаемое</w:t>
            </w:r>
          </w:p>
        </w:tc>
        <w:tc>
          <w:tcPr>
            <w:tcW w:w="2167" w:type="dxa"/>
            <w:vMerge/>
            <w:tcBorders>
              <w:left w:val="nil"/>
              <w:bottom w:val="single" w:sz="8" w:space="0" w:color="auto"/>
              <w:right w:val="single" w:sz="8" w:space="0" w:color="auto"/>
            </w:tcBorders>
            <w:shd w:val="clear" w:color="000000" w:fill="D9D9D9"/>
            <w:vAlign w:val="center"/>
            <w:hideMark/>
          </w:tcPr>
          <w:p w14:paraId="035881DC" w14:textId="77777777" w:rsidR="00B1761B" w:rsidRPr="00CB5CC9" w:rsidRDefault="00B1761B" w:rsidP="00B1761B">
            <w:pPr>
              <w:spacing w:after="0" w:line="240" w:lineRule="auto"/>
              <w:ind w:firstLine="0"/>
              <w:jc w:val="center"/>
              <w:rPr>
                <w:color w:val="000000"/>
                <w:sz w:val="24"/>
                <w:szCs w:val="24"/>
              </w:rPr>
            </w:pPr>
          </w:p>
        </w:tc>
        <w:tc>
          <w:tcPr>
            <w:tcW w:w="2187" w:type="dxa"/>
            <w:vMerge/>
            <w:tcBorders>
              <w:left w:val="nil"/>
              <w:bottom w:val="single" w:sz="8" w:space="0" w:color="auto"/>
              <w:right w:val="single" w:sz="8" w:space="0" w:color="auto"/>
            </w:tcBorders>
            <w:shd w:val="clear" w:color="000000" w:fill="D9D9D9"/>
            <w:vAlign w:val="center"/>
            <w:hideMark/>
          </w:tcPr>
          <w:p w14:paraId="757A7969" w14:textId="77777777" w:rsidR="00B1761B" w:rsidRPr="00CB5CC9" w:rsidRDefault="00B1761B" w:rsidP="00B1761B">
            <w:pPr>
              <w:spacing w:after="0" w:line="240" w:lineRule="auto"/>
              <w:ind w:firstLine="0"/>
              <w:jc w:val="center"/>
              <w:rPr>
                <w:color w:val="000000"/>
                <w:sz w:val="24"/>
                <w:szCs w:val="24"/>
              </w:rPr>
            </w:pPr>
          </w:p>
        </w:tc>
        <w:tc>
          <w:tcPr>
            <w:tcW w:w="1624" w:type="dxa"/>
            <w:vMerge/>
            <w:tcBorders>
              <w:left w:val="nil"/>
              <w:bottom w:val="single" w:sz="8" w:space="0" w:color="auto"/>
              <w:right w:val="single" w:sz="8" w:space="0" w:color="auto"/>
            </w:tcBorders>
            <w:shd w:val="clear" w:color="000000" w:fill="D9D9D9"/>
            <w:vAlign w:val="center"/>
            <w:hideMark/>
          </w:tcPr>
          <w:p w14:paraId="76909C97" w14:textId="77777777" w:rsidR="00B1761B" w:rsidRPr="00CB5CC9" w:rsidRDefault="00B1761B" w:rsidP="00B1761B">
            <w:pPr>
              <w:spacing w:after="0" w:line="240" w:lineRule="auto"/>
              <w:ind w:firstLine="0"/>
              <w:jc w:val="center"/>
              <w:rPr>
                <w:color w:val="000000"/>
                <w:sz w:val="24"/>
                <w:szCs w:val="24"/>
              </w:rPr>
            </w:pPr>
          </w:p>
        </w:tc>
        <w:tc>
          <w:tcPr>
            <w:tcW w:w="2016" w:type="dxa"/>
            <w:vMerge/>
            <w:tcBorders>
              <w:left w:val="nil"/>
              <w:bottom w:val="single" w:sz="8" w:space="0" w:color="auto"/>
              <w:right w:val="single" w:sz="8" w:space="0" w:color="auto"/>
            </w:tcBorders>
            <w:shd w:val="clear" w:color="000000" w:fill="D9D9D9"/>
            <w:vAlign w:val="center"/>
            <w:hideMark/>
          </w:tcPr>
          <w:p w14:paraId="24D438FB" w14:textId="77777777" w:rsidR="00B1761B" w:rsidRPr="00CB5CC9" w:rsidRDefault="00B1761B" w:rsidP="00B1761B">
            <w:pPr>
              <w:spacing w:after="0" w:line="240" w:lineRule="auto"/>
              <w:ind w:firstLine="0"/>
              <w:jc w:val="center"/>
              <w:rPr>
                <w:color w:val="000000"/>
                <w:sz w:val="24"/>
                <w:szCs w:val="24"/>
              </w:rPr>
            </w:pPr>
          </w:p>
        </w:tc>
      </w:tr>
      <w:tr w:rsidR="00B1761B" w:rsidRPr="00CB5CC9" w14:paraId="1A90FC80" w14:textId="77777777" w:rsidTr="007F54BC">
        <w:trPr>
          <w:trHeight w:val="330"/>
        </w:trPr>
        <w:tc>
          <w:tcPr>
            <w:tcW w:w="920" w:type="dxa"/>
            <w:tcBorders>
              <w:top w:val="nil"/>
              <w:left w:val="single" w:sz="8" w:space="0" w:color="auto"/>
              <w:bottom w:val="single" w:sz="8" w:space="0" w:color="auto"/>
              <w:right w:val="single" w:sz="8" w:space="0" w:color="auto"/>
            </w:tcBorders>
            <w:shd w:val="clear" w:color="000000" w:fill="D9D9D9"/>
            <w:vAlign w:val="center"/>
          </w:tcPr>
          <w:p w14:paraId="54E625D3" w14:textId="77777777" w:rsidR="00B1761B" w:rsidRPr="00CB5CC9" w:rsidRDefault="007F54BC" w:rsidP="00B1761B">
            <w:pPr>
              <w:spacing w:after="0" w:line="240" w:lineRule="auto"/>
              <w:ind w:firstLine="0"/>
              <w:jc w:val="center"/>
              <w:rPr>
                <w:color w:val="000000"/>
                <w:sz w:val="24"/>
                <w:szCs w:val="24"/>
              </w:rPr>
            </w:pPr>
            <w:r w:rsidRPr="00CB5CC9">
              <w:rPr>
                <w:color w:val="000000"/>
                <w:sz w:val="24"/>
                <w:szCs w:val="24"/>
              </w:rPr>
              <w:t>1</w:t>
            </w:r>
          </w:p>
        </w:tc>
        <w:tc>
          <w:tcPr>
            <w:tcW w:w="3900" w:type="dxa"/>
            <w:tcBorders>
              <w:top w:val="nil"/>
              <w:left w:val="nil"/>
              <w:bottom w:val="single" w:sz="8" w:space="0" w:color="auto"/>
              <w:right w:val="single" w:sz="8" w:space="0" w:color="auto"/>
            </w:tcBorders>
            <w:shd w:val="clear" w:color="000000" w:fill="D9D9D9"/>
            <w:vAlign w:val="center"/>
            <w:hideMark/>
          </w:tcPr>
          <w:p w14:paraId="1C45E898" w14:textId="77777777" w:rsidR="00B1761B" w:rsidRPr="00CB5CC9" w:rsidRDefault="00B1761B" w:rsidP="00B1761B">
            <w:pPr>
              <w:spacing w:after="0" w:line="240" w:lineRule="auto"/>
              <w:ind w:firstLine="0"/>
              <w:rPr>
                <w:b/>
                <w:bCs/>
                <w:color w:val="000000"/>
                <w:sz w:val="24"/>
                <w:szCs w:val="24"/>
              </w:rPr>
            </w:pPr>
            <w:r w:rsidRPr="00CB5CC9">
              <w:rPr>
                <w:b/>
                <w:bCs/>
                <w:color w:val="000000"/>
                <w:sz w:val="24"/>
                <w:szCs w:val="24"/>
              </w:rPr>
              <w:t>СП Сибирский</w:t>
            </w:r>
          </w:p>
        </w:tc>
        <w:tc>
          <w:tcPr>
            <w:tcW w:w="1559" w:type="dxa"/>
            <w:tcBorders>
              <w:top w:val="nil"/>
              <w:left w:val="nil"/>
              <w:bottom w:val="single" w:sz="8" w:space="0" w:color="auto"/>
              <w:right w:val="single" w:sz="8" w:space="0" w:color="auto"/>
            </w:tcBorders>
            <w:shd w:val="clear" w:color="000000" w:fill="D9D9D9"/>
            <w:vAlign w:val="center"/>
            <w:hideMark/>
          </w:tcPr>
          <w:p w14:paraId="40F8D9FF" w14:textId="77777777" w:rsidR="00B1761B" w:rsidRPr="00CB5CC9" w:rsidRDefault="00B1761B" w:rsidP="00B1761B">
            <w:pPr>
              <w:spacing w:after="0" w:line="240" w:lineRule="auto"/>
              <w:ind w:firstLine="0"/>
              <w:jc w:val="center"/>
              <w:rPr>
                <w:color w:val="000000"/>
                <w:sz w:val="24"/>
                <w:szCs w:val="24"/>
              </w:rPr>
            </w:pPr>
            <w:r w:rsidRPr="00CB5CC9">
              <w:rPr>
                <w:iCs/>
                <w:color w:val="000000"/>
                <w:sz w:val="24"/>
                <w:szCs w:val="24"/>
              </w:rPr>
              <w:t> </w:t>
            </w:r>
          </w:p>
        </w:tc>
        <w:tc>
          <w:tcPr>
            <w:tcW w:w="1588" w:type="dxa"/>
            <w:tcBorders>
              <w:top w:val="nil"/>
              <w:left w:val="nil"/>
              <w:bottom w:val="single" w:sz="8" w:space="0" w:color="auto"/>
              <w:right w:val="single" w:sz="8" w:space="0" w:color="auto"/>
            </w:tcBorders>
            <w:shd w:val="clear" w:color="000000" w:fill="D9D9D9"/>
            <w:vAlign w:val="center"/>
            <w:hideMark/>
          </w:tcPr>
          <w:p w14:paraId="25CFF01E" w14:textId="77777777" w:rsidR="00B1761B" w:rsidRPr="00CB5CC9" w:rsidRDefault="00B1761B" w:rsidP="00B1761B">
            <w:pPr>
              <w:spacing w:after="0" w:line="240" w:lineRule="auto"/>
              <w:ind w:firstLine="0"/>
              <w:jc w:val="center"/>
              <w:rPr>
                <w:color w:val="000000"/>
                <w:sz w:val="24"/>
                <w:szCs w:val="24"/>
              </w:rPr>
            </w:pPr>
            <w:r w:rsidRPr="00CB5CC9">
              <w:rPr>
                <w:color w:val="000000"/>
                <w:sz w:val="24"/>
                <w:szCs w:val="24"/>
              </w:rPr>
              <w:t> </w:t>
            </w:r>
          </w:p>
        </w:tc>
        <w:tc>
          <w:tcPr>
            <w:tcW w:w="1445" w:type="dxa"/>
            <w:tcBorders>
              <w:top w:val="nil"/>
              <w:left w:val="nil"/>
              <w:bottom w:val="single" w:sz="8" w:space="0" w:color="auto"/>
              <w:right w:val="single" w:sz="8" w:space="0" w:color="auto"/>
            </w:tcBorders>
            <w:shd w:val="clear" w:color="000000" w:fill="D9D9D9"/>
            <w:vAlign w:val="center"/>
            <w:hideMark/>
          </w:tcPr>
          <w:p w14:paraId="353B78A1" w14:textId="77777777" w:rsidR="00B1761B" w:rsidRPr="00CB5CC9" w:rsidRDefault="00B1761B" w:rsidP="00B1761B">
            <w:pPr>
              <w:spacing w:after="0" w:line="240" w:lineRule="auto"/>
              <w:ind w:firstLine="0"/>
              <w:jc w:val="center"/>
              <w:rPr>
                <w:color w:val="000000"/>
                <w:sz w:val="24"/>
                <w:szCs w:val="24"/>
              </w:rPr>
            </w:pPr>
            <w:r w:rsidRPr="00CB5CC9">
              <w:rPr>
                <w:color w:val="000000"/>
                <w:sz w:val="24"/>
                <w:szCs w:val="24"/>
              </w:rPr>
              <w:t> </w:t>
            </w:r>
          </w:p>
        </w:tc>
        <w:tc>
          <w:tcPr>
            <w:tcW w:w="1446" w:type="dxa"/>
            <w:tcBorders>
              <w:top w:val="nil"/>
              <w:left w:val="nil"/>
              <w:bottom w:val="single" w:sz="8" w:space="0" w:color="auto"/>
              <w:right w:val="single" w:sz="8" w:space="0" w:color="auto"/>
            </w:tcBorders>
            <w:shd w:val="clear" w:color="000000" w:fill="D9D9D9"/>
            <w:vAlign w:val="center"/>
            <w:hideMark/>
          </w:tcPr>
          <w:p w14:paraId="458F8823" w14:textId="77777777" w:rsidR="00B1761B" w:rsidRPr="00CB5CC9" w:rsidRDefault="00B1761B" w:rsidP="00B1761B">
            <w:pPr>
              <w:spacing w:after="0" w:line="240" w:lineRule="auto"/>
              <w:ind w:firstLine="0"/>
              <w:jc w:val="center"/>
              <w:rPr>
                <w:color w:val="000000"/>
                <w:sz w:val="24"/>
                <w:szCs w:val="24"/>
              </w:rPr>
            </w:pPr>
            <w:r w:rsidRPr="00CB5CC9">
              <w:rPr>
                <w:color w:val="000000"/>
                <w:sz w:val="24"/>
                <w:szCs w:val="24"/>
              </w:rPr>
              <w:t> </w:t>
            </w:r>
          </w:p>
        </w:tc>
        <w:tc>
          <w:tcPr>
            <w:tcW w:w="1446" w:type="dxa"/>
            <w:tcBorders>
              <w:top w:val="nil"/>
              <w:left w:val="nil"/>
              <w:bottom w:val="single" w:sz="8" w:space="0" w:color="auto"/>
              <w:right w:val="single" w:sz="8" w:space="0" w:color="auto"/>
            </w:tcBorders>
            <w:shd w:val="clear" w:color="000000" w:fill="D9D9D9"/>
            <w:vAlign w:val="center"/>
            <w:hideMark/>
          </w:tcPr>
          <w:p w14:paraId="2E6683C7" w14:textId="77777777" w:rsidR="00B1761B" w:rsidRPr="00CB5CC9" w:rsidRDefault="00B1761B" w:rsidP="00B1761B">
            <w:pPr>
              <w:spacing w:after="0" w:line="240" w:lineRule="auto"/>
              <w:ind w:firstLine="0"/>
              <w:jc w:val="center"/>
              <w:rPr>
                <w:color w:val="000000"/>
                <w:sz w:val="24"/>
                <w:szCs w:val="24"/>
              </w:rPr>
            </w:pPr>
            <w:r w:rsidRPr="00CB5CC9">
              <w:rPr>
                <w:color w:val="000000"/>
                <w:sz w:val="24"/>
                <w:szCs w:val="24"/>
              </w:rPr>
              <w:t> </w:t>
            </w:r>
          </w:p>
        </w:tc>
        <w:tc>
          <w:tcPr>
            <w:tcW w:w="1446" w:type="dxa"/>
            <w:tcBorders>
              <w:top w:val="nil"/>
              <w:left w:val="nil"/>
              <w:bottom w:val="single" w:sz="8" w:space="0" w:color="auto"/>
              <w:right w:val="single" w:sz="8" w:space="0" w:color="auto"/>
            </w:tcBorders>
            <w:shd w:val="clear" w:color="000000" w:fill="D9D9D9"/>
            <w:vAlign w:val="center"/>
            <w:hideMark/>
          </w:tcPr>
          <w:p w14:paraId="2DDA33B3" w14:textId="77777777" w:rsidR="00B1761B" w:rsidRPr="00CB5CC9" w:rsidRDefault="00B1761B" w:rsidP="00B1761B">
            <w:pPr>
              <w:spacing w:after="0" w:line="240" w:lineRule="auto"/>
              <w:ind w:firstLine="0"/>
              <w:jc w:val="center"/>
              <w:rPr>
                <w:color w:val="000000"/>
                <w:sz w:val="24"/>
                <w:szCs w:val="24"/>
              </w:rPr>
            </w:pPr>
            <w:r w:rsidRPr="00CB5CC9">
              <w:rPr>
                <w:color w:val="000000"/>
                <w:sz w:val="24"/>
                <w:szCs w:val="24"/>
              </w:rPr>
              <w:t> </w:t>
            </w:r>
          </w:p>
        </w:tc>
        <w:tc>
          <w:tcPr>
            <w:tcW w:w="2167" w:type="dxa"/>
            <w:tcBorders>
              <w:top w:val="nil"/>
              <w:left w:val="nil"/>
              <w:bottom w:val="single" w:sz="8" w:space="0" w:color="auto"/>
              <w:right w:val="single" w:sz="8" w:space="0" w:color="auto"/>
            </w:tcBorders>
            <w:shd w:val="clear" w:color="000000" w:fill="D9D9D9"/>
            <w:vAlign w:val="center"/>
            <w:hideMark/>
          </w:tcPr>
          <w:p w14:paraId="26FE1BAB" w14:textId="77777777" w:rsidR="00B1761B" w:rsidRPr="00CB5CC9" w:rsidRDefault="00B1761B" w:rsidP="00B1761B">
            <w:pPr>
              <w:spacing w:after="0" w:line="240" w:lineRule="auto"/>
              <w:ind w:firstLine="0"/>
              <w:jc w:val="center"/>
              <w:rPr>
                <w:color w:val="000000"/>
                <w:sz w:val="24"/>
                <w:szCs w:val="24"/>
              </w:rPr>
            </w:pPr>
            <w:r w:rsidRPr="00CB5CC9">
              <w:rPr>
                <w:color w:val="000000"/>
                <w:sz w:val="24"/>
                <w:szCs w:val="24"/>
              </w:rPr>
              <w:t> </w:t>
            </w:r>
          </w:p>
        </w:tc>
        <w:tc>
          <w:tcPr>
            <w:tcW w:w="2187" w:type="dxa"/>
            <w:tcBorders>
              <w:top w:val="nil"/>
              <w:left w:val="nil"/>
              <w:bottom w:val="single" w:sz="8" w:space="0" w:color="auto"/>
              <w:right w:val="single" w:sz="8" w:space="0" w:color="auto"/>
            </w:tcBorders>
            <w:shd w:val="clear" w:color="000000" w:fill="D9D9D9"/>
            <w:vAlign w:val="center"/>
            <w:hideMark/>
          </w:tcPr>
          <w:p w14:paraId="7D782717" w14:textId="77777777" w:rsidR="00B1761B" w:rsidRPr="00CB5CC9" w:rsidRDefault="00B1761B" w:rsidP="00B1761B">
            <w:pPr>
              <w:spacing w:after="0" w:line="240" w:lineRule="auto"/>
              <w:ind w:firstLine="0"/>
              <w:jc w:val="center"/>
              <w:rPr>
                <w:color w:val="000000"/>
                <w:sz w:val="24"/>
                <w:szCs w:val="24"/>
              </w:rPr>
            </w:pPr>
            <w:r w:rsidRPr="00CB5CC9">
              <w:rPr>
                <w:color w:val="000000"/>
                <w:sz w:val="24"/>
                <w:szCs w:val="24"/>
              </w:rPr>
              <w:t> </w:t>
            </w:r>
          </w:p>
        </w:tc>
        <w:tc>
          <w:tcPr>
            <w:tcW w:w="1624" w:type="dxa"/>
            <w:tcBorders>
              <w:top w:val="nil"/>
              <w:left w:val="nil"/>
              <w:bottom w:val="single" w:sz="8" w:space="0" w:color="auto"/>
              <w:right w:val="single" w:sz="8" w:space="0" w:color="auto"/>
            </w:tcBorders>
            <w:shd w:val="clear" w:color="000000" w:fill="D9D9D9"/>
            <w:vAlign w:val="center"/>
            <w:hideMark/>
          </w:tcPr>
          <w:p w14:paraId="05809180" w14:textId="77777777" w:rsidR="00B1761B" w:rsidRPr="00CB5CC9" w:rsidRDefault="00B1761B" w:rsidP="00B1761B">
            <w:pPr>
              <w:spacing w:after="0" w:line="240" w:lineRule="auto"/>
              <w:ind w:firstLine="0"/>
              <w:jc w:val="center"/>
              <w:rPr>
                <w:color w:val="000000"/>
                <w:sz w:val="24"/>
                <w:szCs w:val="24"/>
              </w:rPr>
            </w:pPr>
            <w:r w:rsidRPr="00CB5CC9">
              <w:rPr>
                <w:iCs/>
                <w:color w:val="000000"/>
                <w:sz w:val="24"/>
                <w:szCs w:val="24"/>
              </w:rPr>
              <w:t> </w:t>
            </w:r>
          </w:p>
        </w:tc>
        <w:tc>
          <w:tcPr>
            <w:tcW w:w="2016" w:type="dxa"/>
            <w:tcBorders>
              <w:top w:val="nil"/>
              <w:left w:val="nil"/>
              <w:bottom w:val="single" w:sz="8" w:space="0" w:color="auto"/>
              <w:right w:val="single" w:sz="8" w:space="0" w:color="auto"/>
            </w:tcBorders>
            <w:shd w:val="clear" w:color="000000" w:fill="D9D9D9"/>
            <w:vAlign w:val="center"/>
            <w:hideMark/>
          </w:tcPr>
          <w:p w14:paraId="305A7D98" w14:textId="77777777" w:rsidR="00B1761B" w:rsidRPr="00CB5CC9" w:rsidRDefault="00B1761B" w:rsidP="00B1761B">
            <w:pPr>
              <w:spacing w:after="0" w:line="240" w:lineRule="auto"/>
              <w:ind w:firstLine="0"/>
              <w:jc w:val="center"/>
              <w:rPr>
                <w:color w:val="000000"/>
                <w:sz w:val="24"/>
                <w:szCs w:val="24"/>
              </w:rPr>
            </w:pPr>
            <w:r w:rsidRPr="00CB5CC9">
              <w:rPr>
                <w:color w:val="000000"/>
                <w:sz w:val="24"/>
                <w:szCs w:val="24"/>
              </w:rPr>
              <w:t> </w:t>
            </w:r>
          </w:p>
        </w:tc>
      </w:tr>
      <w:tr w:rsidR="00B1761B" w:rsidRPr="00CB5CC9" w14:paraId="15B1BB22" w14:textId="77777777" w:rsidTr="007F54BC">
        <w:trPr>
          <w:trHeight w:val="330"/>
        </w:trPr>
        <w:tc>
          <w:tcPr>
            <w:tcW w:w="920" w:type="dxa"/>
            <w:tcBorders>
              <w:top w:val="nil"/>
              <w:left w:val="single" w:sz="8" w:space="0" w:color="auto"/>
              <w:bottom w:val="single" w:sz="8" w:space="0" w:color="auto"/>
              <w:right w:val="single" w:sz="8" w:space="0" w:color="auto"/>
            </w:tcBorders>
            <w:shd w:val="clear" w:color="auto" w:fill="auto"/>
            <w:vAlign w:val="center"/>
          </w:tcPr>
          <w:p w14:paraId="47336A87" w14:textId="77777777" w:rsidR="00B1761B" w:rsidRPr="00CB5CC9" w:rsidRDefault="007F54BC" w:rsidP="00B1761B">
            <w:pPr>
              <w:spacing w:after="0" w:line="240" w:lineRule="auto"/>
              <w:ind w:firstLine="0"/>
              <w:jc w:val="center"/>
              <w:rPr>
                <w:color w:val="000000"/>
                <w:sz w:val="24"/>
                <w:szCs w:val="24"/>
              </w:rPr>
            </w:pPr>
            <w:r w:rsidRPr="00CB5CC9">
              <w:rPr>
                <w:color w:val="000000"/>
                <w:sz w:val="24"/>
                <w:szCs w:val="24"/>
              </w:rPr>
              <w:t>2</w:t>
            </w:r>
          </w:p>
        </w:tc>
        <w:tc>
          <w:tcPr>
            <w:tcW w:w="3900" w:type="dxa"/>
            <w:tcBorders>
              <w:top w:val="nil"/>
              <w:left w:val="nil"/>
              <w:bottom w:val="single" w:sz="8" w:space="0" w:color="auto"/>
              <w:right w:val="single" w:sz="8" w:space="0" w:color="auto"/>
            </w:tcBorders>
            <w:shd w:val="clear" w:color="auto" w:fill="auto"/>
            <w:vAlign w:val="center"/>
            <w:hideMark/>
          </w:tcPr>
          <w:p w14:paraId="1A8AA772" w14:textId="77777777" w:rsidR="00B1761B" w:rsidRPr="00CB5CC9" w:rsidRDefault="00B1761B" w:rsidP="00B1761B">
            <w:pPr>
              <w:spacing w:after="0" w:line="240" w:lineRule="auto"/>
              <w:ind w:firstLine="0"/>
              <w:rPr>
                <w:b/>
                <w:bCs/>
                <w:color w:val="000000"/>
                <w:sz w:val="24"/>
                <w:szCs w:val="24"/>
              </w:rPr>
            </w:pPr>
            <w:r w:rsidRPr="00CB5CC9">
              <w:rPr>
                <w:b/>
                <w:bCs/>
                <w:color w:val="000000"/>
                <w:sz w:val="24"/>
                <w:szCs w:val="24"/>
              </w:rPr>
              <w:t>д. Батово</w:t>
            </w:r>
          </w:p>
        </w:tc>
        <w:tc>
          <w:tcPr>
            <w:tcW w:w="1559" w:type="dxa"/>
            <w:tcBorders>
              <w:top w:val="nil"/>
              <w:left w:val="nil"/>
              <w:bottom w:val="single" w:sz="8" w:space="0" w:color="auto"/>
              <w:right w:val="single" w:sz="8" w:space="0" w:color="auto"/>
            </w:tcBorders>
            <w:shd w:val="clear" w:color="auto" w:fill="auto"/>
            <w:vAlign w:val="center"/>
            <w:hideMark/>
          </w:tcPr>
          <w:p w14:paraId="54467131" w14:textId="77777777" w:rsidR="00B1761B" w:rsidRPr="00CB5CC9" w:rsidRDefault="00B1761B" w:rsidP="00B1761B">
            <w:pPr>
              <w:spacing w:after="0" w:line="240" w:lineRule="auto"/>
              <w:ind w:firstLine="0"/>
              <w:jc w:val="center"/>
              <w:rPr>
                <w:color w:val="000000"/>
                <w:sz w:val="24"/>
                <w:szCs w:val="24"/>
              </w:rPr>
            </w:pPr>
            <w:r w:rsidRPr="00CB5CC9">
              <w:rPr>
                <w:iCs/>
                <w:color w:val="000000"/>
                <w:sz w:val="24"/>
                <w:szCs w:val="24"/>
              </w:rPr>
              <w:t> </w:t>
            </w:r>
          </w:p>
        </w:tc>
        <w:tc>
          <w:tcPr>
            <w:tcW w:w="1588" w:type="dxa"/>
            <w:tcBorders>
              <w:top w:val="nil"/>
              <w:left w:val="nil"/>
              <w:bottom w:val="single" w:sz="8" w:space="0" w:color="auto"/>
              <w:right w:val="single" w:sz="8" w:space="0" w:color="auto"/>
            </w:tcBorders>
            <w:shd w:val="clear" w:color="auto" w:fill="auto"/>
            <w:vAlign w:val="center"/>
            <w:hideMark/>
          </w:tcPr>
          <w:p w14:paraId="2D714828" w14:textId="77777777" w:rsidR="00B1761B" w:rsidRPr="00CB5CC9" w:rsidRDefault="00B1761B" w:rsidP="00B1761B">
            <w:pPr>
              <w:spacing w:after="0" w:line="240" w:lineRule="auto"/>
              <w:ind w:firstLine="0"/>
              <w:jc w:val="center"/>
              <w:rPr>
                <w:color w:val="000000"/>
                <w:sz w:val="24"/>
                <w:szCs w:val="24"/>
              </w:rPr>
            </w:pPr>
            <w:r w:rsidRPr="00CB5CC9">
              <w:rPr>
                <w:color w:val="000000"/>
                <w:sz w:val="24"/>
                <w:szCs w:val="24"/>
              </w:rPr>
              <w:t> </w:t>
            </w:r>
          </w:p>
        </w:tc>
        <w:tc>
          <w:tcPr>
            <w:tcW w:w="1445" w:type="dxa"/>
            <w:tcBorders>
              <w:top w:val="nil"/>
              <w:left w:val="nil"/>
              <w:bottom w:val="single" w:sz="8" w:space="0" w:color="auto"/>
              <w:right w:val="single" w:sz="8" w:space="0" w:color="auto"/>
            </w:tcBorders>
            <w:shd w:val="clear" w:color="auto" w:fill="auto"/>
            <w:vAlign w:val="center"/>
            <w:hideMark/>
          </w:tcPr>
          <w:p w14:paraId="6DE9FAD3" w14:textId="77777777" w:rsidR="00B1761B" w:rsidRPr="00CB5CC9" w:rsidRDefault="00B1761B" w:rsidP="00B1761B">
            <w:pPr>
              <w:spacing w:after="0" w:line="240" w:lineRule="auto"/>
              <w:ind w:firstLine="0"/>
              <w:jc w:val="center"/>
              <w:rPr>
                <w:color w:val="000000"/>
                <w:sz w:val="24"/>
                <w:szCs w:val="24"/>
              </w:rPr>
            </w:pPr>
            <w:r w:rsidRPr="00CB5CC9">
              <w:rPr>
                <w:color w:val="000000"/>
                <w:sz w:val="24"/>
                <w:szCs w:val="24"/>
              </w:rPr>
              <w:t> </w:t>
            </w:r>
          </w:p>
        </w:tc>
        <w:tc>
          <w:tcPr>
            <w:tcW w:w="1446" w:type="dxa"/>
            <w:tcBorders>
              <w:top w:val="nil"/>
              <w:left w:val="nil"/>
              <w:bottom w:val="single" w:sz="8" w:space="0" w:color="auto"/>
              <w:right w:val="single" w:sz="8" w:space="0" w:color="auto"/>
            </w:tcBorders>
            <w:shd w:val="clear" w:color="auto" w:fill="auto"/>
            <w:vAlign w:val="center"/>
            <w:hideMark/>
          </w:tcPr>
          <w:p w14:paraId="444857C1" w14:textId="77777777" w:rsidR="00B1761B" w:rsidRPr="00CB5CC9" w:rsidRDefault="00B1761B" w:rsidP="00B1761B">
            <w:pPr>
              <w:spacing w:after="0" w:line="240" w:lineRule="auto"/>
              <w:ind w:firstLine="0"/>
              <w:jc w:val="center"/>
              <w:rPr>
                <w:color w:val="000000"/>
                <w:sz w:val="24"/>
                <w:szCs w:val="24"/>
              </w:rPr>
            </w:pPr>
            <w:r w:rsidRPr="00CB5CC9">
              <w:rPr>
                <w:color w:val="000000"/>
                <w:sz w:val="24"/>
                <w:szCs w:val="24"/>
              </w:rPr>
              <w:t> </w:t>
            </w:r>
          </w:p>
        </w:tc>
        <w:tc>
          <w:tcPr>
            <w:tcW w:w="1446" w:type="dxa"/>
            <w:tcBorders>
              <w:top w:val="nil"/>
              <w:left w:val="nil"/>
              <w:bottom w:val="single" w:sz="8" w:space="0" w:color="auto"/>
              <w:right w:val="single" w:sz="8" w:space="0" w:color="auto"/>
            </w:tcBorders>
            <w:shd w:val="clear" w:color="auto" w:fill="auto"/>
            <w:vAlign w:val="center"/>
            <w:hideMark/>
          </w:tcPr>
          <w:p w14:paraId="265B5E8E" w14:textId="77777777" w:rsidR="00B1761B" w:rsidRPr="00CB5CC9" w:rsidRDefault="00B1761B" w:rsidP="00B1761B">
            <w:pPr>
              <w:spacing w:after="0" w:line="240" w:lineRule="auto"/>
              <w:ind w:firstLine="0"/>
              <w:jc w:val="center"/>
              <w:rPr>
                <w:color w:val="000000"/>
                <w:sz w:val="24"/>
                <w:szCs w:val="24"/>
              </w:rPr>
            </w:pPr>
            <w:r w:rsidRPr="00CB5CC9">
              <w:rPr>
                <w:color w:val="000000"/>
                <w:sz w:val="24"/>
                <w:szCs w:val="24"/>
              </w:rPr>
              <w:t> </w:t>
            </w:r>
          </w:p>
        </w:tc>
        <w:tc>
          <w:tcPr>
            <w:tcW w:w="1446" w:type="dxa"/>
            <w:tcBorders>
              <w:top w:val="nil"/>
              <w:left w:val="nil"/>
              <w:bottom w:val="single" w:sz="8" w:space="0" w:color="auto"/>
              <w:right w:val="single" w:sz="8" w:space="0" w:color="auto"/>
            </w:tcBorders>
            <w:shd w:val="clear" w:color="auto" w:fill="auto"/>
            <w:vAlign w:val="center"/>
            <w:hideMark/>
          </w:tcPr>
          <w:p w14:paraId="1A474674" w14:textId="77777777" w:rsidR="00B1761B" w:rsidRPr="00CB5CC9" w:rsidRDefault="00B1761B" w:rsidP="00B1761B">
            <w:pPr>
              <w:spacing w:after="0" w:line="240" w:lineRule="auto"/>
              <w:ind w:firstLine="0"/>
              <w:jc w:val="center"/>
              <w:rPr>
                <w:color w:val="000000"/>
                <w:sz w:val="24"/>
                <w:szCs w:val="24"/>
              </w:rPr>
            </w:pPr>
            <w:r w:rsidRPr="00CB5CC9">
              <w:rPr>
                <w:color w:val="000000"/>
                <w:sz w:val="24"/>
                <w:szCs w:val="24"/>
              </w:rPr>
              <w:t> </w:t>
            </w:r>
          </w:p>
        </w:tc>
        <w:tc>
          <w:tcPr>
            <w:tcW w:w="2167" w:type="dxa"/>
            <w:tcBorders>
              <w:top w:val="nil"/>
              <w:left w:val="nil"/>
              <w:bottom w:val="single" w:sz="8" w:space="0" w:color="auto"/>
              <w:right w:val="single" w:sz="8" w:space="0" w:color="auto"/>
            </w:tcBorders>
            <w:shd w:val="clear" w:color="auto" w:fill="auto"/>
            <w:vAlign w:val="center"/>
            <w:hideMark/>
          </w:tcPr>
          <w:p w14:paraId="3B6693F4" w14:textId="77777777" w:rsidR="00B1761B" w:rsidRPr="00CB5CC9" w:rsidRDefault="00B1761B" w:rsidP="00B1761B">
            <w:pPr>
              <w:spacing w:after="0" w:line="240" w:lineRule="auto"/>
              <w:ind w:firstLine="0"/>
              <w:jc w:val="center"/>
              <w:rPr>
                <w:color w:val="000000"/>
                <w:sz w:val="24"/>
                <w:szCs w:val="24"/>
              </w:rPr>
            </w:pPr>
            <w:r w:rsidRPr="00CB5CC9">
              <w:rPr>
                <w:color w:val="000000"/>
                <w:sz w:val="24"/>
                <w:szCs w:val="24"/>
              </w:rPr>
              <w:t> </w:t>
            </w:r>
          </w:p>
        </w:tc>
        <w:tc>
          <w:tcPr>
            <w:tcW w:w="2187" w:type="dxa"/>
            <w:tcBorders>
              <w:top w:val="nil"/>
              <w:left w:val="nil"/>
              <w:bottom w:val="single" w:sz="8" w:space="0" w:color="auto"/>
              <w:right w:val="single" w:sz="8" w:space="0" w:color="auto"/>
            </w:tcBorders>
            <w:shd w:val="clear" w:color="auto" w:fill="auto"/>
            <w:vAlign w:val="center"/>
            <w:hideMark/>
          </w:tcPr>
          <w:p w14:paraId="6946B9E0" w14:textId="77777777" w:rsidR="00B1761B" w:rsidRPr="00CB5CC9" w:rsidRDefault="00B1761B" w:rsidP="00B1761B">
            <w:pPr>
              <w:spacing w:after="0" w:line="240" w:lineRule="auto"/>
              <w:ind w:firstLine="0"/>
              <w:jc w:val="center"/>
              <w:rPr>
                <w:color w:val="000000"/>
                <w:sz w:val="24"/>
                <w:szCs w:val="24"/>
              </w:rPr>
            </w:pPr>
            <w:r w:rsidRPr="00CB5CC9">
              <w:rPr>
                <w:color w:val="000000"/>
                <w:sz w:val="24"/>
                <w:szCs w:val="24"/>
              </w:rPr>
              <w:t> </w:t>
            </w:r>
          </w:p>
        </w:tc>
        <w:tc>
          <w:tcPr>
            <w:tcW w:w="1624" w:type="dxa"/>
            <w:tcBorders>
              <w:top w:val="nil"/>
              <w:left w:val="nil"/>
              <w:bottom w:val="single" w:sz="8" w:space="0" w:color="auto"/>
              <w:right w:val="single" w:sz="8" w:space="0" w:color="auto"/>
            </w:tcBorders>
            <w:shd w:val="clear" w:color="auto" w:fill="auto"/>
            <w:vAlign w:val="center"/>
            <w:hideMark/>
          </w:tcPr>
          <w:p w14:paraId="5955B618" w14:textId="77777777" w:rsidR="00B1761B" w:rsidRPr="00CB5CC9" w:rsidRDefault="00B1761B" w:rsidP="00B1761B">
            <w:pPr>
              <w:spacing w:after="0" w:line="240" w:lineRule="auto"/>
              <w:ind w:firstLine="0"/>
              <w:jc w:val="center"/>
              <w:rPr>
                <w:color w:val="000000"/>
                <w:sz w:val="24"/>
                <w:szCs w:val="24"/>
              </w:rPr>
            </w:pPr>
            <w:r w:rsidRPr="00CB5CC9">
              <w:rPr>
                <w:iCs/>
                <w:color w:val="000000"/>
                <w:sz w:val="24"/>
                <w:szCs w:val="24"/>
              </w:rPr>
              <w:t> </w:t>
            </w:r>
          </w:p>
        </w:tc>
        <w:tc>
          <w:tcPr>
            <w:tcW w:w="2016" w:type="dxa"/>
            <w:tcBorders>
              <w:top w:val="nil"/>
              <w:left w:val="nil"/>
              <w:bottom w:val="single" w:sz="8" w:space="0" w:color="auto"/>
              <w:right w:val="single" w:sz="8" w:space="0" w:color="auto"/>
            </w:tcBorders>
            <w:shd w:val="clear" w:color="auto" w:fill="auto"/>
            <w:vAlign w:val="center"/>
            <w:hideMark/>
          </w:tcPr>
          <w:p w14:paraId="483789E4" w14:textId="77777777" w:rsidR="00B1761B" w:rsidRPr="00CB5CC9" w:rsidRDefault="00B1761B" w:rsidP="00B1761B">
            <w:pPr>
              <w:spacing w:after="0" w:line="240" w:lineRule="auto"/>
              <w:ind w:firstLine="0"/>
              <w:jc w:val="center"/>
              <w:rPr>
                <w:color w:val="000000"/>
                <w:sz w:val="24"/>
                <w:szCs w:val="24"/>
              </w:rPr>
            </w:pPr>
            <w:r w:rsidRPr="00CB5CC9">
              <w:rPr>
                <w:color w:val="000000"/>
                <w:sz w:val="24"/>
                <w:szCs w:val="24"/>
              </w:rPr>
              <w:t> </w:t>
            </w:r>
          </w:p>
        </w:tc>
      </w:tr>
      <w:tr w:rsidR="00B1761B" w:rsidRPr="00CB5CC9" w14:paraId="62773DD2" w14:textId="77777777" w:rsidTr="007F54BC">
        <w:trPr>
          <w:trHeight w:val="960"/>
        </w:trPr>
        <w:tc>
          <w:tcPr>
            <w:tcW w:w="920" w:type="dxa"/>
            <w:tcBorders>
              <w:top w:val="nil"/>
              <w:left w:val="single" w:sz="8" w:space="0" w:color="auto"/>
              <w:bottom w:val="single" w:sz="8" w:space="0" w:color="auto"/>
              <w:right w:val="single" w:sz="8" w:space="0" w:color="auto"/>
            </w:tcBorders>
            <w:shd w:val="clear" w:color="auto" w:fill="auto"/>
            <w:vAlign w:val="center"/>
          </w:tcPr>
          <w:p w14:paraId="5E64CFE1" w14:textId="77777777" w:rsidR="00B1761B" w:rsidRPr="00CB5CC9" w:rsidRDefault="007F54BC" w:rsidP="00B1761B">
            <w:pPr>
              <w:spacing w:after="0" w:line="240" w:lineRule="auto"/>
              <w:ind w:firstLine="0"/>
              <w:jc w:val="center"/>
              <w:rPr>
                <w:color w:val="000000"/>
                <w:sz w:val="24"/>
                <w:szCs w:val="24"/>
              </w:rPr>
            </w:pPr>
            <w:r w:rsidRPr="00CB5CC9">
              <w:rPr>
                <w:color w:val="000000"/>
                <w:sz w:val="24"/>
                <w:szCs w:val="24"/>
              </w:rPr>
              <w:t>3</w:t>
            </w:r>
          </w:p>
        </w:tc>
        <w:tc>
          <w:tcPr>
            <w:tcW w:w="3900" w:type="dxa"/>
            <w:tcBorders>
              <w:top w:val="nil"/>
              <w:left w:val="nil"/>
              <w:bottom w:val="single" w:sz="8" w:space="0" w:color="auto"/>
              <w:right w:val="single" w:sz="8" w:space="0" w:color="auto"/>
            </w:tcBorders>
            <w:shd w:val="clear" w:color="auto" w:fill="auto"/>
            <w:vAlign w:val="center"/>
            <w:hideMark/>
          </w:tcPr>
          <w:p w14:paraId="5C87E458" w14:textId="77777777" w:rsidR="00B1761B" w:rsidRPr="00CB5CC9" w:rsidRDefault="00BC189C" w:rsidP="00B1761B">
            <w:pPr>
              <w:spacing w:after="0" w:line="240" w:lineRule="auto"/>
              <w:ind w:firstLine="0"/>
              <w:rPr>
                <w:color w:val="000000"/>
                <w:sz w:val="24"/>
                <w:szCs w:val="24"/>
              </w:rPr>
            </w:pPr>
            <w:r w:rsidRPr="00CB5CC9">
              <w:rPr>
                <w:color w:val="000000"/>
                <w:sz w:val="24"/>
                <w:szCs w:val="24"/>
              </w:rPr>
              <w:t>Модернизация сетей</w:t>
            </w:r>
            <w:r w:rsidR="00B1761B" w:rsidRPr="00CB5CC9">
              <w:rPr>
                <w:color w:val="000000"/>
                <w:sz w:val="24"/>
                <w:szCs w:val="24"/>
              </w:rPr>
              <w:t xml:space="preserve"> теплоснабжения с применением современных энергоэффективных технологий</w:t>
            </w:r>
          </w:p>
        </w:tc>
        <w:tc>
          <w:tcPr>
            <w:tcW w:w="1559" w:type="dxa"/>
            <w:tcBorders>
              <w:top w:val="nil"/>
              <w:left w:val="nil"/>
              <w:bottom w:val="single" w:sz="8" w:space="0" w:color="auto"/>
              <w:right w:val="single" w:sz="8" w:space="0" w:color="auto"/>
            </w:tcBorders>
            <w:shd w:val="clear" w:color="auto" w:fill="auto"/>
            <w:vAlign w:val="center"/>
            <w:hideMark/>
          </w:tcPr>
          <w:p w14:paraId="644FFC9A" w14:textId="77777777" w:rsidR="00B1761B" w:rsidRPr="00CB5CC9" w:rsidRDefault="00B1761B" w:rsidP="00B1761B">
            <w:pPr>
              <w:spacing w:after="0" w:line="240" w:lineRule="auto"/>
              <w:ind w:firstLine="0"/>
              <w:jc w:val="center"/>
              <w:rPr>
                <w:color w:val="000000"/>
                <w:sz w:val="24"/>
                <w:szCs w:val="24"/>
              </w:rPr>
            </w:pPr>
            <w:r w:rsidRPr="00CB5CC9">
              <w:rPr>
                <w:iCs/>
                <w:color w:val="000000"/>
                <w:sz w:val="24"/>
                <w:szCs w:val="24"/>
              </w:rPr>
              <w:t>6,162</w:t>
            </w:r>
          </w:p>
        </w:tc>
        <w:tc>
          <w:tcPr>
            <w:tcW w:w="1588" w:type="dxa"/>
            <w:tcBorders>
              <w:top w:val="nil"/>
              <w:left w:val="nil"/>
              <w:bottom w:val="single" w:sz="8" w:space="0" w:color="auto"/>
              <w:right w:val="single" w:sz="8" w:space="0" w:color="auto"/>
            </w:tcBorders>
            <w:shd w:val="clear" w:color="auto" w:fill="auto"/>
            <w:vAlign w:val="center"/>
            <w:hideMark/>
          </w:tcPr>
          <w:p w14:paraId="6B9A8AB7" w14:textId="77777777" w:rsidR="00B1761B" w:rsidRPr="00CB5CC9" w:rsidRDefault="00B1761B" w:rsidP="00B1761B">
            <w:pPr>
              <w:spacing w:after="0" w:line="240" w:lineRule="auto"/>
              <w:ind w:firstLine="0"/>
              <w:jc w:val="center"/>
              <w:rPr>
                <w:color w:val="000000"/>
                <w:sz w:val="24"/>
                <w:szCs w:val="24"/>
              </w:rPr>
            </w:pPr>
            <w:r w:rsidRPr="00CB5CC9">
              <w:rPr>
                <w:color w:val="000000"/>
                <w:sz w:val="24"/>
                <w:szCs w:val="24"/>
              </w:rPr>
              <w:t> </w:t>
            </w:r>
          </w:p>
        </w:tc>
        <w:tc>
          <w:tcPr>
            <w:tcW w:w="1445" w:type="dxa"/>
            <w:tcBorders>
              <w:top w:val="nil"/>
              <w:left w:val="nil"/>
              <w:bottom w:val="single" w:sz="8" w:space="0" w:color="auto"/>
              <w:right w:val="single" w:sz="8" w:space="0" w:color="auto"/>
            </w:tcBorders>
            <w:shd w:val="clear" w:color="auto" w:fill="auto"/>
            <w:vAlign w:val="center"/>
            <w:hideMark/>
          </w:tcPr>
          <w:p w14:paraId="22C88877" w14:textId="77777777" w:rsidR="00B1761B" w:rsidRPr="00CB5CC9" w:rsidRDefault="00B1761B" w:rsidP="00B1761B">
            <w:pPr>
              <w:spacing w:after="0" w:line="240" w:lineRule="auto"/>
              <w:ind w:firstLine="0"/>
              <w:jc w:val="center"/>
              <w:rPr>
                <w:color w:val="000000"/>
                <w:sz w:val="24"/>
                <w:szCs w:val="24"/>
              </w:rPr>
            </w:pPr>
            <w:r w:rsidRPr="00CB5CC9">
              <w:rPr>
                <w:color w:val="000000"/>
                <w:sz w:val="24"/>
                <w:szCs w:val="24"/>
              </w:rPr>
              <w:t>0,968</w:t>
            </w:r>
          </w:p>
        </w:tc>
        <w:tc>
          <w:tcPr>
            <w:tcW w:w="1446" w:type="dxa"/>
            <w:tcBorders>
              <w:top w:val="nil"/>
              <w:left w:val="nil"/>
              <w:bottom w:val="single" w:sz="8" w:space="0" w:color="auto"/>
              <w:right w:val="single" w:sz="8" w:space="0" w:color="auto"/>
            </w:tcBorders>
            <w:shd w:val="clear" w:color="auto" w:fill="auto"/>
            <w:vAlign w:val="center"/>
            <w:hideMark/>
          </w:tcPr>
          <w:p w14:paraId="02280BFC" w14:textId="77777777" w:rsidR="00B1761B" w:rsidRPr="00CB5CC9" w:rsidRDefault="00B1761B" w:rsidP="00B1761B">
            <w:pPr>
              <w:spacing w:after="0" w:line="240" w:lineRule="auto"/>
              <w:ind w:firstLine="0"/>
              <w:jc w:val="center"/>
              <w:rPr>
                <w:color w:val="000000"/>
                <w:sz w:val="24"/>
                <w:szCs w:val="24"/>
              </w:rPr>
            </w:pPr>
            <w:r w:rsidRPr="00CB5CC9">
              <w:rPr>
                <w:color w:val="000000"/>
                <w:sz w:val="24"/>
                <w:szCs w:val="24"/>
              </w:rPr>
              <w:t>0,15</w:t>
            </w:r>
          </w:p>
        </w:tc>
        <w:tc>
          <w:tcPr>
            <w:tcW w:w="1446" w:type="dxa"/>
            <w:tcBorders>
              <w:top w:val="nil"/>
              <w:left w:val="nil"/>
              <w:bottom w:val="single" w:sz="8" w:space="0" w:color="auto"/>
              <w:right w:val="single" w:sz="8" w:space="0" w:color="auto"/>
            </w:tcBorders>
            <w:shd w:val="clear" w:color="auto" w:fill="auto"/>
            <w:vAlign w:val="center"/>
            <w:hideMark/>
          </w:tcPr>
          <w:p w14:paraId="5560725A" w14:textId="77777777" w:rsidR="00B1761B" w:rsidRPr="00CB5CC9" w:rsidRDefault="00B1761B" w:rsidP="00B1761B">
            <w:pPr>
              <w:spacing w:after="0" w:line="240" w:lineRule="auto"/>
              <w:ind w:firstLine="0"/>
              <w:jc w:val="center"/>
              <w:rPr>
                <w:color w:val="000000"/>
                <w:sz w:val="24"/>
                <w:szCs w:val="24"/>
              </w:rPr>
            </w:pPr>
            <w:r w:rsidRPr="00CB5CC9">
              <w:rPr>
                <w:color w:val="000000"/>
                <w:sz w:val="24"/>
                <w:szCs w:val="24"/>
              </w:rPr>
              <w:t> </w:t>
            </w:r>
          </w:p>
        </w:tc>
        <w:tc>
          <w:tcPr>
            <w:tcW w:w="1446" w:type="dxa"/>
            <w:tcBorders>
              <w:top w:val="nil"/>
              <w:left w:val="nil"/>
              <w:bottom w:val="single" w:sz="8" w:space="0" w:color="auto"/>
              <w:right w:val="single" w:sz="8" w:space="0" w:color="auto"/>
            </w:tcBorders>
            <w:shd w:val="clear" w:color="auto" w:fill="auto"/>
            <w:vAlign w:val="center"/>
            <w:hideMark/>
          </w:tcPr>
          <w:p w14:paraId="700FBC30" w14:textId="77777777" w:rsidR="00B1761B" w:rsidRPr="00CB5CC9" w:rsidRDefault="00B1761B" w:rsidP="00B1761B">
            <w:pPr>
              <w:spacing w:after="0" w:line="240" w:lineRule="auto"/>
              <w:ind w:firstLine="0"/>
              <w:jc w:val="center"/>
              <w:rPr>
                <w:color w:val="000000"/>
                <w:sz w:val="24"/>
                <w:szCs w:val="24"/>
              </w:rPr>
            </w:pPr>
            <w:r w:rsidRPr="00CB5CC9">
              <w:rPr>
                <w:color w:val="000000"/>
                <w:sz w:val="24"/>
                <w:szCs w:val="24"/>
              </w:rPr>
              <w:t> </w:t>
            </w:r>
          </w:p>
        </w:tc>
        <w:tc>
          <w:tcPr>
            <w:tcW w:w="2167" w:type="dxa"/>
            <w:tcBorders>
              <w:top w:val="nil"/>
              <w:left w:val="nil"/>
              <w:bottom w:val="single" w:sz="8" w:space="0" w:color="auto"/>
              <w:right w:val="single" w:sz="8" w:space="0" w:color="auto"/>
            </w:tcBorders>
            <w:shd w:val="clear" w:color="auto" w:fill="auto"/>
            <w:vAlign w:val="center"/>
            <w:hideMark/>
          </w:tcPr>
          <w:p w14:paraId="26B377F2" w14:textId="77777777" w:rsidR="00B1761B" w:rsidRPr="00CB5CC9" w:rsidRDefault="00B1761B" w:rsidP="00B1761B">
            <w:pPr>
              <w:spacing w:after="0" w:line="240" w:lineRule="auto"/>
              <w:ind w:firstLine="0"/>
              <w:jc w:val="center"/>
              <w:rPr>
                <w:color w:val="000000"/>
                <w:sz w:val="24"/>
                <w:szCs w:val="24"/>
              </w:rPr>
            </w:pPr>
            <w:r w:rsidRPr="00CB5CC9">
              <w:rPr>
                <w:color w:val="000000"/>
                <w:sz w:val="24"/>
                <w:szCs w:val="24"/>
              </w:rPr>
              <w:t>701</w:t>
            </w:r>
          </w:p>
        </w:tc>
        <w:tc>
          <w:tcPr>
            <w:tcW w:w="2187" w:type="dxa"/>
            <w:tcBorders>
              <w:top w:val="nil"/>
              <w:left w:val="nil"/>
              <w:bottom w:val="single" w:sz="8" w:space="0" w:color="auto"/>
              <w:right w:val="single" w:sz="8" w:space="0" w:color="auto"/>
            </w:tcBorders>
            <w:shd w:val="clear" w:color="auto" w:fill="auto"/>
            <w:vAlign w:val="center"/>
            <w:hideMark/>
          </w:tcPr>
          <w:p w14:paraId="4E0D5827" w14:textId="77777777" w:rsidR="00B1761B" w:rsidRPr="00CB5CC9" w:rsidRDefault="00B1761B" w:rsidP="00B1761B">
            <w:pPr>
              <w:spacing w:after="0" w:line="240" w:lineRule="auto"/>
              <w:ind w:firstLine="0"/>
              <w:jc w:val="center"/>
              <w:rPr>
                <w:color w:val="000000"/>
                <w:sz w:val="24"/>
                <w:szCs w:val="24"/>
              </w:rPr>
            </w:pPr>
            <w:r w:rsidRPr="00CB5CC9">
              <w:rPr>
                <w:color w:val="000000"/>
                <w:sz w:val="24"/>
                <w:szCs w:val="24"/>
              </w:rPr>
              <w:t>6</w:t>
            </w:r>
          </w:p>
        </w:tc>
        <w:tc>
          <w:tcPr>
            <w:tcW w:w="1624" w:type="dxa"/>
            <w:tcBorders>
              <w:top w:val="nil"/>
              <w:left w:val="nil"/>
              <w:bottom w:val="single" w:sz="8" w:space="0" w:color="auto"/>
              <w:right w:val="single" w:sz="8" w:space="0" w:color="auto"/>
            </w:tcBorders>
            <w:shd w:val="clear" w:color="auto" w:fill="auto"/>
            <w:vAlign w:val="center"/>
            <w:hideMark/>
          </w:tcPr>
          <w:p w14:paraId="70FBB6D1" w14:textId="77777777" w:rsidR="00B1761B" w:rsidRPr="00CB5CC9" w:rsidRDefault="00B1761B" w:rsidP="00B1761B">
            <w:pPr>
              <w:spacing w:after="0" w:line="240" w:lineRule="auto"/>
              <w:ind w:firstLine="0"/>
              <w:jc w:val="center"/>
              <w:rPr>
                <w:color w:val="000000"/>
                <w:sz w:val="24"/>
                <w:szCs w:val="24"/>
              </w:rPr>
            </w:pPr>
            <w:r w:rsidRPr="00CB5CC9">
              <w:rPr>
                <w:iCs/>
                <w:color w:val="000000"/>
                <w:sz w:val="24"/>
                <w:szCs w:val="24"/>
              </w:rPr>
              <w:t>444,26</w:t>
            </w:r>
          </w:p>
        </w:tc>
        <w:tc>
          <w:tcPr>
            <w:tcW w:w="2016" w:type="dxa"/>
            <w:tcBorders>
              <w:top w:val="nil"/>
              <w:left w:val="nil"/>
              <w:bottom w:val="single" w:sz="8" w:space="0" w:color="auto"/>
              <w:right w:val="single" w:sz="8" w:space="0" w:color="auto"/>
            </w:tcBorders>
            <w:shd w:val="clear" w:color="auto" w:fill="auto"/>
            <w:vAlign w:val="center"/>
            <w:hideMark/>
          </w:tcPr>
          <w:p w14:paraId="03A16A4A" w14:textId="77777777" w:rsidR="00B1761B" w:rsidRPr="00CB5CC9" w:rsidRDefault="00B1761B" w:rsidP="00B1761B">
            <w:pPr>
              <w:spacing w:after="0" w:line="240" w:lineRule="auto"/>
              <w:ind w:firstLine="0"/>
              <w:jc w:val="center"/>
              <w:rPr>
                <w:color w:val="000000"/>
                <w:sz w:val="24"/>
                <w:szCs w:val="24"/>
              </w:rPr>
            </w:pPr>
            <w:r w:rsidRPr="00CB5CC9">
              <w:rPr>
                <w:color w:val="000000"/>
                <w:sz w:val="24"/>
                <w:szCs w:val="24"/>
              </w:rPr>
              <w:t>74</w:t>
            </w:r>
          </w:p>
        </w:tc>
      </w:tr>
      <w:tr w:rsidR="00B1761B" w:rsidRPr="00CB5CC9" w14:paraId="7905DC33" w14:textId="77777777" w:rsidTr="007F54BC">
        <w:trPr>
          <w:trHeight w:val="1275"/>
        </w:trPr>
        <w:tc>
          <w:tcPr>
            <w:tcW w:w="920" w:type="dxa"/>
            <w:tcBorders>
              <w:top w:val="nil"/>
              <w:left w:val="single" w:sz="8" w:space="0" w:color="auto"/>
              <w:bottom w:val="single" w:sz="8" w:space="0" w:color="auto"/>
              <w:right w:val="single" w:sz="8" w:space="0" w:color="auto"/>
            </w:tcBorders>
            <w:shd w:val="clear" w:color="auto" w:fill="auto"/>
            <w:vAlign w:val="center"/>
          </w:tcPr>
          <w:p w14:paraId="138B9030" w14:textId="77777777" w:rsidR="00B1761B" w:rsidRPr="00CB5CC9" w:rsidRDefault="007F54BC" w:rsidP="00B1761B">
            <w:pPr>
              <w:spacing w:after="0" w:line="240" w:lineRule="auto"/>
              <w:ind w:firstLine="0"/>
              <w:jc w:val="center"/>
              <w:rPr>
                <w:color w:val="000000"/>
                <w:sz w:val="24"/>
                <w:szCs w:val="24"/>
              </w:rPr>
            </w:pPr>
            <w:r w:rsidRPr="00CB5CC9">
              <w:rPr>
                <w:color w:val="000000"/>
                <w:sz w:val="24"/>
                <w:szCs w:val="24"/>
              </w:rPr>
              <w:t>4</w:t>
            </w:r>
          </w:p>
        </w:tc>
        <w:tc>
          <w:tcPr>
            <w:tcW w:w="3900" w:type="dxa"/>
            <w:tcBorders>
              <w:top w:val="nil"/>
              <w:left w:val="nil"/>
              <w:bottom w:val="single" w:sz="8" w:space="0" w:color="auto"/>
              <w:right w:val="single" w:sz="8" w:space="0" w:color="auto"/>
            </w:tcBorders>
            <w:shd w:val="clear" w:color="auto" w:fill="auto"/>
            <w:vAlign w:val="center"/>
            <w:hideMark/>
          </w:tcPr>
          <w:p w14:paraId="6C272E51" w14:textId="77777777" w:rsidR="00B1761B" w:rsidRPr="00CB5CC9" w:rsidRDefault="00B1761B" w:rsidP="00B1761B">
            <w:pPr>
              <w:spacing w:after="0" w:line="240" w:lineRule="auto"/>
              <w:ind w:firstLine="0"/>
              <w:rPr>
                <w:color w:val="000000"/>
                <w:sz w:val="24"/>
                <w:szCs w:val="24"/>
              </w:rPr>
            </w:pPr>
            <w:r w:rsidRPr="00CB5CC9">
              <w:rPr>
                <w:color w:val="000000"/>
                <w:sz w:val="24"/>
                <w:szCs w:val="24"/>
              </w:rPr>
              <w:t>Реконструкция котельной по истечении срока службы котлов с заменой котлов, насосов, запорной арматуры, гидроаккумуляторов, комплекса АСУ</w:t>
            </w:r>
          </w:p>
        </w:tc>
        <w:tc>
          <w:tcPr>
            <w:tcW w:w="1559" w:type="dxa"/>
            <w:tcBorders>
              <w:top w:val="nil"/>
              <w:left w:val="nil"/>
              <w:bottom w:val="single" w:sz="8" w:space="0" w:color="auto"/>
              <w:right w:val="single" w:sz="8" w:space="0" w:color="auto"/>
            </w:tcBorders>
            <w:shd w:val="clear" w:color="auto" w:fill="auto"/>
            <w:vAlign w:val="center"/>
            <w:hideMark/>
          </w:tcPr>
          <w:p w14:paraId="3628D210" w14:textId="77777777" w:rsidR="00B1761B" w:rsidRPr="00CB5CC9" w:rsidRDefault="00B1761B" w:rsidP="00B1761B">
            <w:pPr>
              <w:spacing w:after="0" w:line="240" w:lineRule="auto"/>
              <w:ind w:firstLine="0"/>
              <w:jc w:val="center"/>
              <w:rPr>
                <w:color w:val="000000"/>
                <w:sz w:val="24"/>
                <w:szCs w:val="24"/>
              </w:rPr>
            </w:pPr>
            <w:r w:rsidRPr="00CB5CC9">
              <w:rPr>
                <w:iCs/>
                <w:color w:val="000000"/>
                <w:sz w:val="24"/>
                <w:szCs w:val="24"/>
              </w:rPr>
              <w:t> </w:t>
            </w:r>
          </w:p>
        </w:tc>
        <w:tc>
          <w:tcPr>
            <w:tcW w:w="1588" w:type="dxa"/>
            <w:tcBorders>
              <w:top w:val="nil"/>
              <w:left w:val="nil"/>
              <w:bottom w:val="single" w:sz="8" w:space="0" w:color="auto"/>
              <w:right w:val="single" w:sz="8" w:space="0" w:color="auto"/>
            </w:tcBorders>
            <w:shd w:val="clear" w:color="auto" w:fill="auto"/>
            <w:vAlign w:val="center"/>
            <w:hideMark/>
          </w:tcPr>
          <w:p w14:paraId="570F745F" w14:textId="77777777" w:rsidR="00B1761B" w:rsidRPr="00CB5CC9" w:rsidRDefault="00B1761B" w:rsidP="00B1761B">
            <w:pPr>
              <w:spacing w:after="0" w:line="240" w:lineRule="auto"/>
              <w:ind w:firstLine="0"/>
              <w:jc w:val="center"/>
              <w:rPr>
                <w:color w:val="000000"/>
                <w:sz w:val="24"/>
                <w:szCs w:val="24"/>
              </w:rPr>
            </w:pPr>
            <w:r w:rsidRPr="00CB5CC9">
              <w:rPr>
                <w:color w:val="000000"/>
                <w:sz w:val="24"/>
                <w:szCs w:val="24"/>
              </w:rPr>
              <w:t>1712,2</w:t>
            </w:r>
          </w:p>
        </w:tc>
        <w:tc>
          <w:tcPr>
            <w:tcW w:w="1445" w:type="dxa"/>
            <w:tcBorders>
              <w:top w:val="nil"/>
              <w:left w:val="nil"/>
              <w:bottom w:val="single" w:sz="8" w:space="0" w:color="auto"/>
              <w:right w:val="single" w:sz="8" w:space="0" w:color="auto"/>
            </w:tcBorders>
            <w:shd w:val="clear" w:color="auto" w:fill="auto"/>
            <w:vAlign w:val="center"/>
            <w:hideMark/>
          </w:tcPr>
          <w:p w14:paraId="06F04212" w14:textId="77777777" w:rsidR="00B1761B" w:rsidRPr="00CB5CC9" w:rsidRDefault="00B1761B" w:rsidP="00B1761B">
            <w:pPr>
              <w:spacing w:after="0" w:line="240" w:lineRule="auto"/>
              <w:ind w:firstLine="0"/>
              <w:jc w:val="center"/>
              <w:rPr>
                <w:color w:val="000000"/>
                <w:sz w:val="24"/>
                <w:szCs w:val="24"/>
              </w:rPr>
            </w:pPr>
            <w:r w:rsidRPr="00CB5CC9">
              <w:rPr>
                <w:color w:val="000000"/>
                <w:sz w:val="24"/>
                <w:szCs w:val="24"/>
              </w:rPr>
              <w:t> </w:t>
            </w:r>
          </w:p>
        </w:tc>
        <w:tc>
          <w:tcPr>
            <w:tcW w:w="1446" w:type="dxa"/>
            <w:tcBorders>
              <w:top w:val="nil"/>
              <w:left w:val="nil"/>
              <w:bottom w:val="single" w:sz="8" w:space="0" w:color="auto"/>
              <w:right w:val="single" w:sz="8" w:space="0" w:color="auto"/>
            </w:tcBorders>
            <w:shd w:val="clear" w:color="auto" w:fill="auto"/>
            <w:vAlign w:val="center"/>
            <w:hideMark/>
          </w:tcPr>
          <w:p w14:paraId="4A23730C" w14:textId="77777777" w:rsidR="00B1761B" w:rsidRPr="00CB5CC9" w:rsidRDefault="00B1761B" w:rsidP="00B1761B">
            <w:pPr>
              <w:spacing w:after="0" w:line="240" w:lineRule="auto"/>
              <w:ind w:firstLine="0"/>
              <w:jc w:val="center"/>
              <w:rPr>
                <w:color w:val="000000"/>
                <w:sz w:val="24"/>
                <w:szCs w:val="24"/>
              </w:rPr>
            </w:pPr>
            <w:r w:rsidRPr="00CB5CC9">
              <w:rPr>
                <w:color w:val="000000"/>
                <w:sz w:val="24"/>
                <w:szCs w:val="24"/>
              </w:rPr>
              <w:t> </w:t>
            </w:r>
          </w:p>
        </w:tc>
        <w:tc>
          <w:tcPr>
            <w:tcW w:w="1446" w:type="dxa"/>
            <w:tcBorders>
              <w:top w:val="nil"/>
              <w:left w:val="nil"/>
              <w:bottom w:val="single" w:sz="8" w:space="0" w:color="auto"/>
              <w:right w:val="single" w:sz="8" w:space="0" w:color="auto"/>
            </w:tcBorders>
            <w:shd w:val="clear" w:color="auto" w:fill="auto"/>
            <w:vAlign w:val="center"/>
            <w:hideMark/>
          </w:tcPr>
          <w:p w14:paraId="4D016A47" w14:textId="77777777" w:rsidR="00B1761B" w:rsidRPr="00CB5CC9" w:rsidRDefault="00B1761B" w:rsidP="00B1761B">
            <w:pPr>
              <w:spacing w:after="0" w:line="240" w:lineRule="auto"/>
              <w:ind w:firstLine="0"/>
              <w:jc w:val="center"/>
              <w:rPr>
                <w:color w:val="000000"/>
                <w:sz w:val="24"/>
                <w:szCs w:val="24"/>
              </w:rPr>
            </w:pPr>
            <w:r w:rsidRPr="00CB5CC9">
              <w:rPr>
                <w:color w:val="000000"/>
                <w:sz w:val="24"/>
                <w:szCs w:val="24"/>
              </w:rPr>
              <w:t>159,4</w:t>
            </w:r>
          </w:p>
        </w:tc>
        <w:tc>
          <w:tcPr>
            <w:tcW w:w="1446" w:type="dxa"/>
            <w:tcBorders>
              <w:top w:val="nil"/>
              <w:left w:val="nil"/>
              <w:bottom w:val="single" w:sz="8" w:space="0" w:color="auto"/>
              <w:right w:val="single" w:sz="8" w:space="0" w:color="auto"/>
            </w:tcBorders>
            <w:shd w:val="clear" w:color="auto" w:fill="auto"/>
            <w:vAlign w:val="center"/>
            <w:hideMark/>
          </w:tcPr>
          <w:p w14:paraId="4A56F43E" w14:textId="77777777" w:rsidR="00B1761B" w:rsidRPr="00CB5CC9" w:rsidRDefault="00B1761B" w:rsidP="00B1761B">
            <w:pPr>
              <w:spacing w:after="0" w:line="240" w:lineRule="auto"/>
              <w:ind w:firstLine="0"/>
              <w:jc w:val="center"/>
              <w:rPr>
                <w:color w:val="000000"/>
                <w:sz w:val="24"/>
                <w:szCs w:val="24"/>
              </w:rPr>
            </w:pPr>
            <w:r w:rsidRPr="00CB5CC9">
              <w:rPr>
                <w:color w:val="000000"/>
                <w:sz w:val="24"/>
                <w:szCs w:val="24"/>
              </w:rPr>
              <w:t>154</w:t>
            </w:r>
          </w:p>
        </w:tc>
        <w:tc>
          <w:tcPr>
            <w:tcW w:w="2167" w:type="dxa"/>
            <w:tcBorders>
              <w:top w:val="nil"/>
              <w:left w:val="nil"/>
              <w:bottom w:val="single" w:sz="8" w:space="0" w:color="auto"/>
              <w:right w:val="single" w:sz="8" w:space="0" w:color="auto"/>
            </w:tcBorders>
            <w:shd w:val="clear" w:color="auto" w:fill="auto"/>
            <w:vAlign w:val="center"/>
            <w:hideMark/>
          </w:tcPr>
          <w:p w14:paraId="04E4CF2F" w14:textId="77777777" w:rsidR="00B1761B" w:rsidRPr="00CB5CC9" w:rsidRDefault="00B1761B" w:rsidP="00B1761B">
            <w:pPr>
              <w:spacing w:after="0" w:line="240" w:lineRule="auto"/>
              <w:ind w:firstLine="0"/>
              <w:jc w:val="center"/>
              <w:rPr>
                <w:color w:val="000000"/>
                <w:sz w:val="24"/>
                <w:szCs w:val="24"/>
              </w:rPr>
            </w:pPr>
            <w:r w:rsidRPr="00CB5CC9">
              <w:rPr>
                <w:color w:val="000000"/>
                <w:sz w:val="24"/>
                <w:szCs w:val="24"/>
              </w:rPr>
              <w:t>9246</w:t>
            </w:r>
          </w:p>
        </w:tc>
        <w:tc>
          <w:tcPr>
            <w:tcW w:w="2187" w:type="dxa"/>
            <w:tcBorders>
              <w:top w:val="nil"/>
              <w:left w:val="nil"/>
              <w:bottom w:val="single" w:sz="8" w:space="0" w:color="auto"/>
              <w:right w:val="single" w:sz="8" w:space="0" w:color="auto"/>
            </w:tcBorders>
            <w:shd w:val="clear" w:color="auto" w:fill="auto"/>
            <w:vAlign w:val="center"/>
            <w:hideMark/>
          </w:tcPr>
          <w:p w14:paraId="58ECFDB0" w14:textId="77777777" w:rsidR="00B1761B" w:rsidRPr="00CB5CC9" w:rsidRDefault="00B1761B" w:rsidP="00B1761B">
            <w:pPr>
              <w:spacing w:after="0" w:line="240" w:lineRule="auto"/>
              <w:ind w:firstLine="0"/>
              <w:jc w:val="center"/>
              <w:rPr>
                <w:color w:val="000000"/>
                <w:sz w:val="24"/>
                <w:szCs w:val="24"/>
              </w:rPr>
            </w:pPr>
            <w:r w:rsidRPr="00CB5CC9">
              <w:rPr>
                <w:color w:val="000000"/>
                <w:sz w:val="24"/>
                <w:szCs w:val="24"/>
              </w:rPr>
              <w:t>78</w:t>
            </w:r>
          </w:p>
        </w:tc>
        <w:tc>
          <w:tcPr>
            <w:tcW w:w="1624" w:type="dxa"/>
            <w:tcBorders>
              <w:top w:val="nil"/>
              <w:left w:val="nil"/>
              <w:bottom w:val="single" w:sz="8" w:space="0" w:color="auto"/>
              <w:right w:val="single" w:sz="8" w:space="0" w:color="auto"/>
            </w:tcBorders>
            <w:shd w:val="clear" w:color="auto" w:fill="auto"/>
            <w:vAlign w:val="center"/>
            <w:hideMark/>
          </w:tcPr>
          <w:p w14:paraId="16CD2AF2" w14:textId="77777777" w:rsidR="00B1761B" w:rsidRPr="00CB5CC9" w:rsidRDefault="00B1761B" w:rsidP="00B1761B">
            <w:pPr>
              <w:spacing w:after="0" w:line="240" w:lineRule="auto"/>
              <w:ind w:firstLine="0"/>
              <w:jc w:val="center"/>
              <w:rPr>
                <w:color w:val="000000"/>
                <w:sz w:val="24"/>
                <w:szCs w:val="24"/>
              </w:rPr>
            </w:pPr>
            <w:r w:rsidRPr="00CB5CC9">
              <w:rPr>
                <w:iCs/>
                <w:color w:val="000000"/>
                <w:sz w:val="24"/>
                <w:szCs w:val="24"/>
              </w:rPr>
              <w:t>34521,9</w:t>
            </w:r>
          </w:p>
        </w:tc>
        <w:tc>
          <w:tcPr>
            <w:tcW w:w="2016" w:type="dxa"/>
            <w:tcBorders>
              <w:top w:val="nil"/>
              <w:left w:val="nil"/>
              <w:bottom w:val="single" w:sz="8" w:space="0" w:color="auto"/>
              <w:right w:val="single" w:sz="8" w:space="0" w:color="auto"/>
            </w:tcBorders>
            <w:shd w:val="clear" w:color="auto" w:fill="auto"/>
            <w:vAlign w:val="center"/>
            <w:hideMark/>
          </w:tcPr>
          <w:p w14:paraId="57F54FDE" w14:textId="77777777" w:rsidR="00B1761B" w:rsidRPr="00CB5CC9" w:rsidRDefault="00B1761B" w:rsidP="00B1761B">
            <w:pPr>
              <w:spacing w:after="0" w:line="240" w:lineRule="auto"/>
              <w:ind w:firstLine="0"/>
              <w:jc w:val="center"/>
              <w:rPr>
                <w:color w:val="000000"/>
                <w:sz w:val="24"/>
                <w:szCs w:val="24"/>
              </w:rPr>
            </w:pPr>
            <w:r w:rsidRPr="00CB5CC9">
              <w:rPr>
                <w:color w:val="000000"/>
                <w:sz w:val="24"/>
                <w:szCs w:val="24"/>
              </w:rPr>
              <w:t>442,6</w:t>
            </w:r>
          </w:p>
        </w:tc>
      </w:tr>
      <w:tr w:rsidR="00B1761B" w:rsidRPr="00CB5CC9" w14:paraId="5FA3875A" w14:textId="77777777" w:rsidTr="007F54BC">
        <w:trPr>
          <w:trHeight w:val="330"/>
        </w:trPr>
        <w:tc>
          <w:tcPr>
            <w:tcW w:w="920" w:type="dxa"/>
            <w:tcBorders>
              <w:top w:val="nil"/>
              <w:left w:val="single" w:sz="8" w:space="0" w:color="auto"/>
              <w:bottom w:val="single" w:sz="8" w:space="0" w:color="auto"/>
              <w:right w:val="single" w:sz="8" w:space="0" w:color="auto"/>
            </w:tcBorders>
            <w:shd w:val="clear" w:color="auto" w:fill="auto"/>
            <w:vAlign w:val="center"/>
          </w:tcPr>
          <w:p w14:paraId="70DD8796" w14:textId="77777777" w:rsidR="00B1761B" w:rsidRPr="00CB5CC9" w:rsidRDefault="007F54BC" w:rsidP="00B1761B">
            <w:pPr>
              <w:spacing w:after="0" w:line="240" w:lineRule="auto"/>
              <w:ind w:firstLine="0"/>
              <w:jc w:val="center"/>
              <w:rPr>
                <w:color w:val="000000"/>
                <w:sz w:val="24"/>
                <w:szCs w:val="24"/>
              </w:rPr>
            </w:pPr>
            <w:r w:rsidRPr="00CB5CC9">
              <w:rPr>
                <w:color w:val="000000"/>
                <w:sz w:val="24"/>
                <w:szCs w:val="24"/>
              </w:rPr>
              <w:t>5</w:t>
            </w:r>
          </w:p>
        </w:tc>
        <w:tc>
          <w:tcPr>
            <w:tcW w:w="3900" w:type="dxa"/>
            <w:tcBorders>
              <w:top w:val="nil"/>
              <w:left w:val="nil"/>
              <w:bottom w:val="single" w:sz="8" w:space="0" w:color="auto"/>
              <w:right w:val="single" w:sz="8" w:space="0" w:color="auto"/>
            </w:tcBorders>
            <w:shd w:val="clear" w:color="auto" w:fill="auto"/>
            <w:vAlign w:val="center"/>
            <w:hideMark/>
          </w:tcPr>
          <w:p w14:paraId="7DA77774" w14:textId="77777777" w:rsidR="00B1761B" w:rsidRPr="00CB5CC9" w:rsidRDefault="00B1761B" w:rsidP="00B1761B">
            <w:pPr>
              <w:spacing w:after="0" w:line="240" w:lineRule="auto"/>
              <w:ind w:firstLine="0"/>
              <w:rPr>
                <w:b/>
                <w:bCs/>
                <w:color w:val="000000"/>
                <w:sz w:val="24"/>
                <w:szCs w:val="24"/>
              </w:rPr>
            </w:pPr>
            <w:r w:rsidRPr="00CB5CC9">
              <w:rPr>
                <w:b/>
                <w:bCs/>
                <w:color w:val="000000"/>
                <w:sz w:val="24"/>
                <w:szCs w:val="24"/>
              </w:rPr>
              <w:t>п. Сибирский</w:t>
            </w:r>
          </w:p>
        </w:tc>
        <w:tc>
          <w:tcPr>
            <w:tcW w:w="1559" w:type="dxa"/>
            <w:tcBorders>
              <w:top w:val="nil"/>
              <w:left w:val="nil"/>
              <w:bottom w:val="single" w:sz="8" w:space="0" w:color="auto"/>
              <w:right w:val="single" w:sz="8" w:space="0" w:color="auto"/>
            </w:tcBorders>
            <w:shd w:val="clear" w:color="auto" w:fill="auto"/>
            <w:vAlign w:val="center"/>
            <w:hideMark/>
          </w:tcPr>
          <w:p w14:paraId="1C9EA7FC" w14:textId="77777777" w:rsidR="00B1761B" w:rsidRPr="00CB5CC9" w:rsidRDefault="00B1761B" w:rsidP="00B1761B">
            <w:pPr>
              <w:spacing w:after="0" w:line="240" w:lineRule="auto"/>
              <w:ind w:firstLine="0"/>
              <w:jc w:val="center"/>
              <w:rPr>
                <w:color w:val="000000"/>
                <w:sz w:val="24"/>
                <w:szCs w:val="24"/>
              </w:rPr>
            </w:pPr>
            <w:r w:rsidRPr="00CB5CC9">
              <w:rPr>
                <w:iCs/>
                <w:color w:val="000000"/>
                <w:sz w:val="24"/>
                <w:szCs w:val="24"/>
              </w:rPr>
              <w:t> </w:t>
            </w:r>
          </w:p>
        </w:tc>
        <w:tc>
          <w:tcPr>
            <w:tcW w:w="1588" w:type="dxa"/>
            <w:tcBorders>
              <w:top w:val="nil"/>
              <w:left w:val="nil"/>
              <w:bottom w:val="single" w:sz="8" w:space="0" w:color="auto"/>
              <w:right w:val="single" w:sz="8" w:space="0" w:color="auto"/>
            </w:tcBorders>
            <w:shd w:val="clear" w:color="auto" w:fill="auto"/>
            <w:vAlign w:val="center"/>
            <w:hideMark/>
          </w:tcPr>
          <w:p w14:paraId="0D9F385B" w14:textId="77777777" w:rsidR="00B1761B" w:rsidRPr="00CB5CC9" w:rsidRDefault="00B1761B" w:rsidP="00B1761B">
            <w:pPr>
              <w:spacing w:after="0" w:line="240" w:lineRule="auto"/>
              <w:ind w:firstLine="0"/>
              <w:jc w:val="center"/>
              <w:rPr>
                <w:color w:val="000000"/>
                <w:sz w:val="24"/>
                <w:szCs w:val="24"/>
              </w:rPr>
            </w:pPr>
            <w:r w:rsidRPr="00CB5CC9">
              <w:rPr>
                <w:color w:val="000000"/>
                <w:sz w:val="24"/>
                <w:szCs w:val="24"/>
              </w:rPr>
              <w:t> </w:t>
            </w:r>
          </w:p>
        </w:tc>
        <w:tc>
          <w:tcPr>
            <w:tcW w:w="1445" w:type="dxa"/>
            <w:tcBorders>
              <w:top w:val="nil"/>
              <w:left w:val="nil"/>
              <w:bottom w:val="single" w:sz="8" w:space="0" w:color="auto"/>
              <w:right w:val="single" w:sz="8" w:space="0" w:color="auto"/>
            </w:tcBorders>
            <w:shd w:val="clear" w:color="auto" w:fill="auto"/>
            <w:vAlign w:val="center"/>
            <w:hideMark/>
          </w:tcPr>
          <w:p w14:paraId="3041AB50" w14:textId="77777777" w:rsidR="00B1761B" w:rsidRPr="00CB5CC9" w:rsidRDefault="00B1761B" w:rsidP="00B1761B">
            <w:pPr>
              <w:spacing w:after="0" w:line="240" w:lineRule="auto"/>
              <w:ind w:firstLine="0"/>
              <w:jc w:val="center"/>
              <w:rPr>
                <w:color w:val="000000"/>
                <w:sz w:val="24"/>
                <w:szCs w:val="24"/>
              </w:rPr>
            </w:pPr>
            <w:r w:rsidRPr="00CB5CC9">
              <w:rPr>
                <w:color w:val="000000"/>
                <w:sz w:val="24"/>
                <w:szCs w:val="24"/>
              </w:rPr>
              <w:t> </w:t>
            </w:r>
          </w:p>
        </w:tc>
        <w:tc>
          <w:tcPr>
            <w:tcW w:w="1446" w:type="dxa"/>
            <w:tcBorders>
              <w:top w:val="nil"/>
              <w:left w:val="nil"/>
              <w:bottom w:val="single" w:sz="8" w:space="0" w:color="auto"/>
              <w:right w:val="single" w:sz="8" w:space="0" w:color="auto"/>
            </w:tcBorders>
            <w:shd w:val="clear" w:color="auto" w:fill="auto"/>
            <w:vAlign w:val="center"/>
            <w:hideMark/>
          </w:tcPr>
          <w:p w14:paraId="6255F500" w14:textId="77777777" w:rsidR="00B1761B" w:rsidRPr="00CB5CC9" w:rsidRDefault="00B1761B" w:rsidP="00B1761B">
            <w:pPr>
              <w:spacing w:after="0" w:line="240" w:lineRule="auto"/>
              <w:ind w:firstLine="0"/>
              <w:jc w:val="center"/>
              <w:rPr>
                <w:color w:val="000000"/>
                <w:sz w:val="24"/>
                <w:szCs w:val="24"/>
              </w:rPr>
            </w:pPr>
            <w:r w:rsidRPr="00CB5CC9">
              <w:rPr>
                <w:color w:val="000000"/>
                <w:sz w:val="24"/>
                <w:szCs w:val="24"/>
              </w:rPr>
              <w:t> </w:t>
            </w:r>
          </w:p>
        </w:tc>
        <w:tc>
          <w:tcPr>
            <w:tcW w:w="1446" w:type="dxa"/>
            <w:tcBorders>
              <w:top w:val="nil"/>
              <w:left w:val="nil"/>
              <w:bottom w:val="single" w:sz="8" w:space="0" w:color="auto"/>
              <w:right w:val="single" w:sz="8" w:space="0" w:color="auto"/>
            </w:tcBorders>
            <w:shd w:val="clear" w:color="auto" w:fill="auto"/>
            <w:vAlign w:val="center"/>
            <w:hideMark/>
          </w:tcPr>
          <w:p w14:paraId="16A4F225" w14:textId="77777777" w:rsidR="00B1761B" w:rsidRPr="00CB5CC9" w:rsidRDefault="00B1761B" w:rsidP="00B1761B">
            <w:pPr>
              <w:spacing w:after="0" w:line="240" w:lineRule="auto"/>
              <w:ind w:firstLine="0"/>
              <w:jc w:val="center"/>
              <w:rPr>
                <w:color w:val="000000"/>
                <w:sz w:val="24"/>
                <w:szCs w:val="24"/>
              </w:rPr>
            </w:pPr>
            <w:r w:rsidRPr="00CB5CC9">
              <w:rPr>
                <w:color w:val="000000"/>
                <w:sz w:val="24"/>
                <w:szCs w:val="24"/>
              </w:rPr>
              <w:t> </w:t>
            </w:r>
          </w:p>
        </w:tc>
        <w:tc>
          <w:tcPr>
            <w:tcW w:w="1446" w:type="dxa"/>
            <w:tcBorders>
              <w:top w:val="nil"/>
              <w:left w:val="nil"/>
              <w:bottom w:val="single" w:sz="8" w:space="0" w:color="auto"/>
              <w:right w:val="single" w:sz="8" w:space="0" w:color="auto"/>
            </w:tcBorders>
            <w:shd w:val="clear" w:color="auto" w:fill="auto"/>
            <w:vAlign w:val="center"/>
            <w:hideMark/>
          </w:tcPr>
          <w:p w14:paraId="50EA338E" w14:textId="77777777" w:rsidR="00B1761B" w:rsidRPr="00CB5CC9" w:rsidRDefault="00B1761B" w:rsidP="00B1761B">
            <w:pPr>
              <w:spacing w:after="0" w:line="240" w:lineRule="auto"/>
              <w:ind w:firstLine="0"/>
              <w:jc w:val="center"/>
              <w:rPr>
                <w:color w:val="000000"/>
                <w:sz w:val="24"/>
                <w:szCs w:val="24"/>
              </w:rPr>
            </w:pPr>
            <w:r w:rsidRPr="00CB5CC9">
              <w:rPr>
                <w:color w:val="000000"/>
                <w:sz w:val="24"/>
                <w:szCs w:val="24"/>
              </w:rPr>
              <w:t> </w:t>
            </w:r>
          </w:p>
        </w:tc>
        <w:tc>
          <w:tcPr>
            <w:tcW w:w="2167" w:type="dxa"/>
            <w:tcBorders>
              <w:top w:val="nil"/>
              <w:left w:val="nil"/>
              <w:bottom w:val="single" w:sz="8" w:space="0" w:color="auto"/>
              <w:right w:val="single" w:sz="8" w:space="0" w:color="auto"/>
            </w:tcBorders>
            <w:shd w:val="clear" w:color="auto" w:fill="auto"/>
            <w:vAlign w:val="center"/>
            <w:hideMark/>
          </w:tcPr>
          <w:p w14:paraId="43C8BEAE" w14:textId="77777777" w:rsidR="00B1761B" w:rsidRPr="00CB5CC9" w:rsidRDefault="00B1761B" w:rsidP="00B1761B">
            <w:pPr>
              <w:spacing w:after="0" w:line="240" w:lineRule="auto"/>
              <w:ind w:firstLine="0"/>
              <w:jc w:val="center"/>
              <w:rPr>
                <w:color w:val="000000"/>
                <w:sz w:val="24"/>
                <w:szCs w:val="24"/>
              </w:rPr>
            </w:pPr>
            <w:r w:rsidRPr="00CB5CC9">
              <w:rPr>
                <w:color w:val="000000"/>
                <w:sz w:val="24"/>
                <w:szCs w:val="24"/>
              </w:rPr>
              <w:t> </w:t>
            </w:r>
          </w:p>
        </w:tc>
        <w:tc>
          <w:tcPr>
            <w:tcW w:w="2187" w:type="dxa"/>
            <w:tcBorders>
              <w:top w:val="nil"/>
              <w:left w:val="nil"/>
              <w:bottom w:val="single" w:sz="8" w:space="0" w:color="auto"/>
              <w:right w:val="single" w:sz="8" w:space="0" w:color="auto"/>
            </w:tcBorders>
            <w:shd w:val="clear" w:color="auto" w:fill="auto"/>
            <w:vAlign w:val="center"/>
            <w:hideMark/>
          </w:tcPr>
          <w:p w14:paraId="0747E8DD" w14:textId="77777777" w:rsidR="00B1761B" w:rsidRPr="00CB5CC9" w:rsidRDefault="00B1761B" w:rsidP="00B1761B">
            <w:pPr>
              <w:spacing w:after="0" w:line="240" w:lineRule="auto"/>
              <w:ind w:firstLine="0"/>
              <w:jc w:val="center"/>
              <w:rPr>
                <w:color w:val="000000"/>
                <w:sz w:val="24"/>
                <w:szCs w:val="24"/>
              </w:rPr>
            </w:pPr>
            <w:r w:rsidRPr="00CB5CC9">
              <w:rPr>
                <w:color w:val="000000"/>
                <w:sz w:val="24"/>
                <w:szCs w:val="24"/>
              </w:rPr>
              <w:t> </w:t>
            </w:r>
          </w:p>
        </w:tc>
        <w:tc>
          <w:tcPr>
            <w:tcW w:w="1624" w:type="dxa"/>
            <w:tcBorders>
              <w:top w:val="nil"/>
              <w:left w:val="nil"/>
              <w:bottom w:val="single" w:sz="8" w:space="0" w:color="auto"/>
              <w:right w:val="single" w:sz="8" w:space="0" w:color="auto"/>
            </w:tcBorders>
            <w:shd w:val="clear" w:color="auto" w:fill="auto"/>
            <w:vAlign w:val="center"/>
            <w:hideMark/>
          </w:tcPr>
          <w:p w14:paraId="6CBD1CFB" w14:textId="77777777" w:rsidR="00B1761B" w:rsidRPr="00CB5CC9" w:rsidRDefault="00B1761B" w:rsidP="00B1761B">
            <w:pPr>
              <w:spacing w:after="0" w:line="240" w:lineRule="auto"/>
              <w:ind w:firstLine="0"/>
              <w:jc w:val="center"/>
              <w:rPr>
                <w:color w:val="000000"/>
                <w:sz w:val="24"/>
                <w:szCs w:val="24"/>
              </w:rPr>
            </w:pPr>
            <w:r w:rsidRPr="00CB5CC9">
              <w:rPr>
                <w:iCs/>
                <w:color w:val="000000"/>
                <w:sz w:val="24"/>
                <w:szCs w:val="24"/>
              </w:rPr>
              <w:t> </w:t>
            </w:r>
          </w:p>
        </w:tc>
        <w:tc>
          <w:tcPr>
            <w:tcW w:w="2016" w:type="dxa"/>
            <w:tcBorders>
              <w:top w:val="nil"/>
              <w:left w:val="nil"/>
              <w:bottom w:val="single" w:sz="8" w:space="0" w:color="auto"/>
              <w:right w:val="single" w:sz="8" w:space="0" w:color="auto"/>
            </w:tcBorders>
            <w:shd w:val="clear" w:color="auto" w:fill="auto"/>
            <w:vAlign w:val="center"/>
            <w:hideMark/>
          </w:tcPr>
          <w:p w14:paraId="2E0DB9F4" w14:textId="77777777" w:rsidR="00B1761B" w:rsidRPr="00CB5CC9" w:rsidRDefault="00B1761B" w:rsidP="00B1761B">
            <w:pPr>
              <w:spacing w:after="0" w:line="240" w:lineRule="auto"/>
              <w:ind w:firstLine="0"/>
              <w:jc w:val="center"/>
              <w:rPr>
                <w:color w:val="000000"/>
                <w:sz w:val="24"/>
                <w:szCs w:val="24"/>
              </w:rPr>
            </w:pPr>
            <w:r w:rsidRPr="00CB5CC9">
              <w:rPr>
                <w:color w:val="000000"/>
                <w:sz w:val="24"/>
                <w:szCs w:val="24"/>
              </w:rPr>
              <w:t> </w:t>
            </w:r>
          </w:p>
        </w:tc>
      </w:tr>
      <w:tr w:rsidR="00B1761B" w:rsidRPr="00CB5CC9" w14:paraId="0C479B2E" w14:textId="77777777" w:rsidTr="007F54BC">
        <w:trPr>
          <w:trHeight w:val="1590"/>
        </w:trPr>
        <w:tc>
          <w:tcPr>
            <w:tcW w:w="920" w:type="dxa"/>
            <w:tcBorders>
              <w:top w:val="nil"/>
              <w:left w:val="single" w:sz="8" w:space="0" w:color="auto"/>
              <w:bottom w:val="single" w:sz="8" w:space="0" w:color="auto"/>
              <w:right w:val="single" w:sz="8" w:space="0" w:color="auto"/>
            </w:tcBorders>
            <w:shd w:val="clear" w:color="auto" w:fill="auto"/>
            <w:vAlign w:val="center"/>
          </w:tcPr>
          <w:p w14:paraId="1F8C6D00" w14:textId="77777777" w:rsidR="00B1761B" w:rsidRPr="00CB5CC9" w:rsidRDefault="007F54BC" w:rsidP="00B1761B">
            <w:pPr>
              <w:spacing w:after="0" w:line="240" w:lineRule="auto"/>
              <w:ind w:firstLine="0"/>
              <w:jc w:val="center"/>
              <w:rPr>
                <w:color w:val="000000"/>
                <w:sz w:val="24"/>
                <w:szCs w:val="24"/>
              </w:rPr>
            </w:pPr>
            <w:r w:rsidRPr="00CB5CC9">
              <w:rPr>
                <w:color w:val="000000"/>
                <w:sz w:val="24"/>
                <w:szCs w:val="24"/>
              </w:rPr>
              <w:t>6</w:t>
            </w:r>
          </w:p>
        </w:tc>
        <w:tc>
          <w:tcPr>
            <w:tcW w:w="3900" w:type="dxa"/>
            <w:tcBorders>
              <w:top w:val="nil"/>
              <w:left w:val="nil"/>
              <w:bottom w:val="single" w:sz="8" w:space="0" w:color="auto"/>
              <w:right w:val="single" w:sz="8" w:space="0" w:color="auto"/>
            </w:tcBorders>
            <w:shd w:val="clear" w:color="auto" w:fill="auto"/>
            <w:vAlign w:val="center"/>
            <w:hideMark/>
          </w:tcPr>
          <w:p w14:paraId="693E62A7" w14:textId="77777777" w:rsidR="00B1761B" w:rsidRPr="00CB5CC9" w:rsidRDefault="00B1761B" w:rsidP="00B1761B">
            <w:pPr>
              <w:spacing w:after="0" w:line="240" w:lineRule="auto"/>
              <w:ind w:firstLine="0"/>
              <w:rPr>
                <w:color w:val="000000"/>
                <w:sz w:val="24"/>
                <w:szCs w:val="24"/>
              </w:rPr>
            </w:pPr>
            <w:r w:rsidRPr="00CB5CC9">
              <w:rPr>
                <w:color w:val="000000"/>
                <w:sz w:val="24"/>
                <w:szCs w:val="24"/>
              </w:rPr>
              <w:t>Реконструкция котельной «Школьная» по истечении срока службы котлов с заменой котлов, насосов, запорной арматуры, гидроаккумуляторов, и увеличением мощности до 0,86 Гкал/ч</w:t>
            </w:r>
          </w:p>
        </w:tc>
        <w:tc>
          <w:tcPr>
            <w:tcW w:w="1559" w:type="dxa"/>
            <w:tcBorders>
              <w:top w:val="nil"/>
              <w:left w:val="nil"/>
              <w:bottom w:val="single" w:sz="8" w:space="0" w:color="auto"/>
              <w:right w:val="single" w:sz="8" w:space="0" w:color="auto"/>
            </w:tcBorders>
            <w:shd w:val="clear" w:color="auto" w:fill="auto"/>
            <w:vAlign w:val="center"/>
            <w:hideMark/>
          </w:tcPr>
          <w:p w14:paraId="195B8FB7" w14:textId="77777777" w:rsidR="00B1761B" w:rsidRPr="00CB5CC9" w:rsidRDefault="00B1761B" w:rsidP="00B1761B">
            <w:pPr>
              <w:spacing w:after="0" w:line="240" w:lineRule="auto"/>
              <w:ind w:firstLine="0"/>
              <w:jc w:val="center"/>
              <w:rPr>
                <w:color w:val="000000"/>
                <w:sz w:val="24"/>
                <w:szCs w:val="24"/>
              </w:rPr>
            </w:pPr>
            <w:r w:rsidRPr="00CB5CC9">
              <w:rPr>
                <w:iCs/>
                <w:color w:val="000000"/>
                <w:sz w:val="24"/>
                <w:szCs w:val="24"/>
              </w:rPr>
              <w:t> </w:t>
            </w:r>
          </w:p>
        </w:tc>
        <w:tc>
          <w:tcPr>
            <w:tcW w:w="1588" w:type="dxa"/>
            <w:tcBorders>
              <w:top w:val="nil"/>
              <w:left w:val="nil"/>
              <w:bottom w:val="single" w:sz="8" w:space="0" w:color="auto"/>
              <w:right w:val="single" w:sz="8" w:space="0" w:color="auto"/>
            </w:tcBorders>
            <w:shd w:val="clear" w:color="auto" w:fill="auto"/>
            <w:vAlign w:val="center"/>
            <w:hideMark/>
          </w:tcPr>
          <w:p w14:paraId="68A51A4C" w14:textId="77777777" w:rsidR="00B1761B" w:rsidRPr="00CB5CC9" w:rsidRDefault="00B1761B" w:rsidP="00B1761B">
            <w:pPr>
              <w:spacing w:after="0" w:line="240" w:lineRule="auto"/>
              <w:ind w:firstLine="0"/>
              <w:jc w:val="center"/>
              <w:rPr>
                <w:color w:val="000000"/>
                <w:sz w:val="24"/>
                <w:szCs w:val="24"/>
              </w:rPr>
            </w:pPr>
            <w:r w:rsidRPr="00CB5CC9">
              <w:rPr>
                <w:color w:val="000000"/>
                <w:sz w:val="24"/>
                <w:szCs w:val="24"/>
              </w:rPr>
              <w:t>5515,318</w:t>
            </w:r>
          </w:p>
        </w:tc>
        <w:tc>
          <w:tcPr>
            <w:tcW w:w="1445" w:type="dxa"/>
            <w:tcBorders>
              <w:top w:val="nil"/>
              <w:left w:val="nil"/>
              <w:bottom w:val="single" w:sz="8" w:space="0" w:color="auto"/>
              <w:right w:val="single" w:sz="8" w:space="0" w:color="auto"/>
            </w:tcBorders>
            <w:shd w:val="clear" w:color="auto" w:fill="auto"/>
            <w:vAlign w:val="center"/>
            <w:hideMark/>
          </w:tcPr>
          <w:p w14:paraId="20EEC601" w14:textId="77777777" w:rsidR="00B1761B" w:rsidRPr="00CB5CC9" w:rsidRDefault="00B1761B" w:rsidP="00B1761B">
            <w:pPr>
              <w:spacing w:after="0" w:line="240" w:lineRule="auto"/>
              <w:ind w:firstLine="0"/>
              <w:jc w:val="center"/>
              <w:rPr>
                <w:color w:val="000000"/>
                <w:sz w:val="24"/>
                <w:szCs w:val="24"/>
              </w:rPr>
            </w:pPr>
            <w:r w:rsidRPr="00CB5CC9">
              <w:rPr>
                <w:color w:val="000000"/>
                <w:sz w:val="24"/>
                <w:szCs w:val="24"/>
              </w:rPr>
              <w:t> </w:t>
            </w:r>
          </w:p>
        </w:tc>
        <w:tc>
          <w:tcPr>
            <w:tcW w:w="1446" w:type="dxa"/>
            <w:tcBorders>
              <w:top w:val="nil"/>
              <w:left w:val="nil"/>
              <w:bottom w:val="single" w:sz="8" w:space="0" w:color="auto"/>
              <w:right w:val="single" w:sz="8" w:space="0" w:color="auto"/>
            </w:tcBorders>
            <w:shd w:val="clear" w:color="auto" w:fill="auto"/>
            <w:vAlign w:val="center"/>
            <w:hideMark/>
          </w:tcPr>
          <w:p w14:paraId="032ED987" w14:textId="77777777" w:rsidR="00B1761B" w:rsidRPr="00CB5CC9" w:rsidRDefault="00B1761B" w:rsidP="00B1761B">
            <w:pPr>
              <w:spacing w:after="0" w:line="240" w:lineRule="auto"/>
              <w:ind w:firstLine="0"/>
              <w:jc w:val="center"/>
              <w:rPr>
                <w:color w:val="000000"/>
                <w:sz w:val="24"/>
                <w:szCs w:val="24"/>
              </w:rPr>
            </w:pPr>
            <w:r w:rsidRPr="00CB5CC9">
              <w:rPr>
                <w:color w:val="000000"/>
                <w:sz w:val="24"/>
                <w:szCs w:val="24"/>
              </w:rPr>
              <w:t> </w:t>
            </w:r>
          </w:p>
        </w:tc>
        <w:tc>
          <w:tcPr>
            <w:tcW w:w="1446" w:type="dxa"/>
            <w:tcBorders>
              <w:top w:val="nil"/>
              <w:left w:val="nil"/>
              <w:bottom w:val="single" w:sz="8" w:space="0" w:color="auto"/>
              <w:right w:val="single" w:sz="8" w:space="0" w:color="auto"/>
            </w:tcBorders>
            <w:shd w:val="clear" w:color="auto" w:fill="auto"/>
            <w:vAlign w:val="center"/>
            <w:hideMark/>
          </w:tcPr>
          <w:p w14:paraId="375BB642" w14:textId="77777777" w:rsidR="00B1761B" w:rsidRPr="00CB5CC9" w:rsidRDefault="00B1761B" w:rsidP="00B1761B">
            <w:pPr>
              <w:spacing w:after="0" w:line="240" w:lineRule="auto"/>
              <w:ind w:firstLine="0"/>
              <w:jc w:val="center"/>
              <w:rPr>
                <w:color w:val="000000"/>
                <w:sz w:val="24"/>
                <w:szCs w:val="24"/>
              </w:rPr>
            </w:pPr>
            <w:r w:rsidRPr="00CB5CC9">
              <w:rPr>
                <w:color w:val="000000"/>
                <w:sz w:val="24"/>
                <w:szCs w:val="24"/>
              </w:rPr>
              <w:t>159,1</w:t>
            </w:r>
          </w:p>
        </w:tc>
        <w:tc>
          <w:tcPr>
            <w:tcW w:w="1446" w:type="dxa"/>
            <w:tcBorders>
              <w:top w:val="nil"/>
              <w:left w:val="nil"/>
              <w:bottom w:val="single" w:sz="8" w:space="0" w:color="auto"/>
              <w:right w:val="single" w:sz="8" w:space="0" w:color="auto"/>
            </w:tcBorders>
            <w:shd w:val="clear" w:color="auto" w:fill="auto"/>
            <w:vAlign w:val="center"/>
            <w:hideMark/>
          </w:tcPr>
          <w:p w14:paraId="546BCDE1" w14:textId="77777777" w:rsidR="00B1761B" w:rsidRPr="00CB5CC9" w:rsidRDefault="00B1761B" w:rsidP="00B1761B">
            <w:pPr>
              <w:spacing w:after="0" w:line="240" w:lineRule="auto"/>
              <w:ind w:firstLine="0"/>
              <w:jc w:val="center"/>
              <w:rPr>
                <w:color w:val="000000"/>
                <w:sz w:val="24"/>
                <w:szCs w:val="24"/>
              </w:rPr>
            </w:pPr>
            <w:r w:rsidRPr="00CB5CC9">
              <w:rPr>
                <w:color w:val="000000"/>
                <w:sz w:val="24"/>
                <w:szCs w:val="24"/>
              </w:rPr>
              <w:t>154</w:t>
            </w:r>
          </w:p>
        </w:tc>
        <w:tc>
          <w:tcPr>
            <w:tcW w:w="2167" w:type="dxa"/>
            <w:tcBorders>
              <w:top w:val="nil"/>
              <w:left w:val="nil"/>
              <w:bottom w:val="single" w:sz="8" w:space="0" w:color="auto"/>
              <w:right w:val="single" w:sz="8" w:space="0" w:color="auto"/>
            </w:tcBorders>
            <w:shd w:val="clear" w:color="auto" w:fill="auto"/>
            <w:vAlign w:val="center"/>
            <w:hideMark/>
          </w:tcPr>
          <w:p w14:paraId="46C621A8" w14:textId="77777777" w:rsidR="00B1761B" w:rsidRPr="00CB5CC9" w:rsidRDefault="00B1761B" w:rsidP="00B1761B">
            <w:pPr>
              <w:spacing w:after="0" w:line="240" w:lineRule="auto"/>
              <w:ind w:firstLine="0"/>
              <w:jc w:val="center"/>
              <w:rPr>
                <w:color w:val="000000"/>
                <w:sz w:val="24"/>
                <w:szCs w:val="24"/>
              </w:rPr>
            </w:pPr>
            <w:r w:rsidRPr="00CB5CC9">
              <w:rPr>
                <w:color w:val="000000"/>
                <w:sz w:val="24"/>
                <w:szCs w:val="24"/>
              </w:rPr>
              <w:t>28128</w:t>
            </w:r>
          </w:p>
        </w:tc>
        <w:tc>
          <w:tcPr>
            <w:tcW w:w="2187" w:type="dxa"/>
            <w:tcBorders>
              <w:top w:val="nil"/>
              <w:left w:val="nil"/>
              <w:bottom w:val="single" w:sz="8" w:space="0" w:color="auto"/>
              <w:right w:val="single" w:sz="8" w:space="0" w:color="auto"/>
            </w:tcBorders>
            <w:shd w:val="clear" w:color="auto" w:fill="auto"/>
            <w:vAlign w:val="center"/>
            <w:hideMark/>
          </w:tcPr>
          <w:p w14:paraId="3A05F99B" w14:textId="77777777" w:rsidR="00B1761B" w:rsidRPr="00CB5CC9" w:rsidRDefault="00B1761B" w:rsidP="00B1761B">
            <w:pPr>
              <w:spacing w:after="0" w:line="240" w:lineRule="auto"/>
              <w:ind w:firstLine="0"/>
              <w:jc w:val="center"/>
              <w:rPr>
                <w:color w:val="000000"/>
                <w:sz w:val="24"/>
                <w:szCs w:val="24"/>
              </w:rPr>
            </w:pPr>
            <w:r w:rsidRPr="00CB5CC9">
              <w:rPr>
                <w:color w:val="000000"/>
                <w:sz w:val="24"/>
                <w:szCs w:val="24"/>
              </w:rPr>
              <w:t>236</w:t>
            </w:r>
          </w:p>
        </w:tc>
        <w:tc>
          <w:tcPr>
            <w:tcW w:w="1624" w:type="dxa"/>
            <w:tcBorders>
              <w:top w:val="nil"/>
              <w:left w:val="nil"/>
              <w:bottom w:val="single" w:sz="8" w:space="0" w:color="auto"/>
              <w:right w:val="single" w:sz="8" w:space="0" w:color="auto"/>
            </w:tcBorders>
            <w:shd w:val="clear" w:color="auto" w:fill="auto"/>
            <w:vAlign w:val="center"/>
            <w:hideMark/>
          </w:tcPr>
          <w:p w14:paraId="12458568" w14:textId="77777777" w:rsidR="00B1761B" w:rsidRPr="00CB5CC9" w:rsidRDefault="00B1761B" w:rsidP="00B1761B">
            <w:pPr>
              <w:spacing w:after="0" w:line="240" w:lineRule="auto"/>
              <w:ind w:firstLine="0"/>
              <w:jc w:val="center"/>
              <w:rPr>
                <w:color w:val="000000"/>
                <w:sz w:val="24"/>
                <w:szCs w:val="24"/>
              </w:rPr>
            </w:pPr>
            <w:r w:rsidRPr="00CB5CC9">
              <w:rPr>
                <w:iCs/>
                <w:color w:val="000000"/>
                <w:sz w:val="24"/>
                <w:szCs w:val="24"/>
              </w:rPr>
              <w:t>34521,9</w:t>
            </w:r>
          </w:p>
        </w:tc>
        <w:tc>
          <w:tcPr>
            <w:tcW w:w="2016" w:type="dxa"/>
            <w:tcBorders>
              <w:top w:val="nil"/>
              <w:left w:val="nil"/>
              <w:bottom w:val="single" w:sz="8" w:space="0" w:color="auto"/>
              <w:right w:val="single" w:sz="8" w:space="0" w:color="auto"/>
            </w:tcBorders>
            <w:shd w:val="clear" w:color="auto" w:fill="auto"/>
            <w:vAlign w:val="center"/>
            <w:hideMark/>
          </w:tcPr>
          <w:p w14:paraId="101B8EF2" w14:textId="77777777" w:rsidR="00B1761B" w:rsidRPr="00CB5CC9" w:rsidRDefault="00B1761B" w:rsidP="00B1761B">
            <w:pPr>
              <w:spacing w:after="0" w:line="240" w:lineRule="auto"/>
              <w:ind w:firstLine="0"/>
              <w:jc w:val="center"/>
              <w:rPr>
                <w:color w:val="000000"/>
                <w:sz w:val="24"/>
                <w:szCs w:val="24"/>
              </w:rPr>
            </w:pPr>
            <w:r w:rsidRPr="00CB5CC9">
              <w:rPr>
                <w:color w:val="000000"/>
                <w:sz w:val="24"/>
                <w:szCs w:val="24"/>
              </w:rPr>
              <w:t>146,3</w:t>
            </w:r>
          </w:p>
        </w:tc>
      </w:tr>
    </w:tbl>
    <w:p w14:paraId="3218EF35" w14:textId="77777777" w:rsidR="00B1761B" w:rsidRPr="00CB5CC9" w:rsidRDefault="00B1761B" w:rsidP="00C87838">
      <w:pPr>
        <w:tabs>
          <w:tab w:val="left" w:pos="993"/>
        </w:tabs>
        <w:autoSpaceDE w:val="0"/>
        <w:autoSpaceDN w:val="0"/>
        <w:adjustRightInd w:val="0"/>
        <w:spacing w:after="0"/>
        <w:rPr>
          <w:szCs w:val="24"/>
        </w:rPr>
        <w:sectPr w:rsidR="00B1761B" w:rsidRPr="00CB5CC9" w:rsidSect="00B1761B">
          <w:pgSz w:w="23808" w:h="16840" w:orient="landscape" w:code="8"/>
          <w:pgMar w:top="1701" w:right="1134" w:bottom="851" w:left="1134" w:header="709" w:footer="709" w:gutter="0"/>
          <w:cols w:space="708"/>
          <w:docGrid w:linePitch="360"/>
        </w:sectPr>
      </w:pPr>
    </w:p>
    <w:p w14:paraId="019D8047" w14:textId="77777777" w:rsidR="000A5894" w:rsidRPr="00CB5CC9" w:rsidRDefault="000A5894" w:rsidP="00E06B53">
      <w:pPr>
        <w:pStyle w:val="10"/>
      </w:pPr>
      <w:bookmarkStart w:id="221" w:name="_Toc524944282"/>
      <w:bookmarkStart w:id="222" w:name="_Toc524944858"/>
      <w:bookmarkStart w:id="223" w:name="_Toc528166537"/>
      <w:bookmarkStart w:id="224" w:name="_Toc531296573"/>
      <w:r w:rsidRPr="00CB5CC9">
        <w:lastRenderedPageBreak/>
        <w:t>Раздел 10</w:t>
      </w:r>
      <w:r w:rsidR="00380042" w:rsidRPr="00CB5CC9">
        <w:t>.</w:t>
      </w:r>
      <w:r w:rsidRPr="00CB5CC9">
        <w:t xml:space="preserve"> Решение об определении единой теплоснабжающей организации (организаций)</w:t>
      </w:r>
      <w:bookmarkEnd w:id="221"/>
      <w:bookmarkEnd w:id="222"/>
      <w:bookmarkEnd w:id="223"/>
      <w:bookmarkEnd w:id="224"/>
    </w:p>
    <w:p w14:paraId="124EC3DE" w14:textId="77777777" w:rsidR="006B4D03" w:rsidRPr="00CB5CC9" w:rsidRDefault="000A5894" w:rsidP="006B4D03">
      <w:pPr>
        <w:pStyle w:val="20"/>
      </w:pPr>
      <w:bookmarkStart w:id="225" w:name="_Toc524944283"/>
      <w:bookmarkStart w:id="226" w:name="_Toc524944859"/>
      <w:bookmarkStart w:id="227" w:name="_Toc528166538"/>
      <w:bookmarkStart w:id="228" w:name="_Toc531296574"/>
      <w:r w:rsidRPr="00CB5CC9">
        <w:t>Решение об определении единой теплоснабжающей организации (организаций)</w:t>
      </w:r>
      <w:bookmarkEnd w:id="225"/>
      <w:bookmarkEnd w:id="226"/>
      <w:bookmarkEnd w:id="227"/>
      <w:bookmarkEnd w:id="228"/>
    </w:p>
    <w:p w14:paraId="72BCC53B" w14:textId="77777777" w:rsidR="000A6C6D" w:rsidRPr="00CB5CC9" w:rsidRDefault="000A6C6D" w:rsidP="000A6C6D">
      <w:pPr>
        <w:spacing w:after="0"/>
      </w:pPr>
      <w:r w:rsidRPr="00CB5CC9">
        <w:t>Решение по установлению единой теплоснабжающей организации осуществляется на основании критериев определения единой теплоснабжающей организации, приведенных в Постановлении Правительства РФ от 08.08.2012 г. № 808 «Об организации теплоснабжения в РФ и внесении изменений в некоторые акты Правительства РФ».</w:t>
      </w:r>
    </w:p>
    <w:p w14:paraId="4EE76CDE" w14:textId="77777777" w:rsidR="000A6C6D" w:rsidRPr="00CB5CC9" w:rsidRDefault="000A6C6D" w:rsidP="000A6C6D">
      <w:pPr>
        <w:spacing w:after="0"/>
      </w:pPr>
      <w:r w:rsidRPr="00CB5CC9">
        <w:t>Критерии и порядок определения единой теплоснабжающей организации:</w:t>
      </w:r>
    </w:p>
    <w:p w14:paraId="1F486F9F" w14:textId="77777777" w:rsidR="000A6C6D" w:rsidRPr="00CB5CC9" w:rsidRDefault="000A6C6D" w:rsidP="000A6C6D">
      <w:pPr>
        <w:spacing w:after="0"/>
      </w:pPr>
      <w:r w:rsidRPr="00CB5CC9">
        <w:t>1. Статус единой теплоснабжающей организации присваивается теплоснабжающей и (или) теплосетевой организации решением федерального органа исполнительной власти (в отношении городов с населением 500 тысяч человек и более) или органа местного самоуправления (далее - уполномоченные органы) при утверждении схемы теплоснабжения.</w:t>
      </w:r>
    </w:p>
    <w:p w14:paraId="38EEDA9D" w14:textId="77777777" w:rsidR="000A6C6D" w:rsidRPr="00CB5CC9" w:rsidRDefault="000A6C6D" w:rsidP="000A6C6D">
      <w:pPr>
        <w:spacing w:after="0"/>
      </w:pPr>
      <w:r w:rsidRPr="00CB5CC9">
        <w:t>2. В проекте схемы теплоснабжения должны быть определены границы зон деятельности единой теплоснабжающей организации (организаций). Границы зоны (зон) деятельности единой теплоснабжающей организации (организаций) определяются границами системы теплоснабжения.</w:t>
      </w:r>
    </w:p>
    <w:p w14:paraId="3E458730" w14:textId="77777777" w:rsidR="000A6C6D" w:rsidRPr="00CB5CC9" w:rsidRDefault="000A6C6D" w:rsidP="000A6C6D">
      <w:pPr>
        <w:spacing w:after="0"/>
      </w:pPr>
      <w:r w:rsidRPr="00CB5CC9">
        <w:t xml:space="preserve">3. Для присвоения организации статуса единой теплоснабжающей организации на территории </w:t>
      </w:r>
      <w:r w:rsidR="00DA5AAD" w:rsidRPr="00CB5CC9">
        <w:t>муниципального образования</w:t>
      </w:r>
      <w:r w:rsidRPr="00CB5CC9">
        <w:t xml:space="preserve"> лица, владеющие на праве собственности или ином законном основании источниками тепловой энергии и (или) тепловыми сетями, подают в уполномоченный орган в течение 1 месяца с даты опубликования (размещения) в установленном порядке проекта схемы теплоснабжения, а также с даты опубликования (размещения) сообщения, заявку на присвоение организации статуса единой теплоснабжающей организации с указанием зоны ее </w:t>
      </w:r>
      <w:r w:rsidRPr="00CB5CC9">
        <w:lastRenderedPageBreak/>
        <w:t>деятельности. К заявке прилагается бухгалтерская отчетность, составленная на последнюю отчетную дату перед подачей заявки, с отметкой налогового органа о ее принятии.</w:t>
      </w:r>
    </w:p>
    <w:p w14:paraId="0C60013A" w14:textId="77777777" w:rsidR="000A6C6D" w:rsidRPr="00CB5CC9" w:rsidRDefault="000A6C6D" w:rsidP="000A6C6D">
      <w:pPr>
        <w:spacing w:after="0"/>
      </w:pPr>
      <w:r w:rsidRPr="00CB5CC9">
        <w:t>4. В случае если в отношении одной зоны деятельности единой теплоснабжающей организации подана 1 заявка от лица, владеющего на праве собственности или ином законном основании источниками тепловой энергии и (или) тепловыми сетями в соответствующей зоне деятельности единой теплоснабжающей организации, то статус единой теплоснабжающей организации присваивается указанному лицу. В случае если в отношении одной зоны деятельности единой теплоснабжающей организации подано несколько заявок от лиц, владеющих на праве собственности или ином законном основании источниками тепловой энергии и (или) тепловыми сетями в соответствующей зоне деятельности единой теплоснабжающей организации, уполномоченный орган присваивает статус единой теплоснабжающей организации на основании критериев определения единой теплоснабжающей организации:</w:t>
      </w:r>
    </w:p>
    <w:p w14:paraId="5A1BB7CE" w14:textId="77777777" w:rsidR="000A6C6D" w:rsidRPr="00CB5CC9" w:rsidRDefault="000A6C6D" w:rsidP="000A6C6D">
      <w:pPr>
        <w:spacing w:after="0"/>
      </w:pPr>
      <w:r w:rsidRPr="00CB5CC9">
        <w:t>- 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w:t>
      </w:r>
    </w:p>
    <w:p w14:paraId="74673A57" w14:textId="77777777" w:rsidR="000A6C6D" w:rsidRPr="00CB5CC9" w:rsidRDefault="000A6C6D" w:rsidP="000A6C6D">
      <w:pPr>
        <w:spacing w:after="0"/>
      </w:pPr>
      <w:r w:rsidRPr="00CB5CC9">
        <w:t>- размер собственного капитала;</w:t>
      </w:r>
    </w:p>
    <w:p w14:paraId="37361A03" w14:textId="77777777" w:rsidR="000A6C6D" w:rsidRPr="00CB5CC9" w:rsidRDefault="000A6C6D" w:rsidP="000A6C6D">
      <w:pPr>
        <w:spacing w:after="0"/>
      </w:pPr>
      <w:r w:rsidRPr="00CB5CC9">
        <w:t>- способность в лучшей мере обеспечить надежность теплоснабжения в соответствующей системе теплоснабжения.</w:t>
      </w:r>
    </w:p>
    <w:p w14:paraId="3190A90D" w14:textId="77777777" w:rsidR="000A6C6D" w:rsidRPr="00CB5CC9" w:rsidRDefault="000A6C6D" w:rsidP="000A6C6D">
      <w:pPr>
        <w:spacing w:after="0"/>
      </w:pPr>
      <w:r w:rsidRPr="00CB5CC9">
        <w:t>5. В случае если заявка на присвоение статуса единой теплоснабжающей организации подана организацией, которая владеет на праве собственности или ином законном основании источниками тепловой энергии с наибольшей рабочей тепловой мощностью и тепловыми сетями с наибольшей емкостью в границах зоны деятельности единой теплоснабжающей организации, статус единой теплоснабжающей организации присваивается данной организации.</w:t>
      </w:r>
    </w:p>
    <w:p w14:paraId="15B227E6" w14:textId="77777777" w:rsidR="000A6C6D" w:rsidRPr="00CB5CC9" w:rsidRDefault="000A6C6D" w:rsidP="000A6C6D">
      <w:pPr>
        <w:spacing w:after="0"/>
      </w:pPr>
      <w:r w:rsidRPr="00CB5CC9">
        <w:lastRenderedPageBreak/>
        <w:t>6. В случае если заявки на присвоение статуса единой теплоснабжающей организации поданы от организации, которая владеет на праве собственности или ином законном основании источниками тепловой энергии с наибольшей рабочей тепловой мощностью, и от организации, которая владеет на праве собственности или ином законном основании тепловыми сетями с наибольшей емкостью в границах зоны деятельности единой теплоснабжающей организации, статус единой теплоснабжающей организации присваивается той организации из указанных, которая имеет наибольший размер собственного капитала. В случае если размеры собственных капиталов этих организаций различаются не более чем на 5 процентов, статус единой теплоснабжающей организации присваивается организации, способной в лучшей мере обеспечить надежность теплоснабжения в соответствующей системе теплоснабжения.</w:t>
      </w:r>
    </w:p>
    <w:p w14:paraId="6EB163AA" w14:textId="77777777" w:rsidR="000A6C6D" w:rsidRPr="00CB5CC9" w:rsidRDefault="000A6C6D" w:rsidP="000A6C6D">
      <w:pPr>
        <w:spacing w:after="0"/>
      </w:pPr>
      <w:r w:rsidRPr="00CB5CC9">
        <w:t>Размер собственного капитала определяется по данным бухгалтерской отчетности, составленной на последнюю отчетную дату перед подачей заявки на присвоение организации статуса единой теплоснабжающей организации с отметкой налогового органа о ее принятии.</w:t>
      </w:r>
    </w:p>
    <w:p w14:paraId="26496B0B" w14:textId="77777777" w:rsidR="000A6C6D" w:rsidRPr="00CB5CC9" w:rsidRDefault="000A6C6D" w:rsidP="000A6C6D">
      <w:pPr>
        <w:spacing w:after="0"/>
      </w:pPr>
      <w:r w:rsidRPr="00CB5CC9">
        <w:t>7. Способность в лучшей мере обеспечить надежность теплоснабжения в соответствующей системе теплоснабжения определяется наличием у организации технических возможностей и квалифицированного персонала по наладке, мониторингу, диспетчеризации, переключениям и оперативному управлению гидравлическими и температурными режимами системы теплоснабжения и обосновывается в схеме теплоснабжения.</w:t>
      </w:r>
    </w:p>
    <w:p w14:paraId="699C4941" w14:textId="77777777" w:rsidR="000A6C6D" w:rsidRPr="00CB5CC9" w:rsidRDefault="000A6C6D" w:rsidP="000A6C6D">
      <w:pPr>
        <w:spacing w:after="0"/>
      </w:pPr>
      <w:r w:rsidRPr="00CB5CC9">
        <w:t>8. В случае если организациями не подано ни одной заявки на присвоение статуса единой теплоснабжающей организации, статус единой теплоснабжающей организации присваивается организации, владеющей в соответствующей зоне деятельности источниками тепловой энергии с наибольшей рабочей тепловой мощностью и (или) тепловыми сетями с наибольшей тепловой емкостью.</w:t>
      </w:r>
    </w:p>
    <w:p w14:paraId="2BB32EA9" w14:textId="77777777" w:rsidR="000A6C6D" w:rsidRPr="00CB5CC9" w:rsidRDefault="000A6C6D" w:rsidP="000A6C6D">
      <w:pPr>
        <w:spacing w:after="0"/>
      </w:pPr>
      <w:r w:rsidRPr="00CB5CC9">
        <w:lastRenderedPageBreak/>
        <w:t>9. Единая теплоснабжающая организация при осуществлении своей деятельности обязана:</w:t>
      </w:r>
    </w:p>
    <w:p w14:paraId="1411E064" w14:textId="77777777" w:rsidR="000A6C6D" w:rsidRPr="00CB5CC9" w:rsidRDefault="000A6C6D" w:rsidP="000A6C6D">
      <w:pPr>
        <w:spacing w:after="0"/>
      </w:pPr>
      <w:r w:rsidRPr="00CB5CC9">
        <w:t>- исполнять договоры теплоснабжения с любыми обратившимися к ней потребителями тепловой энергии, теплопотребляющие установки которых находятся в данной системе теплоснабжения при условии соблюдения, указанными потребителями выданных им в соответствии с законодательством о градостроительной деятельности технических условий подключения к тепловым сетям;</w:t>
      </w:r>
    </w:p>
    <w:p w14:paraId="0CDA0B63" w14:textId="77777777" w:rsidR="000A6C6D" w:rsidRPr="00CB5CC9" w:rsidRDefault="000A6C6D" w:rsidP="000A6C6D">
      <w:pPr>
        <w:spacing w:after="0"/>
      </w:pPr>
      <w:r w:rsidRPr="00CB5CC9">
        <w:t>- заключать и исполнять договоры поставки тепловой энергии (мощности) и (или) теплоносителя в отношении объема тепловой нагрузки, распределенной в соответствии со схемой теплоснабжения;</w:t>
      </w:r>
    </w:p>
    <w:p w14:paraId="23F38B24" w14:textId="77777777" w:rsidR="000A6C6D" w:rsidRPr="00CB5CC9" w:rsidRDefault="000A6C6D" w:rsidP="000A6C6D">
      <w:pPr>
        <w:spacing w:after="0"/>
      </w:pPr>
      <w:r w:rsidRPr="00CB5CC9">
        <w:t>- заключать и исполнять договоры оказания услуг по передаче тепловой энергии, теплоносителя в объеме, необходимом для обеспечения теплоснабжения потребителей тепловой энергии с учетом потерь тепловой энергии, теплоносителя при их передаче.</w:t>
      </w:r>
    </w:p>
    <w:p w14:paraId="512DA411" w14:textId="77777777" w:rsidR="000A6C6D" w:rsidRPr="00CB5CC9" w:rsidRDefault="000A6C6D" w:rsidP="000A6C6D">
      <w:pPr>
        <w:spacing w:after="0"/>
      </w:pPr>
      <w:r w:rsidRPr="00CB5CC9">
        <w:t>Процедура присвоения статуса ЕТО</w:t>
      </w:r>
    </w:p>
    <w:p w14:paraId="5EFBFEA9" w14:textId="77777777" w:rsidR="000A6C6D" w:rsidRPr="00CB5CC9" w:rsidRDefault="000A6C6D" w:rsidP="000A6C6D">
      <w:pPr>
        <w:spacing w:after="0"/>
      </w:pPr>
      <w:r w:rsidRPr="00CB5CC9">
        <w:t>1.</w:t>
      </w:r>
      <w:r w:rsidRPr="00CB5CC9">
        <w:tab/>
        <w:t>Сбор сведений о теплоснабжающих организациях по опросным листам, предусмотренным Правилами.</w:t>
      </w:r>
    </w:p>
    <w:p w14:paraId="0465751C" w14:textId="77777777" w:rsidR="000A6C6D" w:rsidRPr="00CB5CC9" w:rsidRDefault="000A6C6D" w:rsidP="000A6C6D">
      <w:pPr>
        <w:spacing w:after="0"/>
      </w:pPr>
      <w:r w:rsidRPr="00CB5CC9">
        <w:t>2.</w:t>
      </w:r>
      <w:r w:rsidRPr="00CB5CC9">
        <w:tab/>
        <w:t>Обобщение полученных сведений и подготовка предложений по ЕТО на основании материалов схемы теплоснабжения и полученных данных на основании опросных листов.</w:t>
      </w:r>
    </w:p>
    <w:p w14:paraId="434A733C" w14:textId="77777777" w:rsidR="000A6C6D" w:rsidRPr="00CB5CC9" w:rsidRDefault="000A6C6D" w:rsidP="000A6C6D">
      <w:pPr>
        <w:spacing w:after="0"/>
      </w:pPr>
      <w:r w:rsidRPr="00CB5CC9">
        <w:t>3.</w:t>
      </w:r>
      <w:r w:rsidRPr="00CB5CC9">
        <w:tab/>
        <w:t>Формирование предложений по присвоению статуса ЕТО в составе схемы теплоснабжения.</w:t>
      </w:r>
    </w:p>
    <w:p w14:paraId="1A33AA41" w14:textId="77777777" w:rsidR="000A6C6D" w:rsidRPr="00CB5CC9" w:rsidRDefault="000A6C6D" w:rsidP="000A6C6D">
      <w:pPr>
        <w:spacing w:after="0"/>
      </w:pPr>
      <w:r w:rsidRPr="00CB5CC9">
        <w:t>4.</w:t>
      </w:r>
      <w:r w:rsidRPr="00CB5CC9">
        <w:tab/>
        <w:t xml:space="preserve">Размещение схемы теплоснабжения на сайте </w:t>
      </w:r>
      <w:r w:rsidR="0086535C" w:rsidRPr="00CB5CC9">
        <w:t>Ханты – Мансийского района</w:t>
      </w:r>
      <w:r w:rsidRPr="00CB5CC9">
        <w:t>.</w:t>
      </w:r>
    </w:p>
    <w:p w14:paraId="4B1730D7" w14:textId="77777777" w:rsidR="000A6C6D" w:rsidRPr="00CB5CC9" w:rsidRDefault="000A6C6D" w:rsidP="000A6C6D">
      <w:pPr>
        <w:spacing w:after="0"/>
      </w:pPr>
      <w:r w:rsidRPr="00CB5CC9">
        <w:t>5.</w:t>
      </w:r>
      <w:r w:rsidRPr="00CB5CC9">
        <w:tab/>
        <w:t>Сбор в течение месяца со дня опубликования схемы теплоснабжения заявок от теплоснабжающих организаций на присвоение статуса ЕТО.</w:t>
      </w:r>
    </w:p>
    <w:p w14:paraId="53B98EE8" w14:textId="77777777" w:rsidR="000A6C6D" w:rsidRPr="00CB5CC9" w:rsidRDefault="000A6C6D" w:rsidP="000A6C6D">
      <w:pPr>
        <w:spacing w:after="0"/>
      </w:pPr>
      <w:r w:rsidRPr="00CB5CC9">
        <w:t>6.</w:t>
      </w:r>
      <w:r w:rsidRPr="00CB5CC9">
        <w:tab/>
        <w:t xml:space="preserve">Обобщение полученных заявок, формирование перечня ЕТО </w:t>
      </w:r>
      <w:r w:rsidR="0086535C" w:rsidRPr="00CB5CC9">
        <w:t>Ханты-Мансийского района</w:t>
      </w:r>
      <w:r w:rsidRPr="00CB5CC9">
        <w:t xml:space="preserve"> для его размещения в Схеме.</w:t>
      </w:r>
    </w:p>
    <w:p w14:paraId="10AC3C37" w14:textId="77777777" w:rsidR="0086535C" w:rsidRPr="00CB5CC9" w:rsidRDefault="0086535C" w:rsidP="0086535C">
      <w:pPr>
        <w:spacing w:after="0"/>
      </w:pPr>
      <w:r w:rsidRPr="00CB5CC9">
        <w:lastRenderedPageBreak/>
        <w:t xml:space="preserve">Единой теплоснабжающей организацией в границах зоны деятельности </w:t>
      </w:r>
      <w:r w:rsidR="00EF545A" w:rsidRPr="00CB5CC9">
        <w:t xml:space="preserve">СП Сибирский </w:t>
      </w:r>
      <w:r w:rsidRPr="00CB5CC9">
        <w:t xml:space="preserve">определена </w:t>
      </w:r>
      <w:r w:rsidR="00EF545A" w:rsidRPr="00CB5CC9">
        <w:t>МП «ЖЭК-3»</w:t>
      </w:r>
    </w:p>
    <w:p w14:paraId="3A8ECCF8" w14:textId="77777777" w:rsidR="006B4D03" w:rsidRPr="00CB5CC9" w:rsidRDefault="000A5894" w:rsidP="006B4D03">
      <w:pPr>
        <w:pStyle w:val="20"/>
      </w:pPr>
      <w:bookmarkStart w:id="229" w:name="_Toc524944284"/>
      <w:bookmarkStart w:id="230" w:name="_Toc524944860"/>
      <w:bookmarkStart w:id="231" w:name="_Toc528166539"/>
      <w:bookmarkStart w:id="232" w:name="_Toc531296575"/>
      <w:r w:rsidRPr="00CB5CC9">
        <w:t>Реестр зон деятельности единой теплоснабжающей организации (организаций)</w:t>
      </w:r>
      <w:bookmarkEnd w:id="229"/>
      <w:bookmarkEnd w:id="230"/>
      <w:bookmarkEnd w:id="231"/>
      <w:bookmarkEnd w:id="232"/>
    </w:p>
    <w:p w14:paraId="135A0869" w14:textId="77777777" w:rsidR="00526819" w:rsidRPr="00CB5CC9" w:rsidRDefault="00526819" w:rsidP="000A6C6D">
      <w:pPr>
        <w:spacing w:after="0"/>
      </w:pPr>
      <w:r w:rsidRPr="00CB5CC9">
        <w:t xml:space="preserve">На территории </w:t>
      </w:r>
      <w:r w:rsidR="00EF545A" w:rsidRPr="00CB5CC9">
        <w:t xml:space="preserve">СП Сибирский </w:t>
      </w:r>
      <w:r w:rsidRPr="00CB5CC9">
        <w:t>Ханты-Мансийского района деятельность в сфере централизованного теплоснабжения осуществляет МП «ЖЭК-3»</w:t>
      </w:r>
      <w:r w:rsidR="00EF545A" w:rsidRPr="00CB5CC9">
        <w:t>.</w:t>
      </w:r>
    </w:p>
    <w:p w14:paraId="00014E1C" w14:textId="77777777" w:rsidR="000A6C6D" w:rsidRPr="00CB5CC9" w:rsidRDefault="000A6C6D" w:rsidP="003A2893">
      <w:pPr>
        <w:spacing w:after="0"/>
      </w:pPr>
    </w:p>
    <w:p w14:paraId="4D1E30DC" w14:textId="77777777" w:rsidR="006B4D03" w:rsidRPr="00CB5CC9" w:rsidRDefault="000A5894" w:rsidP="006B4D03">
      <w:pPr>
        <w:pStyle w:val="20"/>
      </w:pPr>
      <w:bookmarkStart w:id="233" w:name="_Toc524944285"/>
      <w:bookmarkStart w:id="234" w:name="_Toc524944861"/>
      <w:bookmarkStart w:id="235" w:name="_Toc528166540"/>
      <w:bookmarkStart w:id="236" w:name="_Toc531296576"/>
      <w:r w:rsidRPr="00CB5CC9">
        <w:t>Основания, в том числе критерии, в соответствии с которыми теплоснабжающая организация определена единой теплоснабжающей организацией</w:t>
      </w:r>
      <w:bookmarkEnd w:id="233"/>
      <w:bookmarkEnd w:id="234"/>
      <w:bookmarkEnd w:id="235"/>
      <w:bookmarkEnd w:id="236"/>
    </w:p>
    <w:p w14:paraId="1A45339A" w14:textId="77777777" w:rsidR="002078C9" w:rsidRPr="00CB5CC9" w:rsidRDefault="002078C9" w:rsidP="002078C9">
      <w:pPr>
        <w:spacing w:after="0"/>
      </w:pPr>
      <w:r w:rsidRPr="00CB5CC9">
        <w:t>Проанализировав информацию по организации обслуживания источников выработки тепла и тепловых сетей, осуществляемой указанными организациями, проведя оценку их деятельности по критериям, установленным для единой теплоснабжающей организации постановлением Правительства Российской Федерации от 08.08.2012  № 808 «Об организации теплоснабжения в Российской Федерации и о внесении изменений в некоторые акты Правительства Российской Федерации», единой теплоснабжающей организацией в границах зон деятельности:  СП Сибирский</w:t>
      </w:r>
      <w:r w:rsidR="00EF545A" w:rsidRPr="00CB5CC9">
        <w:t xml:space="preserve"> </w:t>
      </w:r>
      <w:r w:rsidRPr="00CB5CC9">
        <w:t xml:space="preserve"> определено муниципальное предприятие «ЖЭК-3». </w:t>
      </w:r>
    </w:p>
    <w:p w14:paraId="6BD96DD0" w14:textId="77777777" w:rsidR="00EF545A" w:rsidRPr="00CB5CC9" w:rsidRDefault="00EF545A" w:rsidP="003A2893">
      <w:pPr>
        <w:spacing w:after="0"/>
      </w:pPr>
      <w:r w:rsidRPr="00CB5CC9">
        <w:br w:type="page"/>
      </w:r>
    </w:p>
    <w:p w14:paraId="0F56C0B9" w14:textId="77777777" w:rsidR="006B4D03" w:rsidRPr="00CB5CC9" w:rsidRDefault="000A5894" w:rsidP="006B4D03">
      <w:pPr>
        <w:pStyle w:val="20"/>
      </w:pPr>
      <w:bookmarkStart w:id="237" w:name="_Toc524944286"/>
      <w:bookmarkStart w:id="238" w:name="_Toc524944862"/>
      <w:bookmarkStart w:id="239" w:name="_Toc528166541"/>
      <w:bookmarkStart w:id="240" w:name="_Toc531296577"/>
      <w:r w:rsidRPr="00CB5CC9">
        <w:lastRenderedPageBreak/>
        <w:t>Информация о поданных теплоснабжающими организациями заявках на присвоение статуса единой теплоснабжающей организации</w:t>
      </w:r>
      <w:bookmarkEnd w:id="237"/>
      <w:bookmarkEnd w:id="238"/>
      <w:bookmarkEnd w:id="239"/>
      <w:bookmarkEnd w:id="240"/>
    </w:p>
    <w:p w14:paraId="0E2C2BF0" w14:textId="77777777" w:rsidR="001B1FF9" w:rsidRPr="00CB5CC9" w:rsidRDefault="001B1FF9" w:rsidP="001B1FF9">
      <w:pPr>
        <w:spacing w:after="0"/>
      </w:pPr>
      <w:r w:rsidRPr="00CB5CC9">
        <w:t>Для присвоения организации статуса единой теплоснабжающей организации на территории поселения, городского округа лица, владеющие на праве собственности или ином законном основании источниками тепловой энергии и (или) тепловыми сетями, подают в уполномоченный орган в течение 1 месяца с даты опубликования (размещения) в установленном порядке проекта схемы теплоснабжения, а также с даты опубликования (размещения) сообщения заявку на присвоение организации статуса единой теплоснабжающей организации с указанием зоны ее деятельности. К заявке прилагается бухгалтерская отчетность, составленная на последнюю отчетную дату перед подачей заявки, с отметкой налогового органа о ее принятии.</w:t>
      </w:r>
    </w:p>
    <w:p w14:paraId="4F9E488A" w14:textId="77777777" w:rsidR="001B1FF9" w:rsidRPr="00CB5CC9" w:rsidRDefault="001B1FF9" w:rsidP="001B1FF9">
      <w:pPr>
        <w:spacing w:after="0"/>
      </w:pPr>
      <w:r w:rsidRPr="00CB5CC9">
        <w:t>Сведения о заявках на присвоение организации статуса единой теплоснабжающей организации на данном этапе разработки схемы отсутствуют.</w:t>
      </w:r>
    </w:p>
    <w:p w14:paraId="0651B260" w14:textId="77777777" w:rsidR="0086535C" w:rsidRPr="00CB5CC9" w:rsidRDefault="0086535C" w:rsidP="003A2893">
      <w:pPr>
        <w:spacing w:after="0"/>
      </w:pPr>
    </w:p>
    <w:p w14:paraId="0734B0FF" w14:textId="77777777" w:rsidR="006B4D03" w:rsidRPr="00CB5CC9" w:rsidRDefault="000A5894" w:rsidP="006B4D03">
      <w:pPr>
        <w:pStyle w:val="20"/>
      </w:pPr>
      <w:bookmarkStart w:id="241" w:name="_Toc524944287"/>
      <w:bookmarkStart w:id="242" w:name="_Toc524944863"/>
      <w:bookmarkStart w:id="243" w:name="_Toc528166542"/>
      <w:bookmarkStart w:id="244" w:name="_Toc531296578"/>
      <w:r w:rsidRPr="00CB5CC9">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w:t>
      </w:r>
      <w:bookmarkEnd w:id="241"/>
      <w:bookmarkEnd w:id="242"/>
      <w:bookmarkEnd w:id="243"/>
      <w:bookmarkEnd w:id="244"/>
    </w:p>
    <w:p w14:paraId="0B76C8E2" w14:textId="77777777" w:rsidR="0086535C" w:rsidRPr="00CB5CC9" w:rsidRDefault="0086535C" w:rsidP="0086535C">
      <w:pPr>
        <w:spacing w:after="0"/>
        <w:rPr>
          <w:szCs w:val="28"/>
        </w:rPr>
      </w:pPr>
      <w:r w:rsidRPr="00CB5CC9">
        <w:rPr>
          <w:szCs w:val="28"/>
        </w:rPr>
        <w:t xml:space="preserve">На территории </w:t>
      </w:r>
      <w:r w:rsidR="00EF545A" w:rsidRPr="00CB5CC9">
        <w:t xml:space="preserve">СП Сибирский </w:t>
      </w:r>
      <w:r w:rsidRPr="00CB5CC9">
        <w:rPr>
          <w:szCs w:val="28"/>
        </w:rPr>
        <w:t xml:space="preserve">Ханты-Мансийского района </w:t>
      </w:r>
      <w:r w:rsidR="00797155" w:rsidRPr="00CB5CC9">
        <w:rPr>
          <w:szCs w:val="28"/>
        </w:rPr>
        <w:t>действует теплоснабжающая</w:t>
      </w:r>
      <w:r w:rsidR="009E54E3" w:rsidRPr="00CB5CC9">
        <w:rPr>
          <w:szCs w:val="28"/>
        </w:rPr>
        <w:t xml:space="preserve"> организация:</w:t>
      </w:r>
    </w:p>
    <w:p w14:paraId="670539F3" w14:textId="77777777" w:rsidR="0086535C" w:rsidRPr="00CB5CC9" w:rsidRDefault="0086535C" w:rsidP="00EF545A">
      <w:pPr>
        <w:pStyle w:val="af"/>
        <w:numPr>
          <w:ilvl w:val="0"/>
          <w:numId w:val="37"/>
        </w:numPr>
        <w:spacing w:line="360" w:lineRule="auto"/>
        <w:ind w:left="0" w:firstLine="709"/>
        <w:rPr>
          <w:sz w:val="28"/>
          <w:szCs w:val="28"/>
        </w:rPr>
      </w:pPr>
      <w:r w:rsidRPr="00CB5CC9">
        <w:rPr>
          <w:sz w:val="28"/>
          <w:szCs w:val="28"/>
        </w:rPr>
        <w:t>МП «ЖЭК-3»;</w:t>
      </w:r>
    </w:p>
    <w:p w14:paraId="4E8D13CA" w14:textId="77777777" w:rsidR="0086535C" w:rsidRPr="00CB5CC9" w:rsidRDefault="0086535C" w:rsidP="0086535C">
      <w:pPr>
        <w:spacing w:after="0"/>
        <w:rPr>
          <w:szCs w:val="28"/>
        </w:rPr>
      </w:pPr>
      <w:r w:rsidRPr="00CB5CC9">
        <w:rPr>
          <w:szCs w:val="28"/>
        </w:rPr>
        <w:t>Реестр систем теплоснабжения, содержащий перечень теплоснабжающих организаций представлен в таблице 2</w:t>
      </w:r>
      <w:r w:rsidR="00085044" w:rsidRPr="00CB5CC9">
        <w:rPr>
          <w:szCs w:val="28"/>
        </w:rPr>
        <w:t>3</w:t>
      </w:r>
      <w:r w:rsidRPr="00CB5CC9">
        <w:rPr>
          <w:szCs w:val="28"/>
        </w:rPr>
        <w:t>.</w:t>
      </w:r>
    </w:p>
    <w:p w14:paraId="153D1789" w14:textId="77777777" w:rsidR="00EC4EBE" w:rsidRPr="00CB5CC9" w:rsidRDefault="00EC4EBE" w:rsidP="00EC4EBE">
      <w:pPr>
        <w:pStyle w:val="afb"/>
        <w:keepNext/>
        <w:rPr>
          <w:b w:val="0"/>
          <w:i/>
        </w:rPr>
      </w:pPr>
      <w:r w:rsidRPr="00CB5CC9">
        <w:rPr>
          <w:b w:val="0"/>
          <w:i/>
        </w:rPr>
        <w:lastRenderedPageBreak/>
        <w:t xml:space="preserve">Таблица </w:t>
      </w:r>
      <w:r w:rsidR="00067986" w:rsidRPr="00CB5CC9">
        <w:rPr>
          <w:b w:val="0"/>
          <w:i/>
        </w:rPr>
        <w:fldChar w:fldCharType="begin"/>
      </w:r>
      <w:r w:rsidRPr="00CB5CC9">
        <w:rPr>
          <w:b w:val="0"/>
          <w:i/>
        </w:rPr>
        <w:instrText xml:space="preserve"> SEQ Таблица \* ARABIC </w:instrText>
      </w:r>
      <w:r w:rsidR="00067986" w:rsidRPr="00CB5CC9">
        <w:rPr>
          <w:b w:val="0"/>
          <w:i/>
        </w:rPr>
        <w:fldChar w:fldCharType="separate"/>
      </w:r>
      <w:r w:rsidR="00797155">
        <w:rPr>
          <w:b w:val="0"/>
          <w:i/>
          <w:noProof/>
        </w:rPr>
        <w:t>24</w:t>
      </w:r>
      <w:r w:rsidR="00067986" w:rsidRPr="00CB5CC9">
        <w:rPr>
          <w:b w:val="0"/>
          <w:i/>
        </w:rPr>
        <w:fldChar w:fldCharType="end"/>
      </w:r>
      <w:r w:rsidRPr="00CB5CC9">
        <w:rPr>
          <w:b w:val="0"/>
          <w:i/>
        </w:rPr>
        <w:t>. Реестр систем теплоснабжения, содержащий перечень теплоснабжающих организаций</w:t>
      </w:r>
    </w:p>
    <w:tbl>
      <w:tblPr>
        <w:tblStyle w:val="TableGridReport20"/>
        <w:tblW w:w="9634" w:type="dxa"/>
        <w:tblLayout w:type="fixed"/>
        <w:tblLook w:val="04A0" w:firstRow="1" w:lastRow="0" w:firstColumn="1" w:lastColumn="0" w:noHBand="0" w:noVBand="1"/>
      </w:tblPr>
      <w:tblGrid>
        <w:gridCol w:w="599"/>
        <w:gridCol w:w="1948"/>
        <w:gridCol w:w="1984"/>
        <w:gridCol w:w="1306"/>
        <w:gridCol w:w="1886"/>
        <w:gridCol w:w="1911"/>
      </w:tblGrid>
      <w:tr w:rsidR="0086535C" w:rsidRPr="00CB5CC9" w14:paraId="65825051" w14:textId="77777777" w:rsidTr="00526819">
        <w:trPr>
          <w:tblHeader/>
        </w:trPr>
        <w:tc>
          <w:tcPr>
            <w:tcW w:w="599" w:type="dxa"/>
            <w:shd w:val="clear" w:color="auto" w:fill="D9D9D9" w:themeFill="background1" w:themeFillShade="D9"/>
            <w:vAlign w:val="center"/>
          </w:tcPr>
          <w:p w14:paraId="63BC8C81" w14:textId="77777777" w:rsidR="0086535C" w:rsidRPr="00CB5CC9" w:rsidRDefault="0086535C" w:rsidP="0086535C">
            <w:pPr>
              <w:spacing w:after="0" w:line="240" w:lineRule="auto"/>
              <w:ind w:firstLine="0"/>
              <w:jc w:val="center"/>
              <w:rPr>
                <w:sz w:val="24"/>
              </w:rPr>
            </w:pPr>
            <w:r w:rsidRPr="00CB5CC9">
              <w:rPr>
                <w:sz w:val="24"/>
              </w:rPr>
              <w:t>№ п/п</w:t>
            </w:r>
          </w:p>
        </w:tc>
        <w:tc>
          <w:tcPr>
            <w:tcW w:w="1948" w:type="dxa"/>
            <w:shd w:val="clear" w:color="auto" w:fill="D9D9D9" w:themeFill="background1" w:themeFillShade="D9"/>
            <w:vAlign w:val="center"/>
          </w:tcPr>
          <w:p w14:paraId="5367115F" w14:textId="77777777" w:rsidR="0086535C" w:rsidRPr="00CB5CC9" w:rsidRDefault="0086535C" w:rsidP="0086535C">
            <w:pPr>
              <w:spacing w:after="0" w:line="240" w:lineRule="auto"/>
              <w:ind w:firstLine="0"/>
              <w:jc w:val="center"/>
              <w:rPr>
                <w:sz w:val="24"/>
              </w:rPr>
            </w:pPr>
            <w:r w:rsidRPr="00CB5CC9">
              <w:rPr>
                <w:sz w:val="24"/>
              </w:rPr>
              <w:t>Муниципальное образование</w:t>
            </w:r>
          </w:p>
        </w:tc>
        <w:tc>
          <w:tcPr>
            <w:tcW w:w="1984" w:type="dxa"/>
            <w:shd w:val="clear" w:color="auto" w:fill="D9D9D9" w:themeFill="background1" w:themeFillShade="D9"/>
            <w:vAlign w:val="center"/>
          </w:tcPr>
          <w:p w14:paraId="3412418E" w14:textId="77777777" w:rsidR="0086535C" w:rsidRPr="00CB5CC9" w:rsidRDefault="0086535C" w:rsidP="0086535C">
            <w:pPr>
              <w:spacing w:after="0" w:line="240" w:lineRule="auto"/>
              <w:ind w:firstLine="0"/>
              <w:jc w:val="center"/>
              <w:rPr>
                <w:sz w:val="24"/>
              </w:rPr>
            </w:pPr>
            <w:r w:rsidRPr="00CB5CC9">
              <w:rPr>
                <w:sz w:val="24"/>
              </w:rPr>
              <w:t>Населенный пункт</w:t>
            </w:r>
          </w:p>
        </w:tc>
        <w:tc>
          <w:tcPr>
            <w:tcW w:w="1306" w:type="dxa"/>
            <w:shd w:val="clear" w:color="auto" w:fill="D9D9D9" w:themeFill="background1" w:themeFillShade="D9"/>
            <w:vAlign w:val="center"/>
          </w:tcPr>
          <w:p w14:paraId="3B69A879" w14:textId="77777777" w:rsidR="0086535C" w:rsidRPr="00CB5CC9" w:rsidRDefault="0086535C" w:rsidP="0086535C">
            <w:pPr>
              <w:spacing w:after="0" w:line="240" w:lineRule="auto"/>
              <w:ind w:firstLine="0"/>
              <w:jc w:val="center"/>
              <w:rPr>
                <w:sz w:val="24"/>
              </w:rPr>
            </w:pPr>
            <w:r w:rsidRPr="00CB5CC9">
              <w:rPr>
                <w:sz w:val="24"/>
              </w:rPr>
              <w:t>Кол-во котельных, ед.</w:t>
            </w:r>
          </w:p>
        </w:tc>
        <w:tc>
          <w:tcPr>
            <w:tcW w:w="1886" w:type="dxa"/>
            <w:shd w:val="clear" w:color="auto" w:fill="D9D9D9" w:themeFill="background1" w:themeFillShade="D9"/>
            <w:vAlign w:val="center"/>
          </w:tcPr>
          <w:p w14:paraId="5F70F329" w14:textId="77777777" w:rsidR="0086535C" w:rsidRPr="00CB5CC9" w:rsidRDefault="0086535C" w:rsidP="0086535C">
            <w:pPr>
              <w:spacing w:after="0" w:line="240" w:lineRule="auto"/>
              <w:ind w:firstLine="0"/>
              <w:jc w:val="center"/>
              <w:rPr>
                <w:sz w:val="24"/>
              </w:rPr>
            </w:pPr>
            <w:r w:rsidRPr="00CB5CC9">
              <w:rPr>
                <w:sz w:val="24"/>
              </w:rPr>
              <w:t>Протяженность тепловых сетей (в двухтрубном исчислении), м</w:t>
            </w:r>
          </w:p>
        </w:tc>
        <w:tc>
          <w:tcPr>
            <w:tcW w:w="1911" w:type="dxa"/>
            <w:shd w:val="clear" w:color="auto" w:fill="D9D9D9" w:themeFill="background1" w:themeFillShade="D9"/>
            <w:vAlign w:val="center"/>
          </w:tcPr>
          <w:p w14:paraId="0B2D577F" w14:textId="77777777" w:rsidR="0086535C" w:rsidRPr="00CB5CC9" w:rsidRDefault="0086535C" w:rsidP="0086535C">
            <w:pPr>
              <w:spacing w:after="0" w:line="240" w:lineRule="auto"/>
              <w:ind w:firstLine="0"/>
              <w:jc w:val="center"/>
              <w:rPr>
                <w:sz w:val="24"/>
              </w:rPr>
            </w:pPr>
            <w:r w:rsidRPr="00CB5CC9">
              <w:rPr>
                <w:sz w:val="24"/>
              </w:rPr>
              <w:t>Теплоснабжающая организация</w:t>
            </w:r>
          </w:p>
        </w:tc>
      </w:tr>
      <w:tr w:rsidR="0086535C" w:rsidRPr="00CB5CC9" w14:paraId="38B6FDBF" w14:textId="77777777" w:rsidTr="00526819">
        <w:tc>
          <w:tcPr>
            <w:tcW w:w="599" w:type="dxa"/>
            <w:vAlign w:val="center"/>
          </w:tcPr>
          <w:p w14:paraId="53502192" w14:textId="77777777" w:rsidR="0086535C" w:rsidRPr="00CB5CC9" w:rsidRDefault="00886BB8" w:rsidP="0086535C">
            <w:pPr>
              <w:spacing w:after="0" w:line="240" w:lineRule="auto"/>
              <w:ind w:firstLine="0"/>
              <w:jc w:val="center"/>
              <w:rPr>
                <w:sz w:val="24"/>
              </w:rPr>
            </w:pPr>
            <w:r w:rsidRPr="00CB5CC9">
              <w:rPr>
                <w:sz w:val="24"/>
              </w:rPr>
              <w:t>1</w:t>
            </w:r>
          </w:p>
        </w:tc>
        <w:tc>
          <w:tcPr>
            <w:tcW w:w="1948" w:type="dxa"/>
            <w:vMerge w:val="restart"/>
            <w:vAlign w:val="center"/>
          </w:tcPr>
          <w:p w14:paraId="4424B854" w14:textId="77777777" w:rsidR="0086535C" w:rsidRPr="00CB5CC9" w:rsidRDefault="0086535C" w:rsidP="0086535C">
            <w:pPr>
              <w:spacing w:after="0" w:line="240" w:lineRule="auto"/>
              <w:ind w:firstLine="0"/>
              <w:rPr>
                <w:sz w:val="24"/>
              </w:rPr>
            </w:pPr>
            <w:r w:rsidRPr="00CB5CC9">
              <w:rPr>
                <w:sz w:val="24"/>
              </w:rPr>
              <w:t>сельское поселение Сибирский</w:t>
            </w:r>
          </w:p>
        </w:tc>
        <w:tc>
          <w:tcPr>
            <w:tcW w:w="1984" w:type="dxa"/>
            <w:vAlign w:val="center"/>
          </w:tcPr>
          <w:p w14:paraId="4FC043A2" w14:textId="77777777" w:rsidR="0086535C" w:rsidRPr="00CB5CC9" w:rsidRDefault="0086535C" w:rsidP="0086535C">
            <w:pPr>
              <w:spacing w:after="0" w:line="240" w:lineRule="auto"/>
              <w:ind w:firstLine="0"/>
              <w:rPr>
                <w:sz w:val="24"/>
              </w:rPr>
            </w:pPr>
            <w:r w:rsidRPr="00CB5CC9">
              <w:rPr>
                <w:sz w:val="24"/>
              </w:rPr>
              <w:t>п. Сибирский</w:t>
            </w:r>
          </w:p>
        </w:tc>
        <w:tc>
          <w:tcPr>
            <w:tcW w:w="1306" w:type="dxa"/>
            <w:vAlign w:val="center"/>
          </w:tcPr>
          <w:p w14:paraId="1DEF84E1" w14:textId="77777777" w:rsidR="0086535C" w:rsidRPr="00CB5CC9" w:rsidRDefault="0086535C" w:rsidP="0086535C">
            <w:pPr>
              <w:spacing w:after="0" w:line="240" w:lineRule="auto"/>
              <w:ind w:firstLine="0"/>
              <w:jc w:val="center"/>
              <w:rPr>
                <w:sz w:val="24"/>
              </w:rPr>
            </w:pPr>
            <w:r w:rsidRPr="00CB5CC9">
              <w:rPr>
                <w:sz w:val="24"/>
              </w:rPr>
              <w:t>2</w:t>
            </w:r>
          </w:p>
        </w:tc>
        <w:tc>
          <w:tcPr>
            <w:tcW w:w="1886" w:type="dxa"/>
            <w:vAlign w:val="center"/>
          </w:tcPr>
          <w:p w14:paraId="08C97C37" w14:textId="77777777" w:rsidR="0086535C" w:rsidRPr="00243E17" w:rsidRDefault="0086535C" w:rsidP="0086535C">
            <w:pPr>
              <w:spacing w:after="0" w:line="240" w:lineRule="auto"/>
              <w:ind w:firstLine="0"/>
              <w:jc w:val="center"/>
              <w:rPr>
                <w:sz w:val="24"/>
                <w:highlight w:val="yellow"/>
              </w:rPr>
            </w:pPr>
            <w:r w:rsidRPr="00243E17">
              <w:rPr>
                <w:sz w:val="24"/>
                <w:highlight w:val="yellow"/>
              </w:rPr>
              <w:t>826,94</w:t>
            </w:r>
          </w:p>
        </w:tc>
        <w:tc>
          <w:tcPr>
            <w:tcW w:w="1911" w:type="dxa"/>
            <w:vAlign w:val="center"/>
          </w:tcPr>
          <w:p w14:paraId="34AF009B" w14:textId="77777777" w:rsidR="0086535C" w:rsidRPr="00CB5CC9" w:rsidRDefault="0086535C" w:rsidP="0086535C">
            <w:pPr>
              <w:spacing w:after="0" w:line="240" w:lineRule="auto"/>
              <w:ind w:firstLine="0"/>
              <w:jc w:val="center"/>
              <w:rPr>
                <w:sz w:val="24"/>
              </w:rPr>
            </w:pPr>
            <w:r w:rsidRPr="00CB5CC9">
              <w:rPr>
                <w:sz w:val="24"/>
              </w:rPr>
              <w:t>МП «ЖЭК-3»</w:t>
            </w:r>
          </w:p>
        </w:tc>
      </w:tr>
      <w:tr w:rsidR="0086535C" w:rsidRPr="00CB5CC9" w14:paraId="19A3ECEE" w14:textId="77777777" w:rsidTr="00526819">
        <w:tc>
          <w:tcPr>
            <w:tcW w:w="599" w:type="dxa"/>
            <w:vAlign w:val="center"/>
          </w:tcPr>
          <w:p w14:paraId="5F314E25" w14:textId="77777777" w:rsidR="0086535C" w:rsidRPr="00CB5CC9" w:rsidRDefault="00886BB8" w:rsidP="0086535C">
            <w:pPr>
              <w:spacing w:after="0" w:line="240" w:lineRule="auto"/>
              <w:ind w:firstLine="0"/>
              <w:jc w:val="center"/>
              <w:rPr>
                <w:sz w:val="24"/>
              </w:rPr>
            </w:pPr>
            <w:r w:rsidRPr="00CB5CC9">
              <w:rPr>
                <w:sz w:val="24"/>
              </w:rPr>
              <w:t>2</w:t>
            </w:r>
          </w:p>
        </w:tc>
        <w:tc>
          <w:tcPr>
            <w:tcW w:w="1948" w:type="dxa"/>
            <w:vMerge/>
            <w:vAlign w:val="center"/>
          </w:tcPr>
          <w:p w14:paraId="018FBF68" w14:textId="77777777" w:rsidR="0086535C" w:rsidRPr="00CB5CC9" w:rsidRDefault="0086535C" w:rsidP="0086535C">
            <w:pPr>
              <w:spacing w:after="0" w:line="240" w:lineRule="auto"/>
              <w:ind w:firstLine="0"/>
              <w:rPr>
                <w:sz w:val="24"/>
              </w:rPr>
            </w:pPr>
          </w:p>
        </w:tc>
        <w:tc>
          <w:tcPr>
            <w:tcW w:w="1984" w:type="dxa"/>
            <w:vAlign w:val="center"/>
          </w:tcPr>
          <w:p w14:paraId="02AEA3B8" w14:textId="77777777" w:rsidR="0086535C" w:rsidRPr="00CB5CC9" w:rsidRDefault="0086535C" w:rsidP="0086535C">
            <w:pPr>
              <w:spacing w:after="0" w:line="240" w:lineRule="auto"/>
              <w:ind w:firstLine="0"/>
              <w:rPr>
                <w:sz w:val="24"/>
              </w:rPr>
            </w:pPr>
            <w:r w:rsidRPr="00CB5CC9">
              <w:rPr>
                <w:sz w:val="24"/>
              </w:rPr>
              <w:t>с. Батово</w:t>
            </w:r>
          </w:p>
        </w:tc>
        <w:tc>
          <w:tcPr>
            <w:tcW w:w="1306" w:type="dxa"/>
            <w:vAlign w:val="center"/>
          </w:tcPr>
          <w:p w14:paraId="00CB8066" w14:textId="77777777" w:rsidR="0086535C" w:rsidRPr="00CB5CC9" w:rsidRDefault="0086535C" w:rsidP="0086535C">
            <w:pPr>
              <w:spacing w:after="0" w:line="240" w:lineRule="auto"/>
              <w:ind w:firstLine="0"/>
              <w:jc w:val="center"/>
              <w:rPr>
                <w:sz w:val="24"/>
              </w:rPr>
            </w:pPr>
            <w:r w:rsidRPr="00CB5CC9">
              <w:rPr>
                <w:sz w:val="24"/>
              </w:rPr>
              <w:t>1</w:t>
            </w:r>
          </w:p>
        </w:tc>
        <w:tc>
          <w:tcPr>
            <w:tcW w:w="1886" w:type="dxa"/>
            <w:vAlign w:val="center"/>
          </w:tcPr>
          <w:p w14:paraId="1A096AA9" w14:textId="77777777" w:rsidR="0086535C" w:rsidRPr="00243E17" w:rsidRDefault="0086535C" w:rsidP="0086535C">
            <w:pPr>
              <w:spacing w:after="0" w:line="240" w:lineRule="auto"/>
              <w:ind w:firstLine="0"/>
              <w:jc w:val="center"/>
              <w:rPr>
                <w:sz w:val="24"/>
                <w:highlight w:val="yellow"/>
              </w:rPr>
            </w:pPr>
            <w:r w:rsidRPr="00243E17">
              <w:rPr>
                <w:sz w:val="24"/>
                <w:highlight w:val="yellow"/>
              </w:rPr>
              <w:t>47,4</w:t>
            </w:r>
          </w:p>
        </w:tc>
        <w:tc>
          <w:tcPr>
            <w:tcW w:w="1911" w:type="dxa"/>
            <w:vAlign w:val="center"/>
          </w:tcPr>
          <w:p w14:paraId="764D96ED" w14:textId="77777777" w:rsidR="0086535C" w:rsidRPr="00CB5CC9" w:rsidRDefault="0086535C" w:rsidP="0086535C">
            <w:pPr>
              <w:spacing w:after="0" w:line="240" w:lineRule="auto"/>
              <w:ind w:firstLine="0"/>
              <w:jc w:val="center"/>
              <w:rPr>
                <w:sz w:val="24"/>
              </w:rPr>
            </w:pPr>
            <w:r w:rsidRPr="00CB5CC9">
              <w:rPr>
                <w:sz w:val="24"/>
              </w:rPr>
              <w:t>МП «ЖЭК-3»</w:t>
            </w:r>
          </w:p>
        </w:tc>
      </w:tr>
      <w:tr w:rsidR="0086535C" w:rsidRPr="00CB5CC9" w14:paraId="233CA29A" w14:textId="77777777" w:rsidTr="00526819">
        <w:tc>
          <w:tcPr>
            <w:tcW w:w="599" w:type="dxa"/>
            <w:vAlign w:val="center"/>
          </w:tcPr>
          <w:p w14:paraId="40C522A1" w14:textId="77777777" w:rsidR="0086535C" w:rsidRPr="00CB5CC9" w:rsidRDefault="00886BB8" w:rsidP="0086535C">
            <w:pPr>
              <w:spacing w:after="0" w:line="240" w:lineRule="auto"/>
              <w:ind w:firstLine="0"/>
              <w:jc w:val="center"/>
              <w:rPr>
                <w:sz w:val="24"/>
              </w:rPr>
            </w:pPr>
            <w:r w:rsidRPr="00CB5CC9">
              <w:rPr>
                <w:sz w:val="24"/>
              </w:rPr>
              <w:t>3</w:t>
            </w:r>
          </w:p>
        </w:tc>
        <w:tc>
          <w:tcPr>
            <w:tcW w:w="1948" w:type="dxa"/>
            <w:vMerge/>
            <w:vAlign w:val="center"/>
          </w:tcPr>
          <w:p w14:paraId="65CE4EDB" w14:textId="77777777" w:rsidR="0086535C" w:rsidRPr="00CB5CC9" w:rsidRDefault="0086535C" w:rsidP="0086535C">
            <w:pPr>
              <w:spacing w:after="0" w:line="240" w:lineRule="auto"/>
              <w:ind w:firstLine="0"/>
              <w:rPr>
                <w:sz w:val="24"/>
              </w:rPr>
            </w:pPr>
          </w:p>
        </w:tc>
        <w:tc>
          <w:tcPr>
            <w:tcW w:w="1984" w:type="dxa"/>
            <w:vAlign w:val="center"/>
          </w:tcPr>
          <w:p w14:paraId="36B415A1" w14:textId="77777777" w:rsidR="0086535C" w:rsidRPr="00CB5CC9" w:rsidRDefault="0086535C" w:rsidP="0086535C">
            <w:pPr>
              <w:spacing w:after="0" w:line="240" w:lineRule="auto"/>
              <w:ind w:firstLine="0"/>
              <w:rPr>
                <w:sz w:val="24"/>
              </w:rPr>
            </w:pPr>
            <w:r w:rsidRPr="00CB5CC9">
              <w:rPr>
                <w:sz w:val="24"/>
              </w:rPr>
              <w:t>с. Реполово</w:t>
            </w:r>
          </w:p>
        </w:tc>
        <w:tc>
          <w:tcPr>
            <w:tcW w:w="1306" w:type="dxa"/>
            <w:vAlign w:val="center"/>
          </w:tcPr>
          <w:p w14:paraId="35AE94CF" w14:textId="77777777" w:rsidR="0086535C" w:rsidRPr="00CB5CC9" w:rsidRDefault="0086535C" w:rsidP="0086535C">
            <w:pPr>
              <w:spacing w:after="0" w:line="240" w:lineRule="auto"/>
              <w:ind w:firstLine="0"/>
              <w:jc w:val="center"/>
              <w:rPr>
                <w:sz w:val="24"/>
              </w:rPr>
            </w:pPr>
            <w:r w:rsidRPr="00CB5CC9">
              <w:rPr>
                <w:sz w:val="24"/>
              </w:rPr>
              <w:t>0</w:t>
            </w:r>
          </w:p>
        </w:tc>
        <w:tc>
          <w:tcPr>
            <w:tcW w:w="1886" w:type="dxa"/>
            <w:vAlign w:val="center"/>
          </w:tcPr>
          <w:p w14:paraId="058FA271" w14:textId="77777777" w:rsidR="0086535C" w:rsidRPr="00243E17" w:rsidRDefault="0086535C" w:rsidP="0086535C">
            <w:pPr>
              <w:spacing w:after="0" w:line="240" w:lineRule="auto"/>
              <w:ind w:firstLine="0"/>
              <w:jc w:val="center"/>
              <w:rPr>
                <w:sz w:val="24"/>
                <w:highlight w:val="yellow"/>
              </w:rPr>
            </w:pPr>
            <w:r w:rsidRPr="00243E17">
              <w:rPr>
                <w:sz w:val="24"/>
                <w:highlight w:val="yellow"/>
              </w:rPr>
              <w:t>0</w:t>
            </w:r>
          </w:p>
        </w:tc>
        <w:tc>
          <w:tcPr>
            <w:tcW w:w="1911" w:type="dxa"/>
            <w:vAlign w:val="center"/>
          </w:tcPr>
          <w:p w14:paraId="72578956" w14:textId="77777777" w:rsidR="0086535C" w:rsidRPr="00CB5CC9" w:rsidRDefault="00CB5CC9" w:rsidP="0086535C">
            <w:pPr>
              <w:spacing w:after="0" w:line="240" w:lineRule="auto"/>
              <w:ind w:firstLine="0"/>
              <w:jc w:val="center"/>
              <w:rPr>
                <w:sz w:val="24"/>
              </w:rPr>
            </w:pPr>
            <w:r w:rsidRPr="00CB5CC9">
              <w:rPr>
                <w:sz w:val="24"/>
              </w:rPr>
              <w:t>-</w:t>
            </w:r>
          </w:p>
        </w:tc>
      </w:tr>
      <w:tr w:rsidR="0086535C" w:rsidRPr="00CB5CC9" w14:paraId="0D333CEA" w14:textId="77777777" w:rsidTr="00526819">
        <w:tc>
          <w:tcPr>
            <w:tcW w:w="599" w:type="dxa"/>
            <w:shd w:val="clear" w:color="auto" w:fill="D9D9D9" w:themeFill="background1" w:themeFillShade="D9"/>
            <w:vAlign w:val="center"/>
          </w:tcPr>
          <w:p w14:paraId="6836B93F" w14:textId="77777777" w:rsidR="0086535C" w:rsidRPr="00CB5CC9" w:rsidRDefault="0086535C" w:rsidP="0086535C">
            <w:pPr>
              <w:spacing w:after="0" w:line="240" w:lineRule="auto"/>
              <w:ind w:firstLine="0"/>
              <w:jc w:val="center"/>
              <w:rPr>
                <w:sz w:val="24"/>
              </w:rPr>
            </w:pPr>
          </w:p>
        </w:tc>
        <w:tc>
          <w:tcPr>
            <w:tcW w:w="1948" w:type="dxa"/>
            <w:shd w:val="clear" w:color="auto" w:fill="D9D9D9" w:themeFill="background1" w:themeFillShade="D9"/>
            <w:vAlign w:val="center"/>
          </w:tcPr>
          <w:p w14:paraId="166D94C9" w14:textId="77777777" w:rsidR="0086535C" w:rsidRPr="00CB5CC9" w:rsidRDefault="0086535C" w:rsidP="0086535C">
            <w:pPr>
              <w:spacing w:after="0" w:line="240" w:lineRule="auto"/>
              <w:ind w:firstLine="0"/>
              <w:rPr>
                <w:sz w:val="24"/>
              </w:rPr>
            </w:pPr>
            <w:r w:rsidRPr="00CB5CC9">
              <w:rPr>
                <w:sz w:val="24"/>
              </w:rPr>
              <w:t>ИТОГО</w:t>
            </w:r>
          </w:p>
        </w:tc>
        <w:tc>
          <w:tcPr>
            <w:tcW w:w="1984" w:type="dxa"/>
            <w:shd w:val="clear" w:color="auto" w:fill="D9D9D9" w:themeFill="background1" w:themeFillShade="D9"/>
            <w:vAlign w:val="center"/>
          </w:tcPr>
          <w:p w14:paraId="04F18FE8" w14:textId="77777777" w:rsidR="0086535C" w:rsidRPr="00CB5CC9" w:rsidRDefault="0086535C" w:rsidP="0086535C">
            <w:pPr>
              <w:spacing w:after="0" w:line="240" w:lineRule="auto"/>
              <w:ind w:firstLine="0"/>
              <w:rPr>
                <w:sz w:val="24"/>
              </w:rPr>
            </w:pPr>
          </w:p>
        </w:tc>
        <w:tc>
          <w:tcPr>
            <w:tcW w:w="1306" w:type="dxa"/>
            <w:shd w:val="clear" w:color="auto" w:fill="D9D9D9" w:themeFill="background1" w:themeFillShade="D9"/>
            <w:vAlign w:val="center"/>
          </w:tcPr>
          <w:p w14:paraId="422A6330" w14:textId="77777777" w:rsidR="0086535C" w:rsidRPr="00CB5CC9" w:rsidRDefault="00886BB8" w:rsidP="0086535C">
            <w:pPr>
              <w:spacing w:after="0" w:line="240" w:lineRule="auto"/>
              <w:ind w:firstLine="0"/>
              <w:jc w:val="center"/>
              <w:rPr>
                <w:sz w:val="24"/>
              </w:rPr>
            </w:pPr>
            <w:r w:rsidRPr="00CB5CC9">
              <w:rPr>
                <w:sz w:val="24"/>
              </w:rPr>
              <w:t>3</w:t>
            </w:r>
          </w:p>
        </w:tc>
        <w:tc>
          <w:tcPr>
            <w:tcW w:w="1886" w:type="dxa"/>
            <w:shd w:val="clear" w:color="auto" w:fill="D9D9D9" w:themeFill="background1" w:themeFillShade="D9"/>
            <w:vAlign w:val="center"/>
          </w:tcPr>
          <w:p w14:paraId="6F2C1335" w14:textId="77777777" w:rsidR="0086535C" w:rsidRPr="00CB5CC9" w:rsidRDefault="00886BB8" w:rsidP="0086535C">
            <w:pPr>
              <w:spacing w:after="0" w:line="240" w:lineRule="auto"/>
              <w:ind w:firstLine="0"/>
              <w:jc w:val="center"/>
              <w:rPr>
                <w:sz w:val="24"/>
              </w:rPr>
            </w:pPr>
            <w:r w:rsidRPr="00CB5CC9">
              <w:rPr>
                <w:sz w:val="24"/>
              </w:rPr>
              <w:t>874,34</w:t>
            </w:r>
          </w:p>
        </w:tc>
        <w:tc>
          <w:tcPr>
            <w:tcW w:w="1911" w:type="dxa"/>
            <w:shd w:val="clear" w:color="auto" w:fill="D9D9D9" w:themeFill="background1" w:themeFillShade="D9"/>
            <w:vAlign w:val="center"/>
          </w:tcPr>
          <w:p w14:paraId="08E9D23E" w14:textId="77777777" w:rsidR="0086535C" w:rsidRPr="00CB5CC9" w:rsidRDefault="0086535C" w:rsidP="0086535C">
            <w:pPr>
              <w:spacing w:after="0" w:line="240" w:lineRule="auto"/>
              <w:ind w:firstLine="0"/>
              <w:jc w:val="center"/>
              <w:rPr>
                <w:sz w:val="24"/>
              </w:rPr>
            </w:pPr>
          </w:p>
        </w:tc>
      </w:tr>
    </w:tbl>
    <w:p w14:paraId="01B48CD1" w14:textId="77777777" w:rsidR="0086535C" w:rsidRPr="00CB5CC9" w:rsidRDefault="0086535C" w:rsidP="006B4D03"/>
    <w:p w14:paraId="068ADD0F" w14:textId="77777777" w:rsidR="006B4D03" w:rsidRPr="00CB5CC9" w:rsidRDefault="006B4D03" w:rsidP="006B4D03">
      <w:pPr>
        <w:sectPr w:rsidR="006B4D03" w:rsidRPr="00CB5CC9">
          <w:pgSz w:w="11906" w:h="16838"/>
          <w:pgMar w:top="1134" w:right="850" w:bottom="1134" w:left="1701" w:header="708" w:footer="708" w:gutter="0"/>
          <w:cols w:space="708"/>
          <w:docGrid w:linePitch="360"/>
        </w:sectPr>
      </w:pPr>
    </w:p>
    <w:p w14:paraId="184F4599" w14:textId="77777777" w:rsidR="006B4D03" w:rsidRPr="00CB5CC9" w:rsidRDefault="009D17C5" w:rsidP="00C87838">
      <w:pPr>
        <w:pStyle w:val="10"/>
        <w:ind w:left="431" w:hanging="431"/>
      </w:pPr>
      <w:bookmarkStart w:id="245" w:name="_Toc524944288"/>
      <w:bookmarkStart w:id="246" w:name="_Toc524944864"/>
      <w:bookmarkStart w:id="247" w:name="_Toc528166543"/>
      <w:bookmarkStart w:id="248" w:name="_Toc531296579"/>
      <w:r w:rsidRPr="00CB5CC9">
        <w:lastRenderedPageBreak/>
        <w:t xml:space="preserve">Раздел 11. </w:t>
      </w:r>
      <w:r w:rsidR="000A5894" w:rsidRPr="00CB5CC9">
        <w:t>Решения о распределении тепловой нагрузки между источниками тепловой энергии</w:t>
      </w:r>
      <w:bookmarkEnd w:id="245"/>
      <w:bookmarkEnd w:id="246"/>
      <w:bookmarkEnd w:id="247"/>
      <w:bookmarkEnd w:id="248"/>
    </w:p>
    <w:p w14:paraId="342DAB15" w14:textId="77777777" w:rsidR="006B4D03" w:rsidRPr="00CB5CC9" w:rsidRDefault="00C87838" w:rsidP="00C87838">
      <w:pPr>
        <w:pStyle w:val="20"/>
        <w:ind w:left="924" w:hanging="578"/>
      </w:pPr>
      <w:bookmarkStart w:id="249" w:name="_Toc531296580"/>
      <w:r w:rsidRPr="00CB5CC9">
        <w:t>Сведения о величине тепловой нагрузки, распределяемой (перераспределяемой) между источниками тепловой энергии</w:t>
      </w:r>
      <w:bookmarkEnd w:id="249"/>
    </w:p>
    <w:p w14:paraId="57090B2C" w14:textId="77777777" w:rsidR="00C87838" w:rsidRPr="00CB5CC9" w:rsidRDefault="0007609E" w:rsidP="0007609E">
      <w:pPr>
        <w:spacing w:after="0"/>
      </w:pPr>
      <w:r w:rsidRPr="00CB5CC9">
        <w:t xml:space="preserve">В </w:t>
      </w:r>
      <w:r w:rsidRPr="00243E17">
        <w:rPr>
          <w:highlight w:val="yellow"/>
        </w:rPr>
        <w:t>202</w:t>
      </w:r>
      <w:r w:rsidR="00B37ABC" w:rsidRPr="00243E17">
        <w:rPr>
          <w:highlight w:val="yellow"/>
        </w:rPr>
        <w:t>4</w:t>
      </w:r>
      <w:r w:rsidRPr="00243E17">
        <w:rPr>
          <w:highlight w:val="yellow"/>
        </w:rPr>
        <w:t xml:space="preserve"> г</w:t>
      </w:r>
      <w:r w:rsidRPr="00CB5CC9">
        <w:t xml:space="preserve">оду планируется вывод из эксплуатации котельной </w:t>
      </w:r>
      <w:r w:rsidR="00B37ABC" w:rsidRPr="00CB5CC9">
        <w:t xml:space="preserve">«Виал-1000Г2» </w:t>
      </w:r>
      <w:r w:rsidRPr="00CB5CC9">
        <w:t xml:space="preserve">с переключением нагрузки на </w:t>
      </w:r>
      <w:r w:rsidR="00B37ABC" w:rsidRPr="00CB5CC9">
        <w:t xml:space="preserve">новую </w:t>
      </w:r>
      <w:r w:rsidRPr="00CB5CC9">
        <w:t>котельную</w:t>
      </w:r>
      <w:r w:rsidR="00B37ABC" w:rsidRPr="00CB5CC9">
        <w:t xml:space="preserve"> в п. Сибирский</w:t>
      </w:r>
      <w:r w:rsidRPr="00CB5CC9">
        <w:t xml:space="preserve">. </w:t>
      </w:r>
    </w:p>
    <w:p w14:paraId="10FE8492" w14:textId="77777777" w:rsidR="006B4D03" w:rsidRPr="00CB5CC9" w:rsidRDefault="006B4D03" w:rsidP="0007609E">
      <w:pPr>
        <w:spacing w:after="0"/>
      </w:pPr>
    </w:p>
    <w:p w14:paraId="0F308E4A" w14:textId="77777777" w:rsidR="00C87838" w:rsidRPr="00CB5CC9" w:rsidRDefault="00C87838" w:rsidP="00C87838">
      <w:pPr>
        <w:pStyle w:val="20"/>
        <w:ind w:left="924" w:hanging="578"/>
      </w:pPr>
      <w:bookmarkStart w:id="250" w:name="_Toc531296581"/>
      <w:r w:rsidRPr="00CB5CC9">
        <w:t>Сроки выполнения перераспределения для каждого этапа</w:t>
      </w:r>
      <w:bookmarkEnd w:id="250"/>
    </w:p>
    <w:p w14:paraId="54CF57AA" w14:textId="77777777" w:rsidR="00C87838" w:rsidRPr="00CB5CC9" w:rsidRDefault="00697338" w:rsidP="007209A2">
      <w:pPr>
        <w:spacing w:after="0"/>
      </w:pPr>
      <w:r w:rsidRPr="00CB5CC9">
        <w:t xml:space="preserve">Ориентировочный срок выполнения перераспределения тепловой нагрузки – </w:t>
      </w:r>
      <w:r w:rsidRPr="00243E17">
        <w:rPr>
          <w:highlight w:val="yellow"/>
        </w:rPr>
        <w:t>202</w:t>
      </w:r>
      <w:r w:rsidR="00B37ABC" w:rsidRPr="00243E17">
        <w:rPr>
          <w:highlight w:val="yellow"/>
        </w:rPr>
        <w:t>4</w:t>
      </w:r>
      <w:r w:rsidRPr="00243E17">
        <w:rPr>
          <w:highlight w:val="yellow"/>
        </w:rPr>
        <w:t xml:space="preserve"> год.</w:t>
      </w:r>
    </w:p>
    <w:p w14:paraId="31630A19" w14:textId="77777777" w:rsidR="0007609E" w:rsidRPr="00CB5CC9" w:rsidRDefault="0007609E" w:rsidP="0007609E">
      <w:pPr>
        <w:spacing w:after="0"/>
      </w:pPr>
    </w:p>
    <w:p w14:paraId="3F8725CB" w14:textId="77777777" w:rsidR="0007609E" w:rsidRPr="00CB5CC9" w:rsidRDefault="0007609E" w:rsidP="0007609E">
      <w:pPr>
        <w:spacing w:after="0"/>
        <w:sectPr w:rsidR="0007609E" w:rsidRPr="00CB5CC9">
          <w:pgSz w:w="11906" w:h="16838"/>
          <w:pgMar w:top="1134" w:right="850" w:bottom="1134" w:left="1701" w:header="708" w:footer="708" w:gutter="0"/>
          <w:cols w:space="708"/>
          <w:docGrid w:linePitch="360"/>
        </w:sectPr>
      </w:pPr>
    </w:p>
    <w:p w14:paraId="3EC1A5E0" w14:textId="77777777" w:rsidR="006B4D03" w:rsidRPr="00CB5CC9" w:rsidRDefault="009D17C5" w:rsidP="00C87838">
      <w:pPr>
        <w:pStyle w:val="10"/>
        <w:ind w:left="431" w:hanging="431"/>
      </w:pPr>
      <w:bookmarkStart w:id="251" w:name="_Toc524944289"/>
      <w:bookmarkStart w:id="252" w:name="_Toc524944865"/>
      <w:bookmarkStart w:id="253" w:name="_Toc528166544"/>
      <w:bookmarkStart w:id="254" w:name="_Toc531296582"/>
      <w:r w:rsidRPr="00CB5CC9">
        <w:lastRenderedPageBreak/>
        <w:t xml:space="preserve">Раздел 12. </w:t>
      </w:r>
      <w:r w:rsidR="000A5894" w:rsidRPr="00CB5CC9">
        <w:t>Решения по бесхозяйным тепловым сетям</w:t>
      </w:r>
      <w:bookmarkEnd w:id="251"/>
      <w:bookmarkEnd w:id="252"/>
      <w:bookmarkEnd w:id="253"/>
      <w:bookmarkEnd w:id="254"/>
    </w:p>
    <w:p w14:paraId="26056701" w14:textId="77777777" w:rsidR="006B4D03" w:rsidRPr="00CB5CC9" w:rsidRDefault="00C87838" w:rsidP="00C87838">
      <w:pPr>
        <w:pStyle w:val="20"/>
        <w:ind w:left="924" w:hanging="578"/>
      </w:pPr>
      <w:bookmarkStart w:id="255" w:name="_Toc531296583"/>
      <w:r w:rsidRPr="00CB5CC9">
        <w:t>Перечень выявленных бесхозяйных тепловых сетей (в случае их выявления)</w:t>
      </w:r>
      <w:bookmarkEnd w:id="255"/>
    </w:p>
    <w:p w14:paraId="384D6908" w14:textId="77777777" w:rsidR="00FE499A" w:rsidRPr="00CB5CC9" w:rsidRDefault="00FE499A" w:rsidP="00FE499A">
      <w:pPr>
        <w:spacing w:after="0"/>
      </w:pPr>
      <w:r w:rsidRPr="00CB5CC9">
        <w:t xml:space="preserve">На </w:t>
      </w:r>
      <w:r w:rsidR="00797155" w:rsidRPr="00CB5CC9">
        <w:t>территории сельского</w:t>
      </w:r>
      <w:r w:rsidR="007F54BC" w:rsidRPr="00CB5CC9">
        <w:t xml:space="preserve"> поселения Сибирский </w:t>
      </w:r>
      <w:r w:rsidRPr="00CB5CC9">
        <w:t xml:space="preserve">Ханты-Мансийского района </w:t>
      </w:r>
      <w:r w:rsidR="00886BB8" w:rsidRPr="00CB5CC9">
        <w:t xml:space="preserve">не </w:t>
      </w:r>
      <w:r w:rsidRPr="00CB5CC9">
        <w:t>выявлены бесхозяйные тепловые сети.</w:t>
      </w:r>
    </w:p>
    <w:p w14:paraId="0CC31F51" w14:textId="77777777" w:rsidR="00540D03" w:rsidRPr="00CB5CC9" w:rsidRDefault="00540D03" w:rsidP="00697338">
      <w:pPr>
        <w:spacing w:after="0"/>
      </w:pPr>
    </w:p>
    <w:p w14:paraId="34951DE0" w14:textId="77777777" w:rsidR="00C87838" w:rsidRPr="00CB5CC9" w:rsidRDefault="00C87838" w:rsidP="00C87838">
      <w:pPr>
        <w:pStyle w:val="20"/>
        <w:ind w:left="924" w:hanging="578"/>
      </w:pPr>
      <w:bookmarkStart w:id="256" w:name="_Toc531296584"/>
      <w:r w:rsidRPr="00CB5CC9">
        <w:t>Перечень организаций, уполномоченных на их эксплуатацию в порядке, установленном Федеральным законом «О теплоснабжении»</w:t>
      </w:r>
      <w:bookmarkEnd w:id="256"/>
      <w:r w:rsidRPr="00CB5CC9">
        <w:t xml:space="preserve"> </w:t>
      </w:r>
    </w:p>
    <w:p w14:paraId="57A7DDBC" w14:textId="77777777" w:rsidR="00697338" w:rsidRPr="00CB5CC9" w:rsidRDefault="00CB5CC9" w:rsidP="006B4D03">
      <w:r w:rsidRPr="00CB5CC9">
        <w:t>Принятие на учет бесхозяйных тепловых сетей осуществляться на основании Постановления Администрации Ханты-Мансийского района от 22.12.2016г. №465 «Порядок выявления, оформления и обслуживания бесхозяйных объектов жилищно-коммунального хозяйства».</w:t>
      </w:r>
    </w:p>
    <w:p w14:paraId="5DF25A73" w14:textId="77777777" w:rsidR="006B4D03" w:rsidRPr="00CB5CC9" w:rsidRDefault="006B4D03" w:rsidP="006B4D03">
      <w:pPr>
        <w:sectPr w:rsidR="006B4D03" w:rsidRPr="00CB5CC9">
          <w:pgSz w:w="11906" w:h="16838"/>
          <w:pgMar w:top="1134" w:right="850" w:bottom="1134" w:left="1701" w:header="708" w:footer="708" w:gutter="0"/>
          <w:cols w:space="708"/>
          <w:docGrid w:linePitch="360"/>
        </w:sectPr>
      </w:pPr>
    </w:p>
    <w:p w14:paraId="3584CFDC" w14:textId="77777777" w:rsidR="000A5894" w:rsidRPr="00CB5CC9" w:rsidRDefault="000A5894" w:rsidP="00E06B53">
      <w:pPr>
        <w:pStyle w:val="10"/>
      </w:pPr>
      <w:bookmarkStart w:id="257" w:name="_Toc524944290"/>
      <w:bookmarkStart w:id="258" w:name="_Toc524944866"/>
      <w:bookmarkStart w:id="259" w:name="_Toc528166545"/>
      <w:bookmarkStart w:id="260" w:name="_Toc531296585"/>
      <w:r w:rsidRPr="00CB5CC9">
        <w:lastRenderedPageBreak/>
        <w:t>Раздел 1</w:t>
      </w:r>
      <w:r w:rsidR="009D17C5" w:rsidRPr="00CB5CC9">
        <w:t>3</w:t>
      </w:r>
      <w:r w:rsidRPr="00CB5CC9">
        <w:t xml:space="preserve"> Синхронизация схемы теплоснабжения со схемой газоснабжения и газификации субъекта Российской Федерации и (или) поселения, </w:t>
      </w:r>
      <w:bookmarkStart w:id="261" w:name="_Hlk525034940"/>
      <w:r w:rsidRPr="00CB5CC9">
        <w:t>схемой и программой развития электроэнергетики</w:t>
      </w:r>
      <w:bookmarkEnd w:id="261"/>
      <w:r w:rsidRPr="00CB5CC9">
        <w:t>, а также со схемой водоснабжения и водоотведения поселения, городского округа</w:t>
      </w:r>
      <w:bookmarkEnd w:id="257"/>
      <w:bookmarkEnd w:id="258"/>
      <w:bookmarkEnd w:id="259"/>
      <w:bookmarkEnd w:id="260"/>
    </w:p>
    <w:p w14:paraId="4326FBD8" w14:textId="77777777" w:rsidR="006B4D03" w:rsidRPr="00CB5CC9" w:rsidRDefault="000A5894" w:rsidP="006B4D03">
      <w:pPr>
        <w:pStyle w:val="20"/>
      </w:pPr>
      <w:bookmarkStart w:id="262" w:name="_Toc524944291"/>
      <w:bookmarkStart w:id="263" w:name="_Toc524944867"/>
      <w:bookmarkStart w:id="264" w:name="_Toc528166546"/>
      <w:bookmarkStart w:id="265" w:name="_Toc531296586"/>
      <w:r w:rsidRPr="00CB5CC9">
        <w:t>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bookmarkEnd w:id="262"/>
      <w:bookmarkEnd w:id="263"/>
      <w:bookmarkEnd w:id="264"/>
      <w:bookmarkEnd w:id="265"/>
    </w:p>
    <w:p w14:paraId="49986DE7" w14:textId="77777777" w:rsidR="00FE499A" w:rsidRPr="00CB5CC9" w:rsidRDefault="00DA5AAD" w:rsidP="00FD4AB9">
      <w:r w:rsidRPr="00CB5CC9">
        <w:t>Региональной программой газификации жилищно-коммунального хозяйства, промышленных и иных организаций Ханты-Мансийского автономного округа – Югры до 2022 года не предусматривается присоединение к сетям перспективных источников тепловой энергии в Ханты-Мансийском районе.</w:t>
      </w:r>
    </w:p>
    <w:p w14:paraId="77BD07FD" w14:textId="77777777" w:rsidR="00FE499A" w:rsidRPr="00CB5CC9" w:rsidRDefault="00FE499A" w:rsidP="00FD4AB9"/>
    <w:p w14:paraId="29E86348" w14:textId="77777777" w:rsidR="006B4D03" w:rsidRPr="00CB5CC9" w:rsidRDefault="000A5894" w:rsidP="006B4D03">
      <w:pPr>
        <w:pStyle w:val="20"/>
      </w:pPr>
      <w:bookmarkStart w:id="266" w:name="_Toc524944292"/>
      <w:bookmarkStart w:id="267" w:name="_Toc524944868"/>
      <w:bookmarkStart w:id="268" w:name="_Toc528166547"/>
      <w:bookmarkStart w:id="269" w:name="_Toc531296587"/>
      <w:r w:rsidRPr="00CB5CC9">
        <w:t>Описание проблем организации газоснабжения источников тепловой энергии</w:t>
      </w:r>
      <w:bookmarkEnd w:id="266"/>
      <w:bookmarkEnd w:id="267"/>
      <w:bookmarkEnd w:id="268"/>
      <w:bookmarkEnd w:id="269"/>
    </w:p>
    <w:p w14:paraId="53358A10" w14:textId="77777777" w:rsidR="00FE499A" w:rsidRPr="00CB5CC9" w:rsidRDefault="00DA5AAD" w:rsidP="00075BD1">
      <w:pPr>
        <w:spacing w:after="0"/>
      </w:pPr>
      <w:r w:rsidRPr="00CB5CC9">
        <w:t>Проблемы организации газоснабжения перспективных источников тепловой энергии не выявлены. Населенные пункты газифицированы.</w:t>
      </w:r>
    </w:p>
    <w:p w14:paraId="47FE5789" w14:textId="77777777" w:rsidR="006B4D03" w:rsidRPr="00CB5CC9" w:rsidRDefault="006B4D03" w:rsidP="006B4D03"/>
    <w:p w14:paraId="037106CE" w14:textId="77777777" w:rsidR="00DA5AAD" w:rsidRPr="00CB5CC9" w:rsidRDefault="00DA5AAD" w:rsidP="006B4D03"/>
    <w:p w14:paraId="221EACC2" w14:textId="77777777" w:rsidR="006B4D03" w:rsidRPr="00CB5CC9" w:rsidRDefault="000A5894" w:rsidP="006B4D03">
      <w:pPr>
        <w:pStyle w:val="20"/>
      </w:pPr>
      <w:bookmarkStart w:id="270" w:name="_Toc524944293"/>
      <w:bookmarkStart w:id="271" w:name="_Toc524944869"/>
      <w:bookmarkStart w:id="272" w:name="_Toc528166548"/>
      <w:bookmarkStart w:id="273" w:name="_Toc531296588"/>
      <w:r w:rsidRPr="00CB5CC9">
        <w:lastRenderedPageBreak/>
        <w:t>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bookmarkEnd w:id="270"/>
      <w:bookmarkEnd w:id="271"/>
      <w:bookmarkEnd w:id="272"/>
      <w:bookmarkEnd w:id="273"/>
    </w:p>
    <w:p w14:paraId="0DD6507E" w14:textId="77777777" w:rsidR="006B4D03" w:rsidRPr="00CB5CC9" w:rsidRDefault="00DA5AAD" w:rsidP="00D73E66">
      <w:r w:rsidRPr="00CB5CC9">
        <w:t>Предлагается скорректировать программный документ с</w:t>
      </w:r>
      <w:r w:rsidR="00D73E66" w:rsidRPr="00CB5CC9">
        <w:t xml:space="preserve"> целью проработки вопроса о газоснабжения перспективных источников тепловой энергии п.Сибирский, с.Реполово, а также рассмотреть возможность увеличения топливопотребления источников тепловой энергии в п.Сибирский</w:t>
      </w:r>
      <w:r w:rsidR="00615237" w:rsidRPr="00CB5CC9">
        <w:t>.</w:t>
      </w:r>
    </w:p>
    <w:p w14:paraId="71DAA638" w14:textId="77777777" w:rsidR="00D73E66" w:rsidRPr="00CB5CC9" w:rsidRDefault="00D73E66" w:rsidP="00D73E66"/>
    <w:p w14:paraId="6C27B83D" w14:textId="77777777" w:rsidR="006B4D03" w:rsidRPr="00CB5CC9" w:rsidRDefault="000A5894" w:rsidP="006B4D03">
      <w:pPr>
        <w:pStyle w:val="20"/>
      </w:pPr>
      <w:bookmarkStart w:id="274" w:name="_Toc524944294"/>
      <w:bookmarkStart w:id="275" w:name="_Toc524944870"/>
      <w:bookmarkStart w:id="276" w:name="_Toc528166549"/>
      <w:bookmarkStart w:id="277" w:name="_Toc531296589"/>
      <w:r w:rsidRPr="00CB5CC9">
        <w:t xml:space="preserve">Описание решений (вырабатываемых с учетом положений утвержденной схемы и программы развития Единой энергетической системы России) о строительстве, реконструкции, техническом перевооружении, выводе из эксплуатации источников тепловой энергии и генерирующих объектов, включая входящее в их состав оборудование, </w:t>
      </w:r>
      <w:bookmarkStart w:id="278" w:name="_Hlk528181999"/>
      <w:r w:rsidRPr="00CB5CC9">
        <w:t>функционирующих в режиме комбинированной выработки электрической и тепловой энергии</w:t>
      </w:r>
      <w:bookmarkEnd w:id="278"/>
      <w:r w:rsidRPr="00CB5CC9">
        <w:t>, в части перспективных балансов тепловой мощности в схемах теплоснабжения</w:t>
      </w:r>
      <w:bookmarkEnd w:id="274"/>
      <w:bookmarkEnd w:id="275"/>
      <w:bookmarkEnd w:id="276"/>
      <w:bookmarkEnd w:id="277"/>
    </w:p>
    <w:p w14:paraId="4AD3ECC7" w14:textId="77777777" w:rsidR="00B07577" w:rsidRPr="00CB5CC9" w:rsidRDefault="00D73E66" w:rsidP="00D73E66">
      <w:r w:rsidRPr="00CB5CC9">
        <w:t>Вывод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не предусматривается.</w:t>
      </w:r>
    </w:p>
    <w:p w14:paraId="3F2F686F" w14:textId="77777777" w:rsidR="006B4D03" w:rsidRPr="00CB5CC9" w:rsidRDefault="000A5894" w:rsidP="006B4D03">
      <w:pPr>
        <w:pStyle w:val="20"/>
      </w:pPr>
      <w:bookmarkStart w:id="279" w:name="_Toc524944295"/>
      <w:bookmarkStart w:id="280" w:name="_Toc524944871"/>
      <w:bookmarkStart w:id="281" w:name="_Toc528166550"/>
      <w:bookmarkStart w:id="282" w:name="_Toc531296590"/>
      <w:r w:rsidRPr="00CB5CC9">
        <w:lastRenderedPageBreak/>
        <w:t>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w:t>
      </w:r>
      <w:bookmarkEnd w:id="279"/>
      <w:bookmarkEnd w:id="280"/>
      <w:bookmarkEnd w:id="281"/>
      <w:bookmarkEnd w:id="282"/>
    </w:p>
    <w:p w14:paraId="18C63182" w14:textId="77777777" w:rsidR="006B4D03" w:rsidRPr="00CB5CC9" w:rsidRDefault="00CB2346" w:rsidP="00CB2346">
      <w:pPr>
        <w:spacing w:after="0"/>
      </w:pPr>
      <w:r w:rsidRPr="00CB5CC9">
        <w:t>Предложения по строительству генерирующих объектов, функционирующих в режиме комбинированной выработки электрической и тепловой энергии, отсутствуют.</w:t>
      </w:r>
    </w:p>
    <w:p w14:paraId="06661123" w14:textId="77777777" w:rsidR="00B07577" w:rsidRPr="00CB5CC9" w:rsidRDefault="00B07577" w:rsidP="00CB2346">
      <w:pPr>
        <w:spacing w:after="0"/>
      </w:pPr>
    </w:p>
    <w:p w14:paraId="14AC1514" w14:textId="77777777" w:rsidR="006B4D03" w:rsidRPr="00CB5CC9" w:rsidRDefault="000A5894" w:rsidP="006B4D03">
      <w:pPr>
        <w:pStyle w:val="20"/>
      </w:pPr>
      <w:bookmarkStart w:id="283" w:name="_Toc524944296"/>
      <w:bookmarkStart w:id="284" w:name="_Toc524944872"/>
      <w:bookmarkStart w:id="285" w:name="_Toc528166551"/>
      <w:bookmarkStart w:id="286" w:name="_Toc531296591"/>
      <w:r w:rsidRPr="00CB5CC9">
        <w:t xml:space="preserve">Описание решений (вырабатываемых с учетом положений утвержденной </w:t>
      </w:r>
      <w:bookmarkStart w:id="287" w:name="_Hlk525034749"/>
      <w:r w:rsidRPr="00CB5CC9">
        <w:t xml:space="preserve">схемы водоснабжения </w:t>
      </w:r>
      <w:bookmarkEnd w:id="287"/>
      <w:r w:rsidRPr="00CB5CC9">
        <w:t>поселения, городского округа) о развитии соответствующей системы водоснабжения в части, относящейся к системам теплоснабжения</w:t>
      </w:r>
      <w:bookmarkEnd w:id="283"/>
      <w:bookmarkEnd w:id="284"/>
      <w:bookmarkEnd w:id="285"/>
      <w:bookmarkEnd w:id="286"/>
    </w:p>
    <w:p w14:paraId="28B15DEF" w14:textId="77777777" w:rsidR="00CD6199" w:rsidRPr="00CB5CC9" w:rsidRDefault="00D73E66" w:rsidP="00D73E66">
      <w:pPr>
        <w:spacing w:after="0"/>
      </w:pPr>
      <w:r w:rsidRPr="00CB5CC9">
        <w:t>Развитие системы водоснабжения синхронизировано с развитием системы теплоснабжения.</w:t>
      </w:r>
    </w:p>
    <w:p w14:paraId="376D601C" w14:textId="77777777" w:rsidR="00D73E66" w:rsidRPr="00CB5CC9" w:rsidRDefault="00D73E66" w:rsidP="00FD4AB9">
      <w:pPr>
        <w:spacing w:after="0"/>
      </w:pPr>
    </w:p>
    <w:p w14:paraId="7A0CD42E" w14:textId="77777777" w:rsidR="006B4D03" w:rsidRPr="00CB5CC9" w:rsidRDefault="000A5894" w:rsidP="006B4D03">
      <w:pPr>
        <w:pStyle w:val="20"/>
      </w:pPr>
      <w:bookmarkStart w:id="288" w:name="_Toc524944297"/>
      <w:bookmarkStart w:id="289" w:name="_Toc524944873"/>
      <w:bookmarkStart w:id="290" w:name="_Toc528166552"/>
      <w:bookmarkStart w:id="291" w:name="_Toc531296592"/>
      <w:r w:rsidRPr="00CB5CC9">
        <w:t>Предложения по корректировке утвержденной (разработке) схемы водоснабжения поселения, городского округа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w:t>
      </w:r>
      <w:bookmarkEnd w:id="288"/>
      <w:bookmarkEnd w:id="289"/>
      <w:bookmarkEnd w:id="290"/>
      <w:bookmarkEnd w:id="291"/>
    </w:p>
    <w:p w14:paraId="5934E9E3" w14:textId="77777777" w:rsidR="006B4D03" w:rsidRPr="00CB5CC9" w:rsidRDefault="00FD4AB9" w:rsidP="00FD4AB9">
      <w:r w:rsidRPr="00CB5CC9">
        <w:t>Предложения по корректировке утвержденной (разработке) схемы водоснабжения отсутствуют.</w:t>
      </w:r>
    </w:p>
    <w:p w14:paraId="5DFD88FF" w14:textId="77777777" w:rsidR="006B4D03" w:rsidRPr="00CB5CC9" w:rsidRDefault="006B4D03" w:rsidP="006B4D03"/>
    <w:p w14:paraId="627D8F2D" w14:textId="77777777" w:rsidR="006B4D03" w:rsidRPr="00CB5CC9" w:rsidRDefault="006B4D03" w:rsidP="006B4D03">
      <w:pPr>
        <w:sectPr w:rsidR="006B4D03" w:rsidRPr="00CB5CC9">
          <w:pgSz w:w="11906" w:h="16838"/>
          <w:pgMar w:top="1134" w:right="850" w:bottom="1134" w:left="1701" w:header="708" w:footer="708" w:gutter="0"/>
          <w:cols w:space="708"/>
          <w:docGrid w:linePitch="360"/>
        </w:sectPr>
      </w:pPr>
    </w:p>
    <w:p w14:paraId="05EAAACF" w14:textId="77777777" w:rsidR="006B4D03" w:rsidRPr="00CB5CC9" w:rsidRDefault="00380042" w:rsidP="00C17666">
      <w:pPr>
        <w:pStyle w:val="10"/>
        <w:spacing w:before="0" w:line="360" w:lineRule="auto"/>
        <w:ind w:left="431" w:hanging="431"/>
      </w:pPr>
      <w:bookmarkStart w:id="292" w:name="_Toc524944298"/>
      <w:bookmarkStart w:id="293" w:name="_Toc524944874"/>
      <w:bookmarkStart w:id="294" w:name="_Toc528166553"/>
      <w:bookmarkStart w:id="295" w:name="_Toc531296593"/>
      <w:r w:rsidRPr="00CB5CC9">
        <w:lastRenderedPageBreak/>
        <w:t xml:space="preserve">Раздел 14. </w:t>
      </w:r>
      <w:r w:rsidR="000A5894" w:rsidRPr="00CB5CC9">
        <w:t>Индикаторы развития систем теплоснабжения городского округа</w:t>
      </w:r>
      <w:bookmarkEnd w:id="292"/>
      <w:bookmarkEnd w:id="293"/>
      <w:bookmarkEnd w:id="294"/>
      <w:bookmarkEnd w:id="295"/>
    </w:p>
    <w:p w14:paraId="16A78B89" w14:textId="77777777" w:rsidR="00C17666" w:rsidRPr="00CB5CC9" w:rsidRDefault="00C17666" w:rsidP="00C17666">
      <w:pPr>
        <w:spacing w:after="0"/>
      </w:pPr>
      <w:r w:rsidRPr="00CB5CC9">
        <w:t>Индикаторами развития систем теплоснабжения в соответствии с Постановлением Правительства РФ от 22.02.2012 № 154 «О требованиях к схемам теплоснабжения, порядку их разработки и утверждения» являются следующие показатели:</w:t>
      </w:r>
    </w:p>
    <w:p w14:paraId="34A0D36C" w14:textId="77777777" w:rsidR="00C17666" w:rsidRPr="00CB5CC9" w:rsidRDefault="00C17666" w:rsidP="00C17666">
      <w:pPr>
        <w:spacing w:after="0"/>
      </w:pPr>
      <w:r w:rsidRPr="00CB5CC9">
        <w:t>а) количество прекращений подачи тепловой энергии, теплоносителя в результате технологических нарушений на тепловых сетях;</w:t>
      </w:r>
    </w:p>
    <w:p w14:paraId="18DBA91C" w14:textId="77777777" w:rsidR="00C17666" w:rsidRPr="00CB5CC9" w:rsidRDefault="00C17666" w:rsidP="00C17666">
      <w:pPr>
        <w:spacing w:after="0"/>
      </w:pPr>
      <w:r w:rsidRPr="00CB5CC9">
        <w:t>б) количество прекращений подачи тепловой энергии, теплоносителя в результате технологических нарушений на источниках тепловой энергии;</w:t>
      </w:r>
    </w:p>
    <w:p w14:paraId="3DF3469A" w14:textId="77777777" w:rsidR="00C17666" w:rsidRPr="00CB5CC9" w:rsidRDefault="00C17666" w:rsidP="00C17666">
      <w:pPr>
        <w:spacing w:after="0"/>
      </w:pPr>
      <w:r w:rsidRPr="00CB5CC9">
        <w:t>в) удельный расход условного топлива на единицу тепловой энергии, отпускаемой с коллекторов источников тепловой энергии;</w:t>
      </w:r>
    </w:p>
    <w:p w14:paraId="38E85AF6" w14:textId="77777777" w:rsidR="00C17666" w:rsidRPr="00CB5CC9" w:rsidRDefault="00C17666" w:rsidP="00C17666">
      <w:pPr>
        <w:spacing w:after="0"/>
      </w:pPr>
      <w:r w:rsidRPr="00CB5CC9">
        <w:t>г) отношение величины технологических потерь тепловой энергии, теплоносителя к материальной характеристике тепловой сети;</w:t>
      </w:r>
    </w:p>
    <w:p w14:paraId="44F6611D" w14:textId="77777777" w:rsidR="00C17666" w:rsidRPr="00CB5CC9" w:rsidRDefault="00C17666" w:rsidP="00C17666">
      <w:pPr>
        <w:spacing w:after="0"/>
      </w:pPr>
      <w:r w:rsidRPr="00CB5CC9">
        <w:t>д) коэффициент использования установленной тепловой мощности;</w:t>
      </w:r>
    </w:p>
    <w:p w14:paraId="3AF875E5" w14:textId="77777777" w:rsidR="00C17666" w:rsidRPr="00CB5CC9" w:rsidRDefault="00C17666" w:rsidP="00C17666">
      <w:pPr>
        <w:spacing w:after="0"/>
      </w:pPr>
      <w:r w:rsidRPr="00CB5CC9">
        <w:t>е) удельная материальная характеристика тепловых сетей, приведенная к расчетной тепловой нагрузке;</w:t>
      </w:r>
    </w:p>
    <w:p w14:paraId="68CF9C4B" w14:textId="77777777" w:rsidR="00C17666" w:rsidRPr="00CB5CC9" w:rsidRDefault="00C17666" w:rsidP="00C17666">
      <w:pPr>
        <w:spacing w:after="0"/>
      </w:pPr>
      <w:r w:rsidRPr="00CB5CC9">
        <w:t>ж) 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p>
    <w:p w14:paraId="7FABDBBC" w14:textId="77777777" w:rsidR="00C17666" w:rsidRPr="00CB5CC9" w:rsidRDefault="00C17666" w:rsidP="00C17666">
      <w:pPr>
        <w:spacing w:after="0"/>
      </w:pPr>
      <w:r w:rsidRPr="00CB5CC9">
        <w:t>з) удельный расход условного топлива на отпуск электрической энергии;</w:t>
      </w:r>
    </w:p>
    <w:p w14:paraId="7F19AA1D" w14:textId="77777777" w:rsidR="00C17666" w:rsidRPr="00CB5CC9" w:rsidRDefault="00C17666" w:rsidP="00C17666">
      <w:pPr>
        <w:spacing w:after="0"/>
      </w:pPr>
      <w:r w:rsidRPr="00CB5CC9">
        <w:t>и) 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p w14:paraId="16A00D41" w14:textId="77777777" w:rsidR="00C17666" w:rsidRPr="00CB5CC9" w:rsidRDefault="00C17666" w:rsidP="00C17666">
      <w:pPr>
        <w:spacing w:after="0"/>
      </w:pPr>
      <w:r w:rsidRPr="00CB5CC9">
        <w:t>к) доля отпуска тепловой энергии, осуществляемого потребителям по приборам учета, в общем объеме отпущенной тепловой энергии;</w:t>
      </w:r>
    </w:p>
    <w:p w14:paraId="15292DB0" w14:textId="77777777" w:rsidR="00C17666" w:rsidRPr="00CB5CC9" w:rsidRDefault="00C17666" w:rsidP="00C17666">
      <w:pPr>
        <w:spacing w:after="0"/>
      </w:pPr>
      <w:r w:rsidRPr="00CB5CC9">
        <w:t>л) средневзвешенный (по материальной характеристике) срок эксплуатации тепловых сетей (для каждой системы теплоснабжения);</w:t>
      </w:r>
    </w:p>
    <w:p w14:paraId="67CA7FD1" w14:textId="77777777" w:rsidR="00C17666" w:rsidRPr="00CB5CC9" w:rsidRDefault="00C17666" w:rsidP="00C17666">
      <w:pPr>
        <w:spacing w:after="0"/>
      </w:pPr>
      <w:r w:rsidRPr="00CB5CC9">
        <w:lastRenderedPageBreak/>
        <w:t>м) 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 городского округа, города федерального значения);</w:t>
      </w:r>
    </w:p>
    <w:p w14:paraId="5E966EAF" w14:textId="77777777" w:rsidR="006B4D03" w:rsidRPr="00CB5CC9" w:rsidRDefault="00C17666" w:rsidP="00C17666">
      <w:pPr>
        <w:spacing w:after="0"/>
      </w:pPr>
      <w:r w:rsidRPr="00CB5CC9">
        <w:t>н)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 городского округа, города федерального значения).</w:t>
      </w:r>
    </w:p>
    <w:p w14:paraId="4C210FC8" w14:textId="77777777" w:rsidR="00380042" w:rsidRPr="00CB5CC9" w:rsidRDefault="00380042" w:rsidP="006B4D03"/>
    <w:p w14:paraId="2B674E30" w14:textId="77777777" w:rsidR="00C9527D" w:rsidRPr="00CB5CC9" w:rsidRDefault="00C9527D" w:rsidP="00C9527D">
      <w:pPr>
        <w:pStyle w:val="afffff9"/>
        <w:rPr>
          <w:rFonts w:ascii="Times New Roman" w:hAnsi="Times New Roman" w:cs="Times New Roman"/>
          <w:i/>
          <w:sz w:val="28"/>
          <w:szCs w:val="28"/>
        </w:rPr>
      </w:pPr>
      <w:r w:rsidRPr="00CB5CC9">
        <w:rPr>
          <w:rFonts w:ascii="Times New Roman" w:hAnsi="Times New Roman" w:cs="Times New Roman"/>
          <w:i/>
          <w:sz w:val="28"/>
          <w:szCs w:val="28"/>
        </w:rPr>
        <w:t>Количество прекращений подачи тепловой энергии, теплоносителя в результате технологических нарушений на тепловых сетях</w:t>
      </w:r>
    </w:p>
    <w:p w14:paraId="352F5BCF" w14:textId="77777777" w:rsidR="00C9527D" w:rsidRPr="00CB5CC9" w:rsidRDefault="00C9527D" w:rsidP="00C9527D">
      <w:pPr>
        <w:pStyle w:val="afb"/>
        <w:keepNext/>
        <w:rPr>
          <w:b w:val="0"/>
          <w:i/>
        </w:rPr>
      </w:pPr>
      <w:r w:rsidRPr="00CB5CC9">
        <w:rPr>
          <w:b w:val="0"/>
          <w:i/>
        </w:rPr>
        <w:t xml:space="preserve">Таблица </w:t>
      </w:r>
      <w:r w:rsidR="00067986" w:rsidRPr="00CB5CC9">
        <w:rPr>
          <w:b w:val="0"/>
          <w:i/>
        </w:rPr>
        <w:fldChar w:fldCharType="begin"/>
      </w:r>
      <w:r w:rsidRPr="00CB5CC9">
        <w:rPr>
          <w:b w:val="0"/>
          <w:i/>
        </w:rPr>
        <w:instrText xml:space="preserve"> SEQ Таблица \* ARABIC </w:instrText>
      </w:r>
      <w:r w:rsidR="00067986" w:rsidRPr="00CB5CC9">
        <w:rPr>
          <w:b w:val="0"/>
          <w:i/>
        </w:rPr>
        <w:fldChar w:fldCharType="separate"/>
      </w:r>
      <w:r w:rsidR="00797155">
        <w:rPr>
          <w:b w:val="0"/>
          <w:i/>
          <w:noProof/>
        </w:rPr>
        <w:t>25</w:t>
      </w:r>
      <w:r w:rsidR="00067986" w:rsidRPr="00CB5CC9">
        <w:rPr>
          <w:b w:val="0"/>
          <w:i/>
        </w:rPr>
        <w:fldChar w:fldCharType="end"/>
      </w:r>
      <w:r w:rsidRPr="00CB5CC9">
        <w:rPr>
          <w:b w:val="0"/>
          <w:i/>
        </w:rPr>
        <w:t>. Количество прекращений подачи тепловой энергии, теплоносителя в результате технологических нарушений на тепловых сетях, ед./км (в год)</w:t>
      </w:r>
    </w:p>
    <w:tbl>
      <w:tblPr>
        <w:tblStyle w:val="TableGridReport22"/>
        <w:tblW w:w="9776" w:type="dxa"/>
        <w:tblLayout w:type="fixed"/>
        <w:tblLook w:val="04A0" w:firstRow="1" w:lastRow="0" w:firstColumn="1" w:lastColumn="0" w:noHBand="0" w:noVBand="1"/>
      </w:tblPr>
      <w:tblGrid>
        <w:gridCol w:w="580"/>
        <w:gridCol w:w="1683"/>
        <w:gridCol w:w="1276"/>
        <w:gridCol w:w="3402"/>
        <w:gridCol w:w="1417"/>
        <w:gridCol w:w="1418"/>
      </w:tblGrid>
      <w:tr w:rsidR="00C9527D" w:rsidRPr="00CB5CC9" w14:paraId="4D6C95A0" w14:textId="77777777" w:rsidTr="00C9527D">
        <w:trPr>
          <w:trHeight w:val="1389"/>
          <w:tblHeader/>
        </w:trPr>
        <w:tc>
          <w:tcPr>
            <w:tcW w:w="580" w:type="dxa"/>
            <w:shd w:val="clear" w:color="auto" w:fill="D9D9D9" w:themeFill="background1" w:themeFillShade="D9"/>
            <w:vAlign w:val="center"/>
          </w:tcPr>
          <w:p w14:paraId="74E1DBE7" w14:textId="77777777" w:rsidR="00C9527D" w:rsidRPr="00CB5CC9" w:rsidRDefault="00C9527D" w:rsidP="00C9527D">
            <w:pPr>
              <w:spacing w:after="0" w:line="240" w:lineRule="auto"/>
              <w:ind w:firstLine="0"/>
              <w:jc w:val="center"/>
              <w:rPr>
                <w:sz w:val="24"/>
                <w:szCs w:val="24"/>
              </w:rPr>
            </w:pPr>
            <w:r w:rsidRPr="00CB5CC9">
              <w:rPr>
                <w:sz w:val="24"/>
                <w:szCs w:val="24"/>
              </w:rPr>
              <w:t>№ п/п</w:t>
            </w:r>
          </w:p>
        </w:tc>
        <w:tc>
          <w:tcPr>
            <w:tcW w:w="1683" w:type="dxa"/>
            <w:shd w:val="clear" w:color="auto" w:fill="D9D9D9" w:themeFill="background1" w:themeFillShade="D9"/>
            <w:vAlign w:val="center"/>
          </w:tcPr>
          <w:p w14:paraId="17BE269B" w14:textId="77777777" w:rsidR="00C9527D" w:rsidRPr="00CB5CC9" w:rsidRDefault="00C9527D" w:rsidP="00C9527D">
            <w:pPr>
              <w:spacing w:after="0" w:line="240" w:lineRule="auto"/>
              <w:ind w:firstLine="0"/>
              <w:jc w:val="center"/>
              <w:rPr>
                <w:sz w:val="24"/>
                <w:szCs w:val="24"/>
              </w:rPr>
            </w:pPr>
            <w:r w:rsidRPr="00CB5CC9">
              <w:rPr>
                <w:sz w:val="24"/>
                <w:szCs w:val="24"/>
              </w:rPr>
              <w:t>Муниципальное образование</w:t>
            </w:r>
          </w:p>
        </w:tc>
        <w:tc>
          <w:tcPr>
            <w:tcW w:w="1276" w:type="dxa"/>
            <w:shd w:val="clear" w:color="auto" w:fill="D9D9D9" w:themeFill="background1" w:themeFillShade="D9"/>
            <w:vAlign w:val="center"/>
          </w:tcPr>
          <w:p w14:paraId="74DBBB2F" w14:textId="77777777" w:rsidR="00C9527D" w:rsidRPr="00CB5CC9" w:rsidRDefault="00C9527D" w:rsidP="00C9527D">
            <w:pPr>
              <w:spacing w:after="0" w:line="240" w:lineRule="auto"/>
              <w:ind w:firstLine="0"/>
              <w:jc w:val="center"/>
              <w:rPr>
                <w:sz w:val="24"/>
                <w:szCs w:val="24"/>
              </w:rPr>
            </w:pPr>
            <w:r w:rsidRPr="00CB5CC9">
              <w:rPr>
                <w:sz w:val="24"/>
                <w:szCs w:val="24"/>
              </w:rPr>
              <w:t>Населенный пункт</w:t>
            </w:r>
          </w:p>
        </w:tc>
        <w:tc>
          <w:tcPr>
            <w:tcW w:w="3402" w:type="dxa"/>
            <w:shd w:val="clear" w:color="auto" w:fill="D9D9D9" w:themeFill="background1" w:themeFillShade="D9"/>
            <w:vAlign w:val="center"/>
          </w:tcPr>
          <w:p w14:paraId="2CA8E0BA" w14:textId="77777777" w:rsidR="00C9527D" w:rsidRPr="00CB5CC9" w:rsidRDefault="00C9527D" w:rsidP="00C9527D">
            <w:pPr>
              <w:spacing w:after="0" w:line="240" w:lineRule="auto"/>
              <w:ind w:firstLine="0"/>
              <w:jc w:val="center"/>
              <w:rPr>
                <w:sz w:val="24"/>
                <w:szCs w:val="24"/>
              </w:rPr>
            </w:pPr>
            <w:r w:rsidRPr="00CB5CC9">
              <w:rPr>
                <w:sz w:val="24"/>
                <w:szCs w:val="24"/>
              </w:rPr>
              <w:t>Наименование источника теплоснабжения</w:t>
            </w:r>
          </w:p>
        </w:tc>
        <w:tc>
          <w:tcPr>
            <w:tcW w:w="1417" w:type="dxa"/>
            <w:shd w:val="clear" w:color="auto" w:fill="D9D9D9" w:themeFill="background1" w:themeFillShade="D9"/>
            <w:vAlign w:val="center"/>
          </w:tcPr>
          <w:p w14:paraId="65C213B6" w14:textId="77777777" w:rsidR="00C9527D" w:rsidRPr="00CB5CC9" w:rsidRDefault="00C9527D" w:rsidP="00C9527D">
            <w:pPr>
              <w:spacing w:after="0" w:line="240" w:lineRule="auto"/>
              <w:ind w:firstLine="0"/>
              <w:jc w:val="center"/>
              <w:rPr>
                <w:sz w:val="24"/>
                <w:szCs w:val="24"/>
              </w:rPr>
            </w:pPr>
            <w:r w:rsidRPr="00CB5CC9">
              <w:rPr>
                <w:sz w:val="24"/>
                <w:szCs w:val="24"/>
              </w:rPr>
              <w:t>Факт</w:t>
            </w:r>
          </w:p>
        </w:tc>
        <w:tc>
          <w:tcPr>
            <w:tcW w:w="1418" w:type="dxa"/>
            <w:shd w:val="clear" w:color="auto" w:fill="D9D9D9" w:themeFill="background1" w:themeFillShade="D9"/>
            <w:vAlign w:val="center"/>
          </w:tcPr>
          <w:p w14:paraId="617B2CA5" w14:textId="77777777" w:rsidR="00C9527D" w:rsidRPr="00CB5CC9" w:rsidRDefault="00C9527D" w:rsidP="00C9527D">
            <w:pPr>
              <w:spacing w:after="0" w:line="240" w:lineRule="auto"/>
              <w:ind w:firstLine="0"/>
              <w:jc w:val="center"/>
              <w:rPr>
                <w:sz w:val="24"/>
                <w:szCs w:val="24"/>
              </w:rPr>
            </w:pPr>
            <w:r w:rsidRPr="00CB5CC9">
              <w:rPr>
                <w:sz w:val="24"/>
                <w:szCs w:val="24"/>
              </w:rPr>
              <w:t>Прогноз</w:t>
            </w:r>
          </w:p>
        </w:tc>
      </w:tr>
      <w:tr w:rsidR="00C9527D" w:rsidRPr="00CB5CC9" w14:paraId="7EFD60D0" w14:textId="77777777" w:rsidTr="00C9527D">
        <w:trPr>
          <w:trHeight w:val="20"/>
        </w:trPr>
        <w:tc>
          <w:tcPr>
            <w:tcW w:w="580" w:type="dxa"/>
            <w:vAlign w:val="center"/>
          </w:tcPr>
          <w:p w14:paraId="59B4F33D" w14:textId="77777777" w:rsidR="00C9527D" w:rsidRPr="00CB5CC9" w:rsidRDefault="00886BB8" w:rsidP="00C9527D">
            <w:pPr>
              <w:spacing w:after="0" w:line="240" w:lineRule="auto"/>
              <w:ind w:firstLine="0"/>
              <w:jc w:val="center"/>
              <w:rPr>
                <w:sz w:val="24"/>
                <w:szCs w:val="24"/>
              </w:rPr>
            </w:pPr>
            <w:r w:rsidRPr="00CB5CC9">
              <w:rPr>
                <w:sz w:val="24"/>
                <w:szCs w:val="24"/>
              </w:rPr>
              <w:t>1</w:t>
            </w:r>
          </w:p>
        </w:tc>
        <w:tc>
          <w:tcPr>
            <w:tcW w:w="1683" w:type="dxa"/>
            <w:vMerge w:val="restart"/>
            <w:vAlign w:val="center"/>
          </w:tcPr>
          <w:p w14:paraId="0DE45C61" w14:textId="77777777" w:rsidR="00C9527D" w:rsidRPr="00CB5CC9" w:rsidRDefault="00C9527D" w:rsidP="00C9527D">
            <w:pPr>
              <w:spacing w:after="0" w:line="240" w:lineRule="auto"/>
              <w:ind w:firstLine="0"/>
              <w:rPr>
                <w:sz w:val="24"/>
                <w:szCs w:val="24"/>
              </w:rPr>
            </w:pPr>
            <w:r w:rsidRPr="00CB5CC9">
              <w:rPr>
                <w:sz w:val="24"/>
                <w:szCs w:val="24"/>
              </w:rPr>
              <w:t>сельское поселение Сибирский</w:t>
            </w:r>
          </w:p>
        </w:tc>
        <w:tc>
          <w:tcPr>
            <w:tcW w:w="1276" w:type="dxa"/>
            <w:vMerge w:val="restart"/>
            <w:vAlign w:val="center"/>
          </w:tcPr>
          <w:p w14:paraId="0CB8BA53" w14:textId="77777777" w:rsidR="00C9527D" w:rsidRPr="00CB5CC9" w:rsidRDefault="00C9527D" w:rsidP="00C9527D">
            <w:pPr>
              <w:spacing w:after="0" w:line="240" w:lineRule="auto"/>
              <w:ind w:firstLine="0"/>
              <w:rPr>
                <w:sz w:val="24"/>
                <w:szCs w:val="24"/>
              </w:rPr>
            </w:pPr>
            <w:r w:rsidRPr="00CB5CC9">
              <w:rPr>
                <w:sz w:val="24"/>
                <w:szCs w:val="24"/>
              </w:rPr>
              <w:t>п. Сибирский</w:t>
            </w:r>
          </w:p>
        </w:tc>
        <w:tc>
          <w:tcPr>
            <w:tcW w:w="3402" w:type="dxa"/>
            <w:vAlign w:val="center"/>
          </w:tcPr>
          <w:p w14:paraId="25D0C7C3" w14:textId="77777777" w:rsidR="00C9527D" w:rsidRPr="00CB5CC9" w:rsidRDefault="00C9527D" w:rsidP="00C9527D">
            <w:pPr>
              <w:spacing w:after="0" w:line="240" w:lineRule="auto"/>
              <w:ind w:firstLine="0"/>
              <w:rPr>
                <w:sz w:val="24"/>
                <w:szCs w:val="24"/>
              </w:rPr>
            </w:pPr>
            <w:r w:rsidRPr="00CB5CC9">
              <w:rPr>
                <w:sz w:val="24"/>
                <w:szCs w:val="24"/>
              </w:rPr>
              <w:t>Автомат. блочная котельная «Виал-1000Г2»</w:t>
            </w:r>
          </w:p>
        </w:tc>
        <w:tc>
          <w:tcPr>
            <w:tcW w:w="1417" w:type="dxa"/>
            <w:vAlign w:val="center"/>
          </w:tcPr>
          <w:p w14:paraId="558C53DD" w14:textId="77777777" w:rsidR="00C9527D" w:rsidRPr="00CB5CC9" w:rsidRDefault="00C9527D" w:rsidP="00C9527D">
            <w:pPr>
              <w:spacing w:after="0" w:line="240" w:lineRule="auto"/>
              <w:ind w:firstLine="0"/>
              <w:jc w:val="center"/>
              <w:rPr>
                <w:sz w:val="24"/>
                <w:szCs w:val="24"/>
              </w:rPr>
            </w:pPr>
            <w:r w:rsidRPr="00CB5CC9">
              <w:rPr>
                <w:sz w:val="24"/>
                <w:szCs w:val="24"/>
              </w:rPr>
              <w:t>0</w:t>
            </w:r>
          </w:p>
        </w:tc>
        <w:tc>
          <w:tcPr>
            <w:tcW w:w="1418" w:type="dxa"/>
            <w:vAlign w:val="center"/>
          </w:tcPr>
          <w:p w14:paraId="037A1ED4" w14:textId="77777777" w:rsidR="00C9527D" w:rsidRPr="00CB5CC9" w:rsidRDefault="00C9527D" w:rsidP="00C9527D">
            <w:pPr>
              <w:spacing w:after="0" w:line="240" w:lineRule="auto"/>
              <w:ind w:firstLine="0"/>
              <w:jc w:val="center"/>
              <w:rPr>
                <w:sz w:val="24"/>
                <w:szCs w:val="24"/>
              </w:rPr>
            </w:pPr>
            <w:r w:rsidRPr="00CB5CC9">
              <w:rPr>
                <w:sz w:val="24"/>
                <w:szCs w:val="24"/>
              </w:rPr>
              <w:t>0</w:t>
            </w:r>
          </w:p>
        </w:tc>
      </w:tr>
      <w:tr w:rsidR="00C9527D" w:rsidRPr="00CB5CC9" w14:paraId="2F746D4E" w14:textId="77777777" w:rsidTr="00C9527D">
        <w:trPr>
          <w:trHeight w:val="20"/>
        </w:trPr>
        <w:tc>
          <w:tcPr>
            <w:tcW w:w="580" w:type="dxa"/>
            <w:vAlign w:val="center"/>
          </w:tcPr>
          <w:p w14:paraId="5977F56F" w14:textId="77777777" w:rsidR="00C9527D" w:rsidRPr="00CB5CC9" w:rsidRDefault="00886BB8" w:rsidP="00C9527D">
            <w:pPr>
              <w:spacing w:after="0" w:line="240" w:lineRule="auto"/>
              <w:ind w:firstLine="0"/>
              <w:jc w:val="center"/>
              <w:rPr>
                <w:sz w:val="24"/>
                <w:szCs w:val="24"/>
              </w:rPr>
            </w:pPr>
            <w:r w:rsidRPr="00CB5CC9">
              <w:rPr>
                <w:sz w:val="24"/>
                <w:szCs w:val="24"/>
              </w:rPr>
              <w:t>2</w:t>
            </w:r>
          </w:p>
        </w:tc>
        <w:tc>
          <w:tcPr>
            <w:tcW w:w="1683" w:type="dxa"/>
            <w:vMerge/>
            <w:vAlign w:val="center"/>
          </w:tcPr>
          <w:p w14:paraId="6A0F967D" w14:textId="77777777" w:rsidR="00C9527D" w:rsidRPr="00CB5CC9" w:rsidRDefault="00C9527D" w:rsidP="00C9527D">
            <w:pPr>
              <w:spacing w:after="0" w:line="240" w:lineRule="auto"/>
              <w:ind w:firstLine="0"/>
              <w:rPr>
                <w:sz w:val="24"/>
                <w:szCs w:val="24"/>
              </w:rPr>
            </w:pPr>
          </w:p>
        </w:tc>
        <w:tc>
          <w:tcPr>
            <w:tcW w:w="1276" w:type="dxa"/>
            <w:vMerge/>
            <w:vAlign w:val="center"/>
          </w:tcPr>
          <w:p w14:paraId="730D1A37" w14:textId="77777777" w:rsidR="00C9527D" w:rsidRPr="00CB5CC9" w:rsidRDefault="00C9527D" w:rsidP="00C9527D">
            <w:pPr>
              <w:spacing w:after="0" w:line="240" w:lineRule="auto"/>
              <w:ind w:firstLine="0"/>
              <w:rPr>
                <w:sz w:val="24"/>
                <w:szCs w:val="24"/>
              </w:rPr>
            </w:pPr>
          </w:p>
        </w:tc>
        <w:tc>
          <w:tcPr>
            <w:tcW w:w="3402" w:type="dxa"/>
            <w:vAlign w:val="center"/>
          </w:tcPr>
          <w:p w14:paraId="58B3A3E5" w14:textId="77777777" w:rsidR="00C9527D" w:rsidRPr="00CB5CC9" w:rsidRDefault="00C9527D" w:rsidP="00C9527D">
            <w:pPr>
              <w:spacing w:after="0" w:line="240" w:lineRule="auto"/>
              <w:ind w:firstLine="0"/>
              <w:rPr>
                <w:sz w:val="24"/>
                <w:szCs w:val="24"/>
              </w:rPr>
            </w:pPr>
            <w:r w:rsidRPr="00CB5CC9">
              <w:rPr>
                <w:sz w:val="24"/>
                <w:szCs w:val="24"/>
              </w:rPr>
              <w:t>Автомат. блочная котельная «ВИАЛ-450Г2» «Школьная»</w:t>
            </w:r>
          </w:p>
        </w:tc>
        <w:tc>
          <w:tcPr>
            <w:tcW w:w="1417" w:type="dxa"/>
            <w:vAlign w:val="center"/>
          </w:tcPr>
          <w:p w14:paraId="7EA36207" w14:textId="77777777" w:rsidR="00C9527D" w:rsidRPr="00CB5CC9" w:rsidRDefault="00C9527D" w:rsidP="00C9527D">
            <w:pPr>
              <w:spacing w:after="0" w:line="240" w:lineRule="auto"/>
              <w:ind w:firstLine="0"/>
              <w:jc w:val="center"/>
              <w:rPr>
                <w:sz w:val="24"/>
                <w:szCs w:val="24"/>
              </w:rPr>
            </w:pPr>
            <w:r w:rsidRPr="00CB5CC9">
              <w:rPr>
                <w:sz w:val="24"/>
                <w:szCs w:val="24"/>
              </w:rPr>
              <w:t>0</w:t>
            </w:r>
          </w:p>
        </w:tc>
        <w:tc>
          <w:tcPr>
            <w:tcW w:w="1418" w:type="dxa"/>
            <w:vAlign w:val="center"/>
          </w:tcPr>
          <w:p w14:paraId="5CF49E94" w14:textId="77777777" w:rsidR="00C9527D" w:rsidRPr="00CB5CC9" w:rsidRDefault="00C9527D" w:rsidP="00C9527D">
            <w:pPr>
              <w:spacing w:after="0" w:line="240" w:lineRule="auto"/>
              <w:ind w:firstLine="0"/>
              <w:jc w:val="center"/>
              <w:rPr>
                <w:sz w:val="24"/>
                <w:szCs w:val="24"/>
              </w:rPr>
            </w:pPr>
            <w:r w:rsidRPr="00CB5CC9">
              <w:rPr>
                <w:sz w:val="24"/>
                <w:szCs w:val="24"/>
              </w:rPr>
              <w:t>0</w:t>
            </w:r>
          </w:p>
        </w:tc>
      </w:tr>
      <w:tr w:rsidR="00C9527D" w:rsidRPr="00CB5CC9" w14:paraId="20914C6E" w14:textId="77777777" w:rsidTr="00C9527D">
        <w:trPr>
          <w:trHeight w:val="20"/>
        </w:trPr>
        <w:tc>
          <w:tcPr>
            <w:tcW w:w="580" w:type="dxa"/>
            <w:vAlign w:val="center"/>
          </w:tcPr>
          <w:p w14:paraId="20922580" w14:textId="77777777" w:rsidR="00C9527D" w:rsidRPr="00CB5CC9" w:rsidRDefault="00886BB8" w:rsidP="00C9527D">
            <w:pPr>
              <w:spacing w:after="0" w:line="240" w:lineRule="auto"/>
              <w:ind w:firstLine="0"/>
              <w:jc w:val="center"/>
              <w:rPr>
                <w:sz w:val="24"/>
                <w:szCs w:val="24"/>
              </w:rPr>
            </w:pPr>
            <w:r w:rsidRPr="00CB5CC9">
              <w:rPr>
                <w:sz w:val="24"/>
                <w:szCs w:val="24"/>
              </w:rPr>
              <w:t>3</w:t>
            </w:r>
          </w:p>
        </w:tc>
        <w:tc>
          <w:tcPr>
            <w:tcW w:w="1683" w:type="dxa"/>
            <w:vMerge/>
            <w:vAlign w:val="center"/>
          </w:tcPr>
          <w:p w14:paraId="21B56303" w14:textId="77777777" w:rsidR="00C9527D" w:rsidRPr="00CB5CC9" w:rsidRDefault="00C9527D" w:rsidP="00C9527D">
            <w:pPr>
              <w:spacing w:after="0" w:line="240" w:lineRule="auto"/>
              <w:ind w:firstLine="0"/>
              <w:rPr>
                <w:sz w:val="24"/>
                <w:szCs w:val="24"/>
              </w:rPr>
            </w:pPr>
          </w:p>
        </w:tc>
        <w:tc>
          <w:tcPr>
            <w:tcW w:w="1276" w:type="dxa"/>
            <w:vAlign w:val="center"/>
          </w:tcPr>
          <w:p w14:paraId="46A436D1" w14:textId="77777777" w:rsidR="00C9527D" w:rsidRPr="00CB5CC9" w:rsidRDefault="00C9527D" w:rsidP="00C9527D">
            <w:pPr>
              <w:spacing w:after="0" w:line="240" w:lineRule="auto"/>
              <w:ind w:firstLine="0"/>
              <w:rPr>
                <w:sz w:val="24"/>
                <w:szCs w:val="24"/>
              </w:rPr>
            </w:pPr>
            <w:r w:rsidRPr="00CB5CC9">
              <w:rPr>
                <w:sz w:val="24"/>
                <w:szCs w:val="24"/>
              </w:rPr>
              <w:t>с. Батово</w:t>
            </w:r>
          </w:p>
        </w:tc>
        <w:tc>
          <w:tcPr>
            <w:tcW w:w="3402" w:type="dxa"/>
            <w:vAlign w:val="center"/>
          </w:tcPr>
          <w:p w14:paraId="24D7C9C4" w14:textId="77777777" w:rsidR="00C9527D" w:rsidRPr="00CB5CC9" w:rsidRDefault="00C9527D" w:rsidP="00C9527D">
            <w:pPr>
              <w:spacing w:after="0" w:line="240" w:lineRule="auto"/>
              <w:ind w:firstLine="0"/>
              <w:rPr>
                <w:sz w:val="24"/>
                <w:szCs w:val="24"/>
              </w:rPr>
            </w:pPr>
            <w:r w:rsidRPr="00CB5CC9">
              <w:rPr>
                <w:sz w:val="24"/>
                <w:szCs w:val="24"/>
              </w:rPr>
              <w:t>Котельная с. Батово «Школьная»</w:t>
            </w:r>
          </w:p>
        </w:tc>
        <w:tc>
          <w:tcPr>
            <w:tcW w:w="1417" w:type="dxa"/>
            <w:vAlign w:val="center"/>
          </w:tcPr>
          <w:p w14:paraId="056435E1" w14:textId="77777777" w:rsidR="00C9527D" w:rsidRPr="00CB5CC9" w:rsidRDefault="00C9527D" w:rsidP="00C9527D">
            <w:pPr>
              <w:spacing w:after="0" w:line="240" w:lineRule="auto"/>
              <w:ind w:firstLine="0"/>
              <w:jc w:val="center"/>
              <w:rPr>
                <w:sz w:val="24"/>
                <w:szCs w:val="24"/>
              </w:rPr>
            </w:pPr>
            <w:r w:rsidRPr="00CB5CC9">
              <w:rPr>
                <w:sz w:val="24"/>
                <w:szCs w:val="24"/>
              </w:rPr>
              <w:t>0</w:t>
            </w:r>
          </w:p>
        </w:tc>
        <w:tc>
          <w:tcPr>
            <w:tcW w:w="1418" w:type="dxa"/>
            <w:vAlign w:val="center"/>
          </w:tcPr>
          <w:p w14:paraId="7073ABC3" w14:textId="77777777" w:rsidR="00C9527D" w:rsidRPr="00CB5CC9" w:rsidRDefault="00C9527D" w:rsidP="00C9527D">
            <w:pPr>
              <w:spacing w:after="0" w:line="240" w:lineRule="auto"/>
              <w:ind w:firstLine="0"/>
              <w:jc w:val="center"/>
              <w:rPr>
                <w:sz w:val="24"/>
                <w:szCs w:val="24"/>
              </w:rPr>
            </w:pPr>
            <w:r w:rsidRPr="00CB5CC9">
              <w:rPr>
                <w:sz w:val="24"/>
                <w:szCs w:val="24"/>
              </w:rPr>
              <w:t>0</w:t>
            </w:r>
          </w:p>
        </w:tc>
      </w:tr>
    </w:tbl>
    <w:p w14:paraId="012DE3B8" w14:textId="77777777" w:rsidR="00886BB8" w:rsidRPr="00CB5CC9" w:rsidRDefault="00886BB8" w:rsidP="00C9527D">
      <w:pPr>
        <w:pStyle w:val="afffff9"/>
        <w:rPr>
          <w:rFonts w:ascii="Times New Roman" w:hAnsi="Times New Roman" w:cs="Times New Roman"/>
          <w:i/>
          <w:sz w:val="28"/>
          <w:szCs w:val="28"/>
        </w:rPr>
      </w:pPr>
      <w:bookmarkStart w:id="296" w:name="_Toc524614909"/>
      <w:bookmarkStart w:id="297" w:name="_Toc524681547"/>
      <w:bookmarkStart w:id="298" w:name="_Toc524681913"/>
    </w:p>
    <w:p w14:paraId="5885AF75" w14:textId="77777777" w:rsidR="00C9527D" w:rsidRPr="00CB5CC9" w:rsidRDefault="00C9527D" w:rsidP="00C9527D">
      <w:pPr>
        <w:pStyle w:val="afffff9"/>
        <w:rPr>
          <w:rFonts w:ascii="Times New Roman" w:hAnsi="Times New Roman" w:cs="Times New Roman"/>
          <w:i/>
          <w:sz w:val="28"/>
          <w:szCs w:val="28"/>
        </w:rPr>
      </w:pPr>
      <w:r w:rsidRPr="00CB5CC9">
        <w:rPr>
          <w:rFonts w:ascii="Times New Roman" w:hAnsi="Times New Roman" w:cs="Times New Roman"/>
          <w:i/>
          <w:sz w:val="28"/>
          <w:szCs w:val="28"/>
        </w:rPr>
        <w:t>Количество прекращений подачи тепловой энергии, теплоносителя в результате технологических нарушений на источниках тепловой энергии</w:t>
      </w:r>
      <w:bookmarkEnd w:id="296"/>
      <w:bookmarkEnd w:id="297"/>
      <w:bookmarkEnd w:id="298"/>
    </w:p>
    <w:p w14:paraId="1BA8FC64" w14:textId="77777777" w:rsidR="00C9527D" w:rsidRPr="00CB5CC9" w:rsidRDefault="00C9527D" w:rsidP="00C9527D">
      <w:pPr>
        <w:spacing w:line="240" w:lineRule="auto"/>
      </w:pPr>
    </w:p>
    <w:p w14:paraId="3CE741F3" w14:textId="77777777" w:rsidR="00C9527D" w:rsidRPr="00CB5CC9" w:rsidRDefault="00C9527D" w:rsidP="00C9527D">
      <w:pPr>
        <w:keepNext/>
        <w:spacing w:line="240" w:lineRule="auto"/>
        <w:ind w:firstLine="0"/>
        <w:rPr>
          <w:i/>
          <w:iCs/>
          <w:sz w:val="20"/>
          <w:szCs w:val="18"/>
        </w:rPr>
      </w:pPr>
      <w:bookmarkStart w:id="299" w:name="_Toc531295114"/>
      <w:r w:rsidRPr="00CB5CC9">
        <w:rPr>
          <w:i/>
          <w:iCs/>
          <w:sz w:val="20"/>
          <w:szCs w:val="18"/>
        </w:rPr>
        <w:lastRenderedPageBreak/>
        <w:t xml:space="preserve">Таблица </w:t>
      </w:r>
      <w:r w:rsidR="00067986" w:rsidRPr="00CB5CC9">
        <w:rPr>
          <w:i/>
          <w:iCs/>
          <w:sz w:val="20"/>
          <w:szCs w:val="18"/>
        </w:rPr>
        <w:fldChar w:fldCharType="begin"/>
      </w:r>
      <w:r w:rsidRPr="00CB5CC9">
        <w:rPr>
          <w:i/>
          <w:iCs/>
          <w:sz w:val="20"/>
          <w:szCs w:val="18"/>
        </w:rPr>
        <w:instrText xml:space="preserve"> SEQ Таблица \* ARABIC </w:instrText>
      </w:r>
      <w:r w:rsidR="00067986" w:rsidRPr="00CB5CC9">
        <w:rPr>
          <w:i/>
          <w:iCs/>
          <w:sz w:val="20"/>
          <w:szCs w:val="18"/>
        </w:rPr>
        <w:fldChar w:fldCharType="separate"/>
      </w:r>
      <w:r w:rsidR="00797155">
        <w:rPr>
          <w:i/>
          <w:iCs/>
          <w:noProof/>
          <w:sz w:val="20"/>
          <w:szCs w:val="18"/>
        </w:rPr>
        <w:t>26</w:t>
      </w:r>
      <w:r w:rsidR="00067986" w:rsidRPr="00CB5CC9">
        <w:rPr>
          <w:i/>
          <w:iCs/>
          <w:sz w:val="20"/>
          <w:szCs w:val="18"/>
        </w:rPr>
        <w:fldChar w:fldCharType="end"/>
      </w:r>
      <w:r w:rsidRPr="00CB5CC9">
        <w:rPr>
          <w:i/>
          <w:iCs/>
          <w:sz w:val="20"/>
          <w:szCs w:val="18"/>
        </w:rPr>
        <w:t>. Количество прекращений подачи тепловой энергии, теплоносителя в результате технологических нарушений на источниках тепловой энергии, ед./(Гкал/ч) (в год)</w:t>
      </w:r>
      <w:bookmarkEnd w:id="299"/>
    </w:p>
    <w:tbl>
      <w:tblPr>
        <w:tblStyle w:val="TableGridReport22"/>
        <w:tblW w:w="9776" w:type="dxa"/>
        <w:tblLayout w:type="fixed"/>
        <w:tblLook w:val="04A0" w:firstRow="1" w:lastRow="0" w:firstColumn="1" w:lastColumn="0" w:noHBand="0" w:noVBand="1"/>
      </w:tblPr>
      <w:tblGrid>
        <w:gridCol w:w="580"/>
        <w:gridCol w:w="1683"/>
        <w:gridCol w:w="1276"/>
        <w:gridCol w:w="3402"/>
        <w:gridCol w:w="1417"/>
        <w:gridCol w:w="1418"/>
      </w:tblGrid>
      <w:tr w:rsidR="00C9527D" w:rsidRPr="00CB5CC9" w14:paraId="24620B00" w14:textId="77777777" w:rsidTr="00C9527D">
        <w:trPr>
          <w:trHeight w:val="1389"/>
          <w:tblHeader/>
        </w:trPr>
        <w:tc>
          <w:tcPr>
            <w:tcW w:w="580" w:type="dxa"/>
            <w:shd w:val="clear" w:color="auto" w:fill="D9D9D9" w:themeFill="background1" w:themeFillShade="D9"/>
            <w:vAlign w:val="center"/>
          </w:tcPr>
          <w:p w14:paraId="0ED9D4E8" w14:textId="77777777" w:rsidR="00C9527D" w:rsidRPr="00CB5CC9" w:rsidRDefault="00C9527D" w:rsidP="00C9527D">
            <w:pPr>
              <w:spacing w:after="0" w:line="240" w:lineRule="auto"/>
              <w:ind w:firstLine="0"/>
              <w:jc w:val="center"/>
              <w:rPr>
                <w:sz w:val="24"/>
                <w:szCs w:val="24"/>
              </w:rPr>
            </w:pPr>
            <w:r w:rsidRPr="00CB5CC9">
              <w:rPr>
                <w:sz w:val="24"/>
                <w:szCs w:val="24"/>
              </w:rPr>
              <w:t>№ п/п</w:t>
            </w:r>
          </w:p>
        </w:tc>
        <w:tc>
          <w:tcPr>
            <w:tcW w:w="1683" w:type="dxa"/>
            <w:shd w:val="clear" w:color="auto" w:fill="D9D9D9" w:themeFill="background1" w:themeFillShade="D9"/>
            <w:vAlign w:val="center"/>
          </w:tcPr>
          <w:p w14:paraId="55C982A6" w14:textId="77777777" w:rsidR="00C9527D" w:rsidRPr="00CB5CC9" w:rsidRDefault="00C9527D" w:rsidP="00C9527D">
            <w:pPr>
              <w:spacing w:after="0" w:line="240" w:lineRule="auto"/>
              <w:ind w:firstLine="0"/>
              <w:jc w:val="center"/>
              <w:rPr>
                <w:sz w:val="24"/>
                <w:szCs w:val="24"/>
              </w:rPr>
            </w:pPr>
            <w:r w:rsidRPr="00CB5CC9">
              <w:rPr>
                <w:sz w:val="24"/>
                <w:szCs w:val="24"/>
              </w:rPr>
              <w:t>Муниципальное образование</w:t>
            </w:r>
          </w:p>
        </w:tc>
        <w:tc>
          <w:tcPr>
            <w:tcW w:w="1276" w:type="dxa"/>
            <w:shd w:val="clear" w:color="auto" w:fill="D9D9D9" w:themeFill="background1" w:themeFillShade="D9"/>
            <w:vAlign w:val="center"/>
          </w:tcPr>
          <w:p w14:paraId="2EA60740" w14:textId="77777777" w:rsidR="00C9527D" w:rsidRPr="00CB5CC9" w:rsidRDefault="00C9527D" w:rsidP="00C9527D">
            <w:pPr>
              <w:spacing w:after="0" w:line="240" w:lineRule="auto"/>
              <w:ind w:firstLine="0"/>
              <w:jc w:val="center"/>
              <w:rPr>
                <w:sz w:val="24"/>
                <w:szCs w:val="24"/>
              </w:rPr>
            </w:pPr>
            <w:r w:rsidRPr="00CB5CC9">
              <w:rPr>
                <w:sz w:val="24"/>
                <w:szCs w:val="24"/>
              </w:rPr>
              <w:t>Населенный пункт</w:t>
            </w:r>
          </w:p>
        </w:tc>
        <w:tc>
          <w:tcPr>
            <w:tcW w:w="3402" w:type="dxa"/>
            <w:shd w:val="clear" w:color="auto" w:fill="D9D9D9" w:themeFill="background1" w:themeFillShade="D9"/>
            <w:vAlign w:val="center"/>
          </w:tcPr>
          <w:p w14:paraId="32710023" w14:textId="77777777" w:rsidR="00C9527D" w:rsidRPr="00CB5CC9" w:rsidRDefault="00C9527D" w:rsidP="00C9527D">
            <w:pPr>
              <w:spacing w:after="0" w:line="240" w:lineRule="auto"/>
              <w:ind w:firstLine="0"/>
              <w:jc w:val="center"/>
              <w:rPr>
                <w:sz w:val="24"/>
                <w:szCs w:val="24"/>
              </w:rPr>
            </w:pPr>
            <w:r w:rsidRPr="00CB5CC9">
              <w:rPr>
                <w:sz w:val="24"/>
                <w:szCs w:val="24"/>
              </w:rPr>
              <w:t>Наименование источника теплоснабжения</w:t>
            </w:r>
          </w:p>
        </w:tc>
        <w:tc>
          <w:tcPr>
            <w:tcW w:w="1417" w:type="dxa"/>
            <w:shd w:val="clear" w:color="auto" w:fill="D9D9D9" w:themeFill="background1" w:themeFillShade="D9"/>
            <w:vAlign w:val="center"/>
          </w:tcPr>
          <w:p w14:paraId="341F090B" w14:textId="77777777" w:rsidR="00C9527D" w:rsidRPr="00CB5CC9" w:rsidRDefault="00C9527D" w:rsidP="00C9527D">
            <w:pPr>
              <w:spacing w:after="0" w:line="240" w:lineRule="auto"/>
              <w:ind w:firstLine="0"/>
              <w:jc w:val="center"/>
              <w:rPr>
                <w:sz w:val="24"/>
                <w:szCs w:val="24"/>
              </w:rPr>
            </w:pPr>
            <w:r w:rsidRPr="00CB5CC9">
              <w:rPr>
                <w:sz w:val="24"/>
                <w:szCs w:val="24"/>
              </w:rPr>
              <w:t>Факт</w:t>
            </w:r>
          </w:p>
        </w:tc>
        <w:tc>
          <w:tcPr>
            <w:tcW w:w="1418" w:type="dxa"/>
            <w:shd w:val="clear" w:color="auto" w:fill="D9D9D9" w:themeFill="background1" w:themeFillShade="D9"/>
            <w:vAlign w:val="center"/>
          </w:tcPr>
          <w:p w14:paraId="25AACC08" w14:textId="77777777" w:rsidR="00C9527D" w:rsidRPr="00CB5CC9" w:rsidRDefault="00C9527D" w:rsidP="00C9527D">
            <w:pPr>
              <w:spacing w:after="0" w:line="240" w:lineRule="auto"/>
              <w:ind w:firstLine="0"/>
              <w:jc w:val="center"/>
              <w:rPr>
                <w:sz w:val="24"/>
                <w:szCs w:val="24"/>
              </w:rPr>
            </w:pPr>
            <w:r w:rsidRPr="00CB5CC9">
              <w:rPr>
                <w:sz w:val="24"/>
                <w:szCs w:val="24"/>
              </w:rPr>
              <w:t>Прогноз</w:t>
            </w:r>
          </w:p>
        </w:tc>
      </w:tr>
      <w:tr w:rsidR="00886BB8" w:rsidRPr="00CB5CC9" w14:paraId="33135B8C" w14:textId="77777777" w:rsidTr="00C9527D">
        <w:trPr>
          <w:trHeight w:val="20"/>
        </w:trPr>
        <w:tc>
          <w:tcPr>
            <w:tcW w:w="580" w:type="dxa"/>
            <w:vAlign w:val="center"/>
          </w:tcPr>
          <w:p w14:paraId="604CCC66" w14:textId="77777777" w:rsidR="00886BB8" w:rsidRPr="00CB5CC9" w:rsidRDefault="00886BB8" w:rsidP="00886BB8">
            <w:pPr>
              <w:spacing w:after="0" w:line="240" w:lineRule="auto"/>
              <w:ind w:firstLine="0"/>
              <w:jc w:val="center"/>
              <w:rPr>
                <w:sz w:val="24"/>
                <w:szCs w:val="24"/>
              </w:rPr>
            </w:pPr>
            <w:r w:rsidRPr="00CB5CC9">
              <w:rPr>
                <w:sz w:val="24"/>
                <w:szCs w:val="24"/>
              </w:rPr>
              <w:t>1</w:t>
            </w:r>
          </w:p>
        </w:tc>
        <w:tc>
          <w:tcPr>
            <w:tcW w:w="1683" w:type="dxa"/>
            <w:vMerge w:val="restart"/>
            <w:vAlign w:val="center"/>
          </w:tcPr>
          <w:p w14:paraId="7D4A573E" w14:textId="77777777" w:rsidR="00886BB8" w:rsidRPr="00CB5CC9" w:rsidRDefault="00886BB8" w:rsidP="00886BB8">
            <w:pPr>
              <w:spacing w:after="0" w:line="240" w:lineRule="auto"/>
              <w:ind w:firstLine="0"/>
              <w:rPr>
                <w:sz w:val="24"/>
                <w:szCs w:val="24"/>
              </w:rPr>
            </w:pPr>
            <w:r w:rsidRPr="00CB5CC9">
              <w:rPr>
                <w:sz w:val="24"/>
                <w:szCs w:val="24"/>
              </w:rPr>
              <w:t>сельское поселение Сибирский</w:t>
            </w:r>
          </w:p>
        </w:tc>
        <w:tc>
          <w:tcPr>
            <w:tcW w:w="1276" w:type="dxa"/>
            <w:vMerge w:val="restart"/>
            <w:vAlign w:val="center"/>
          </w:tcPr>
          <w:p w14:paraId="2801DED6" w14:textId="77777777" w:rsidR="00886BB8" w:rsidRPr="00CB5CC9" w:rsidRDefault="00886BB8" w:rsidP="00886BB8">
            <w:pPr>
              <w:spacing w:after="0" w:line="240" w:lineRule="auto"/>
              <w:ind w:firstLine="0"/>
              <w:rPr>
                <w:sz w:val="24"/>
                <w:szCs w:val="24"/>
              </w:rPr>
            </w:pPr>
            <w:r w:rsidRPr="00CB5CC9">
              <w:rPr>
                <w:sz w:val="24"/>
                <w:szCs w:val="24"/>
              </w:rPr>
              <w:t>п. Сибирский</w:t>
            </w:r>
          </w:p>
        </w:tc>
        <w:tc>
          <w:tcPr>
            <w:tcW w:w="3402" w:type="dxa"/>
            <w:vAlign w:val="center"/>
          </w:tcPr>
          <w:p w14:paraId="6ACE6E36" w14:textId="77777777" w:rsidR="00886BB8" w:rsidRPr="00CB5CC9" w:rsidRDefault="00886BB8" w:rsidP="00886BB8">
            <w:pPr>
              <w:spacing w:after="0" w:line="240" w:lineRule="auto"/>
              <w:ind w:firstLine="0"/>
              <w:rPr>
                <w:sz w:val="24"/>
                <w:szCs w:val="24"/>
              </w:rPr>
            </w:pPr>
            <w:r w:rsidRPr="00CB5CC9">
              <w:rPr>
                <w:sz w:val="24"/>
                <w:szCs w:val="24"/>
              </w:rPr>
              <w:t>Автомат. блочная котельная «Виал-1000Г2»</w:t>
            </w:r>
          </w:p>
        </w:tc>
        <w:tc>
          <w:tcPr>
            <w:tcW w:w="1417" w:type="dxa"/>
            <w:vAlign w:val="center"/>
          </w:tcPr>
          <w:p w14:paraId="0C670FD9" w14:textId="77777777" w:rsidR="00886BB8" w:rsidRPr="00CB5CC9" w:rsidRDefault="00886BB8" w:rsidP="00886BB8">
            <w:pPr>
              <w:spacing w:after="0" w:line="240" w:lineRule="auto"/>
              <w:ind w:firstLine="0"/>
              <w:jc w:val="center"/>
              <w:rPr>
                <w:sz w:val="24"/>
                <w:szCs w:val="24"/>
              </w:rPr>
            </w:pPr>
            <w:r w:rsidRPr="00CB5CC9">
              <w:rPr>
                <w:sz w:val="24"/>
                <w:szCs w:val="24"/>
              </w:rPr>
              <w:t>0</w:t>
            </w:r>
          </w:p>
        </w:tc>
        <w:tc>
          <w:tcPr>
            <w:tcW w:w="1418" w:type="dxa"/>
            <w:vAlign w:val="center"/>
          </w:tcPr>
          <w:p w14:paraId="68D79F9E" w14:textId="77777777" w:rsidR="00886BB8" w:rsidRPr="00CB5CC9" w:rsidRDefault="00886BB8" w:rsidP="00886BB8">
            <w:pPr>
              <w:spacing w:after="0" w:line="240" w:lineRule="auto"/>
              <w:ind w:firstLine="0"/>
              <w:jc w:val="center"/>
              <w:rPr>
                <w:sz w:val="24"/>
                <w:szCs w:val="24"/>
              </w:rPr>
            </w:pPr>
            <w:r w:rsidRPr="00CB5CC9">
              <w:rPr>
                <w:sz w:val="24"/>
                <w:szCs w:val="24"/>
              </w:rPr>
              <w:t>0</w:t>
            </w:r>
          </w:p>
        </w:tc>
      </w:tr>
      <w:tr w:rsidR="00886BB8" w:rsidRPr="00CB5CC9" w14:paraId="799FF46D" w14:textId="77777777" w:rsidTr="00C9527D">
        <w:trPr>
          <w:trHeight w:val="20"/>
        </w:trPr>
        <w:tc>
          <w:tcPr>
            <w:tcW w:w="580" w:type="dxa"/>
            <w:vAlign w:val="center"/>
          </w:tcPr>
          <w:p w14:paraId="08ABD9F6" w14:textId="77777777" w:rsidR="00886BB8" w:rsidRPr="00CB5CC9" w:rsidRDefault="00886BB8" w:rsidP="00886BB8">
            <w:pPr>
              <w:spacing w:after="0" w:line="240" w:lineRule="auto"/>
              <w:ind w:firstLine="0"/>
              <w:jc w:val="center"/>
              <w:rPr>
                <w:sz w:val="24"/>
                <w:szCs w:val="24"/>
              </w:rPr>
            </w:pPr>
            <w:r w:rsidRPr="00CB5CC9">
              <w:rPr>
                <w:sz w:val="24"/>
                <w:szCs w:val="24"/>
              </w:rPr>
              <w:t>2</w:t>
            </w:r>
          </w:p>
        </w:tc>
        <w:tc>
          <w:tcPr>
            <w:tcW w:w="1683" w:type="dxa"/>
            <w:vMerge/>
            <w:vAlign w:val="center"/>
          </w:tcPr>
          <w:p w14:paraId="43D56C83" w14:textId="77777777" w:rsidR="00886BB8" w:rsidRPr="00CB5CC9" w:rsidRDefault="00886BB8" w:rsidP="00886BB8">
            <w:pPr>
              <w:spacing w:after="0" w:line="240" w:lineRule="auto"/>
              <w:ind w:firstLine="0"/>
              <w:rPr>
                <w:sz w:val="24"/>
                <w:szCs w:val="24"/>
              </w:rPr>
            </w:pPr>
          </w:p>
        </w:tc>
        <w:tc>
          <w:tcPr>
            <w:tcW w:w="1276" w:type="dxa"/>
            <w:vMerge/>
            <w:vAlign w:val="center"/>
          </w:tcPr>
          <w:p w14:paraId="6DB0B5A1" w14:textId="77777777" w:rsidR="00886BB8" w:rsidRPr="00CB5CC9" w:rsidRDefault="00886BB8" w:rsidP="00886BB8">
            <w:pPr>
              <w:spacing w:after="0" w:line="240" w:lineRule="auto"/>
              <w:ind w:firstLine="0"/>
              <w:rPr>
                <w:sz w:val="24"/>
                <w:szCs w:val="24"/>
              </w:rPr>
            </w:pPr>
          </w:p>
        </w:tc>
        <w:tc>
          <w:tcPr>
            <w:tcW w:w="3402" w:type="dxa"/>
            <w:vAlign w:val="center"/>
          </w:tcPr>
          <w:p w14:paraId="2F34CBBD" w14:textId="77777777" w:rsidR="00886BB8" w:rsidRPr="00CB5CC9" w:rsidRDefault="00886BB8" w:rsidP="00886BB8">
            <w:pPr>
              <w:spacing w:after="0" w:line="240" w:lineRule="auto"/>
              <w:ind w:firstLine="0"/>
              <w:rPr>
                <w:sz w:val="24"/>
                <w:szCs w:val="24"/>
              </w:rPr>
            </w:pPr>
            <w:r w:rsidRPr="00CB5CC9">
              <w:rPr>
                <w:sz w:val="24"/>
                <w:szCs w:val="24"/>
              </w:rPr>
              <w:t>Автомат. блочная котельная «ВИАЛ-450Г2» «Школьная»</w:t>
            </w:r>
          </w:p>
        </w:tc>
        <w:tc>
          <w:tcPr>
            <w:tcW w:w="1417" w:type="dxa"/>
            <w:vAlign w:val="center"/>
          </w:tcPr>
          <w:p w14:paraId="1778DB05" w14:textId="77777777" w:rsidR="00886BB8" w:rsidRPr="00CB5CC9" w:rsidRDefault="00886BB8" w:rsidP="00886BB8">
            <w:pPr>
              <w:spacing w:after="0" w:line="240" w:lineRule="auto"/>
              <w:ind w:firstLine="0"/>
              <w:jc w:val="center"/>
              <w:rPr>
                <w:sz w:val="24"/>
                <w:szCs w:val="24"/>
              </w:rPr>
            </w:pPr>
            <w:r w:rsidRPr="00CB5CC9">
              <w:rPr>
                <w:sz w:val="24"/>
                <w:szCs w:val="24"/>
              </w:rPr>
              <w:t>0</w:t>
            </w:r>
          </w:p>
        </w:tc>
        <w:tc>
          <w:tcPr>
            <w:tcW w:w="1418" w:type="dxa"/>
            <w:vAlign w:val="center"/>
          </w:tcPr>
          <w:p w14:paraId="1276FBA0" w14:textId="77777777" w:rsidR="00886BB8" w:rsidRPr="00CB5CC9" w:rsidRDefault="00886BB8" w:rsidP="00886BB8">
            <w:pPr>
              <w:spacing w:after="0" w:line="240" w:lineRule="auto"/>
              <w:ind w:firstLine="0"/>
              <w:jc w:val="center"/>
              <w:rPr>
                <w:sz w:val="24"/>
                <w:szCs w:val="24"/>
              </w:rPr>
            </w:pPr>
            <w:r w:rsidRPr="00CB5CC9">
              <w:rPr>
                <w:sz w:val="24"/>
                <w:szCs w:val="24"/>
              </w:rPr>
              <w:t>0</w:t>
            </w:r>
          </w:p>
        </w:tc>
      </w:tr>
      <w:tr w:rsidR="00886BB8" w:rsidRPr="00CB5CC9" w14:paraId="643239FD" w14:textId="77777777" w:rsidTr="00C9527D">
        <w:trPr>
          <w:trHeight w:val="20"/>
        </w:trPr>
        <w:tc>
          <w:tcPr>
            <w:tcW w:w="580" w:type="dxa"/>
            <w:vAlign w:val="center"/>
          </w:tcPr>
          <w:p w14:paraId="0870E87F" w14:textId="77777777" w:rsidR="00886BB8" w:rsidRPr="00CB5CC9" w:rsidRDefault="00886BB8" w:rsidP="00886BB8">
            <w:pPr>
              <w:spacing w:after="0" w:line="240" w:lineRule="auto"/>
              <w:ind w:firstLine="0"/>
              <w:jc w:val="center"/>
              <w:rPr>
                <w:sz w:val="24"/>
                <w:szCs w:val="24"/>
              </w:rPr>
            </w:pPr>
            <w:r w:rsidRPr="00CB5CC9">
              <w:rPr>
                <w:sz w:val="24"/>
                <w:szCs w:val="24"/>
              </w:rPr>
              <w:t>3</w:t>
            </w:r>
          </w:p>
        </w:tc>
        <w:tc>
          <w:tcPr>
            <w:tcW w:w="1683" w:type="dxa"/>
            <w:vMerge/>
            <w:vAlign w:val="center"/>
          </w:tcPr>
          <w:p w14:paraId="6E93FD04" w14:textId="77777777" w:rsidR="00886BB8" w:rsidRPr="00CB5CC9" w:rsidRDefault="00886BB8" w:rsidP="00886BB8">
            <w:pPr>
              <w:spacing w:after="0" w:line="240" w:lineRule="auto"/>
              <w:ind w:firstLine="0"/>
              <w:rPr>
                <w:sz w:val="24"/>
                <w:szCs w:val="24"/>
              </w:rPr>
            </w:pPr>
          </w:p>
        </w:tc>
        <w:tc>
          <w:tcPr>
            <w:tcW w:w="1276" w:type="dxa"/>
            <w:vAlign w:val="center"/>
          </w:tcPr>
          <w:p w14:paraId="3E5E7B17" w14:textId="77777777" w:rsidR="00886BB8" w:rsidRPr="00CB5CC9" w:rsidRDefault="00886BB8" w:rsidP="00886BB8">
            <w:pPr>
              <w:spacing w:after="0" w:line="240" w:lineRule="auto"/>
              <w:ind w:firstLine="0"/>
              <w:rPr>
                <w:sz w:val="24"/>
                <w:szCs w:val="24"/>
              </w:rPr>
            </w:pPr>
            <w:r w:rsidRPr="00CB5CC9">
              <w:rPr>
                <w:sz w:val="24"/>
                <w:szCs w:val="24"/>
              </w:rPr>
              <w:t>с. Батово</w:t>
            </w:r>
          </w:p>
        </w:tc>
        <w:tc>
          <w:tcPr>
            <w:tcW w:w="3402" w:type="dxa"/>
            <w:vAlign w:val="center"/>
          </w:tcPr>
          <w:p w14:paraId="49A4E5EA" w14:textId="77777777" w:rsidR="00886BB8" w:rsidRPr="00CB5CC9" w:rsidRDefault="00886BB8" w:rsidP="00886BB8">
            <w:pPr>
              <w:spacing w:after="0" w:line="240" w:lineRule="auto"/>
              <w:ind w:firstLine="0"/>
              <w:rPr>
                <w:sz w:val="24"/>
                <w:szCs w:val="24"/>
              </w:rPr>
            </w:pPr>
            <w:r w:rsidRPr="00CB5CC9">
              <w:rPr>
                <w:sz w:val="24"/>
                <w:szCs w:val="24"/>
              </w:rPr>
              <w:t>Котельная с. Батово «Школьная»</w:t>
            </w:r>
          </w:p>
        </w:tc>
        <w:tc>
          <w:tcPr>
            <w:tcW w:w="1417" w:type="dxa"/>
            <w:vAlign w:val="center"/>
          </w:tcPr>
          <w:p w14:paraId="56152390" w14:textId="77777777" w:rsidR="00886BB8" w:rsidRPr="00CB5CC9" w:rsidRDefault="00886BB8" w:rsidP="00886BB8">
            <w:pPr>
              <w:spacing w:after="0" w:line="240" w:lineRule="auto"/>
              <w:ind w:firstLine="0"/>
              <w:jc w:val="center"/>
              <w:rPr>
                <w:sz w:val="24"/>
                <w:szCs w:val="24"/>
              </w:rPr>
            </w:pPr>
            <w:r w:rsidRPr="00CB5CC9">
              <w:rPr>
                <w:sz w:val="24"/>
                <w:szCs w:val="24"/>
              </w:rPr>
              <w:t>0</w:t>
            </w:r>
          </w:p>
        </w:tc>
        <w:tc>
          <w:tcPr>
            <w:tcW w:w="1418" w:type="dxa"/>
            <w:vAlign w:val="center"/>
          </w:tcPr>
          <w:p w14:paraId="04023830" w14:textId="77777777" w:rsidR="00886BB8" w:rsidRPr="00CB5CC9" w:rsidRDefault="00886BB8" w:rsidP="00886BB8">
            <w:pPr>
              <w:spacing w:after="0" w:line="240" w:lineRule="auto"/>
              <w:ind w:firstLine="0"/>
              <w:jc w:val="center"/>
              <w:rPr>
                <w:sz w:val="24"/>
                <w:szCs w:val="24"/>
              </w:rPr>
            </w:pPr>
            <w:r w:rsidRPr="00CB5CC9">
              <w:rPr>
                <w:sz w:val="24"/>
                <w:szCs w:val="24"/>
              </w:rPr>
              <w:t>0</w:t>
            </w:r>
          </w:p>
        </w:tc>
      </w:tr>
    </w:tbl>
    <w:p w14:paraId="75E793B8" w14:textId="77777777" w:rsidR="00C9527D" w:rsidRPr="00CB5CC9" w:rsidRDefault="00C9527D" w:rsidP="00C9527D">
      <w:pPr>
        <w:spacing w:line="240" w:lineRule="auto"/>
      </w:pPr>
    </w:p>
    <w:p w14:paraId="501B00DD" w14:textId="77777777" w:rsidR="00C9527D" w:rsidRPr="00CB5CC9" w:rsidRDefault="00C9527D" w:rsidP="00C9527D">
      <w:pPr>
        <w:pStyle w:val="afffff9"/>
        <w:rPr>
          <w:rFonts w:ascii="Times New Roman" w:hAnsi="Times New Roman" w:cs="Times New Roman"/>
          <w:i/>
          <w:sz w:val="28"/>
          <w:szCs w:val="28"/>
        </w:rPr>
      </w:pPr>
      <w:bookmarkStart w:id="300" w:name="_Toc524614910"/>
      <w:bookmarkStart w:id="301" w:name="_Toc524681548"/>
      <w:bookmarkStart w:id="302" w:name="_Toc524681914"/>
      <w:r w:rsidRPr="00CB5CC9">
        <w:rPr>
          <w:rFonts w:ascii="Times New Roman" w:hAnsi="Times New Roman" w:cs="Times New Roman"/>
          <w:i/>
          <w:sz w:val="28"/>
          <w:szCs w:val="28"/>
        </w:rPr>
        <w:t>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bookmarkEnd w:id="300"/>
      <w:bookmarkEnd w:id="301"/>
      <w:bookmarkEnd w:id="302"/>
    </w:p>
    <w:p w14:paraId="36FD046A" w14:textId="77777777" w:rsidR="00C9527D" w:rsidRPr="00CB5CC9" w:rsidRDefault="00C9527D" w:rsidP="00C9527D">
      <w:pPr>
        <w:spacing w:line="240" w:lineRule="auto"/>
      </w:pPr>
    </w:p>
    <w:p w14:paraId="239F2017" w14:textId="77777777" w:rsidR="00C9527D" w:rsidRPr="00CB5CC9" w:rsidRDefault="00C9527D" w:rsidP="00C9527D">
      <w:pPr>
        <w:keepNext/>
        <w:spacing w:line="240" w:lineRule="auto"/>
        <w:ind w:firstLine="0"/>
        <w:rPr>
          <w:i/>
          <w:iCs/>
          <w:sz w:val="20"/>
          <w:szCs w:val="18"/>
        </w:rPr>
      </w:pPr>
      <w:bookmarkStart w:id="303" w:name="_Toc531295115"/>
      <w:r w:rsidRPr="00CB5CC9">
        <w:rPr>
          <w:i/>
          <w:iCs/>
          <w:sz w:val="20"/>
          <w:szCs w:val="18"/>
        </w:rPr>
        <w:t xml:space="preserve">Таблица </w:t>
      </w:r>
      <w:r w:rsidR="00067986" w:rsidRPr="00CB5CC9">
        <w:rPr>
          <w:i/>
          <w:iCs/>
          <w:sz w:val="20"/>
          <w:szCs w:val="18"/>
        </w:rPr>
        <w:fldChar w:fldCharType="begin"/>
      </w:r>
      <w:r w:rsidRPr="00CB5CC9">
        <w:rPr>
          <w:i/>
          <w:iCs/>
          <w:sz w:val="20"/>
          <w:szCs w:val="18"/>
        </w:rPr>
        <w:instrText xml:space="preserve"> SEQ Таблица \* ARABIC </w:instrText>
      </w:r>
      <w:r w:rsidR="00067986" w:rsidRPr="00CB5CC9">
        <w:rPr>
          <w:i/>
          <w:iCs/>
          <w:sz w:val="20"/>
          <w:szCs w:val="18"/>
        </w:rPr>
        <w:fldChar w:fldCharType="separate"/>
      </w:r>
      <w:r w:rsidR="00797155">
        <w:rPr>
          <w:i/>
          <w:iCs/>
          <w:noProof/>
          <w:sz w:val="20"/>
          <w:szCs w:val="18"/>
        </w:rPr>
        <w:t>27</w:t>
      </w:r>
      <w:r w:rsidR="00067986" w:rsidRPr="00CB5CC9">
        <w:rPr>
          <w:i/>
          <w:iCs/>
          <w:sz w:val="20"/>
          <w:szCs w:val="18"/>
        </w:rPr>
        <w:fldChar w:fldCharType="end"/>
      </w:r>
      <w:r w:rsidRPr="00CB5CC9">
        <w:rPr>
          <w:i/>
          <w:iCs/>
          <w:sz w:val="20"/>
          <w:szCs w:val="18"/>
        </w:rPr>
        <w:t>. Удельный расход условного топлива на единицу тепловой энергии, отпускаемой с коллекторов источников тепловой энергии</w:t>
      </w:r>
      <w:bookmarkEnd w:id="303"/>
    </w:p>
    <w:tbl>
      <w:tblPr>
        <w:tblStyle w:val="TableGridReport22"/>
        <w:tblW w:w="9776" w:type="dxa"/>
        <w:tblLayout w:type="fixed"/>
        <w:tblLook w:val="04A0" w:firstRow="1" w:lastRow="0" w:firstColumn="1" w:lastColumn="0" w:noHBand="0" w:noVBand="1"/>
      </w:tblPr>
      <w:tblGrid>
        <w:gridCol w:w="580"/>
        <w:gridCol w:w="1683"/>
        <w:gridCol w:w="1276"/>
        <w:gridCol w:w="3402"/>
        <w:gridCol w:w="1417"/>
        <w:gridCol w:w="1418"/>
      </w:tblGrid>
      <w:tr w:rsidR="00C9527D" w:rsidRPr="00CB5CC9" w14:paraId="33210765" w14:textId="77777777" w:rsidTr="00C9527D">
        <w:trPr>
          <w:trHeight w:val="1389"/>
          <w:tblHeader/>
        </w:trPr>
        <w:tc>
          <w:tcPr>
            <w:tcW w:w="580" w:type="dxa"/>
            <w:shd w:val="clear" w:color="auto" w:fill="D9D9D9" w:themeFill="background1" w:themeFillShade="D9"/>
            <w:vAlign w:val="center"/>
          </w:tcPr>
          <w:p w14:paraId="2A9ED412" w14:textId="77777777" w:rsidR="00C9527D" w:rsidRPr="00CB5CC9" w:rsidRDefault="00C9527D" w:rsidP="00C9527D">
            <w:pPr>
              <w:spacing w:after="0" w:line="240" w:lineRule="auto"/>
              <w:ind w:firstLine="0"/>
              <w:jc w:val="center"/>
              <w:rPr>
                <w:sz w:val="24"/>
                <w:szCs w:val="24"/>
              </w:rPr>
            </w:pPr>
            <w:r w:rsidRPr="00CB5CC9">
              <w:rPr>
                <w:sz w:val="24"/>
                <w:szCs w:val="24"/>
              </w:rPr>
              <w:t>№ п/п</w:t>
            </w:r>
          </w:p>
        </w:tc>
        <w:tc>
          <w:tcPr>
            <w:tcW w:w="1683" w:type="dxa"/>
            <w:shd w:val="clear" w:color="auto" w:fill="D9D9D9" w:themeFill="background1" w:themeFillShade="D9"/>
            <w:vAlign w:val="center"/>
          </w:tcPr>
          <w:p w14:paraId="2A3A757B" w14:textId="77777777" w:rsidR="00C9527D" w:rsidRPr="00CB5CC9" w:rsidRDefault="00C9527D" w:rsidP="00C9527D">
            <w:pPr>
              <w:spacing w:after="0" w:line="240" w:lineRule="auto"/>
              <w:ind w:firstLine="0"/>
              <w:jc w:val="center"/>
              <w:rPr>
                <w:sz w:val="24"/>
                <w:szCs w:val="24"/>
              </w:rPr>
            </w:pPr>
            <w:r w:rsidRPr="00CB5CC9">
              <w:rPr>
                <w:sz w:val="24"/>
                <w:szCs w:val="24"/>
              </w:rPr>
              <w:t>Муниципальное образование</w:t>
            </w:r>
          </w:p>
        </w:tc>
        <w:tc>
          <w:tcPr>
            <w:tcW w:w="1276" w:type="dxa"/>
            <w:shd w:val="clear" w:color="auto" w:fill="D9D9D9" w:themeFill="background1" w:themeFillShade="D9"/>
            <w:vAlign w:val="center"/>
          </w:tcPr>
          <w:p w14:paraId="1FB9B957" w14:textId="77777777" w:rsidR="00C9527D" w:rsidRPr="00CB5CC9" w:rsidRDefault="00C9527D" w:rsidP="00C9527D">
            <w:pPr>
              <w:spacing w:after="0" w:line="240" w:lineRule="auto"/>
              <w:ind w:firstLine="0"/>
              <w:jc w:val="center"/>
              <w:rPr>
                <w:sz w:val="24"/>
                <w:szCs w:val="24"/>
              </w:rPr>
            </w:pPr>
            <w:r w:rsidRPr="00CB5CC9">
              <w:rPr>
                <w:sz w:val="24"/>
                <w:szCs w:val="24"/>
              </w:rPr>
              <w:t>Населенный пункт</w:t>
            </w:r>
          </w:p>
        </w:tc>
        <w:tc>
          <w:tcPr>
            <w:tcW w:w="3402" w:type="dxa"/>
            <w:shd w:val="clear" w:color="auto" w:fill="D9D9D9" w:themeFill="background1" w:themeFillShade="D9"/>
            <w:vAlign w:val="center"/>
          </w:tcPr>
          <w:p w14:paraId="33080749" w14:textId="77777777" w:rsidR="00C9527D" w:rsidRPr="00CB5CC9" w:rsidRDefault="00C9527D" w:rsidP="00C9527D">
            <w:pPr>
              <w:spacing w:after="0" w:line="240" w:lineRule="auto"/>
              <w:ind w:firstLine="0"/>
              <w:jc w:val="center"/>
              <w:rPr>
                <w:sz w:val="24"/>
                <w:szCs w:val="24"/>
              </w:rPr>
            </w:pPr>
            <w:r w:rsidRPr="00CB5CC9">
              <w:rPr>
                <w:sz w:val="24"/>
                <w:szCs w:val="24"/>
              </w:rPr>
              <w:t>Наименование источника теплоснабжения</w:t>
            </w:r>
          </w:p>
        </w:tc>
        <w:tc>
          <w:tcPr>
            <w:tcW w:w="1417" w:type="dxa"/>
            <w:shd w:val="clear" w:color="auto" w:fill="D9D9D9" w:themeFill="background1" w:themeFillShade="D9"/>
            <w:vAlign w:val="center"/>
          </w:tcPr>
          <w:p w14:paraId="560C5CB3" w14:textId="77777777" w:rsidR="00C9527D" w:rsidRPr="00CB5CC9" w:rsidRDefault="00C9527D" w:rsidP="00C9527D">
            <w:pPr>
              <w:spacing w:after="0" w:line="240" w:lineRule="auto"/>
              <w:ind w:firstLine="0"/>
              <w:jc w:val="center"/>
              <w:rPr>
                <w:sz w:val="24"/>
                <w:szCs w:val="24"/>
              </w:rPr>
            </w:pPr>
            <w:r w:rsidRPr="00CB5CC9">
              <w:rPr>
                <w:sz w:val="24"/>
                <w:szCs w:val="24"/>
              </w:rPr>
              <w:t>Факт</w:t>
            </w:r>
          </w:p>
        </w:tc>
        <w:tc>
          <w:tcPr>
            <w:tcW w:w="1418" w:type="dxa"/>
            <w:shd w:val="clear" w:color="auto" w:fill="D9D9D9" w:themeFill="background1" w:themeFillShade="D9"/>
            <w:vAlign w:val="center"/>
          </w:tcPr>
          <w:p w14:paraId="334D2F6C" w14:textId="77777777" w:rsidR="00C9527D" w:rsidRPr="00CB5CC9" w:rsidRDefault="00C9527D" w:rsidP="00C9527D">
            <w:pPr>
              <w:spacing w:after="0" w:line="240" w:lineRule="auto"/>
              <w:ind w:firstLine="0"/>
              <w:jc w:val="center"/>
              <w:rPr>
                <w:sz w:val="24"/>
                <w:szCs w:val="24"/>
              </w:rPr>
            </w:pPr>
            <w:r w:rsidRPr="00CB5CC9">
              <w:rPr>
                <w:sz w:val="24"/>
                <w:szCs w:val="24"/>
              </w:rPr>
              <w:t>Прогноз</w:t>
            </w:r>
          </w:p>
        </w:tc>
      </w:tr>
      <w:tr w:rsidR="00886BB8" w:rsidRPr="00CB5CC9" w14:paraId="6AEAE930" w14:textId="77777777" w:rsidTr="00C9527D">
        <w:trPr>
          <w:trHeight w:val="20"/>
        </w:trPr>
        <w:tc>
          <w:tcPr>
            <w:tcW w:w="580" w:type="dxa"/>
            <w:vAlign w:val="center"/>
          </w:tcPr>
          <w:p w14:paraId="15257A45" w14:textId="77777777" w:rsidR="00886BB8" w:rsidRPr="00CB5CC9" w:rsidRDefault="00886BB8" w:rsidP="00886BB8">
            <w:pPr>
              <w:spacing w:after="0" w:line="240" w:lineRule="auto"/>
              <w:ind w:firstLine="0"/>
              <w:jc w:val="center"/>
              <w:rPr>
                <w:sz w:val="24"/>
                <w:szCs w:val="24"/>
              </w:rPr>
            </w:pPr>
            <w:r w:rsidRPr="00CB5CC9">
              <w:rPr>
                <w:sz w:val="24"/>
                <w:szCs w:val="24"/>
              </w:rPr>
              <w:t>1</w:t>
            </w:r>
          </w:p>
        </w:tc>
        <w:tc>
          <w:tcPr>
            <w:tcW w:w="1683" w:type="dxa"/>
            <w:vMerge w:val="restart"/>
            <w:vAlign w:val="center"/>
          </w:tcPr>
          <w:p w14:paraId="59D074F8" w14:textId="77777777" w:rsidR="00886BB8" w:rsidRPr="00CB5CC9" w:rsidRDefault="00886BB8" w:rsidP="00886BB8">
            <w:pPr>
              <w:spacing w:after="0" w:line="240" w:lineRule="auto"/>
              <w:ind w:firstLine="0"/>
              <w:rPr>
                <w:sz w:val="24"/>
                <w:szCs w:val="24"/>
              </w:rPr>
            </w:pPr>
            <w:r w:rsidRPr="00CB5CC9">
              <w:rPr>
                <w:sz w:val="24"/>
                <w:szCs w:val="24"/>
              </w:rPr>
              <w:t>сельское поселение Сибирский</w:t>
            </w:r>
          </w:p>
        </w:tc>
        <w:tc>
          <w:tcPr>
            <w:tcW w:w="1276" w:type="dxa"/>
            <w:vMerge w:val="restart"/>
            <w:vAlign w:val="center"/>
          </w:tcPr>
          <w:p w14:paraId="2D242802" w14:textId="77777777" w:rsidR="00886BB8" w:rsidRPr="00CB5CC9" w:rsidRDefault="00886BB8" w:rsidP="00886BB8">
            <w:pPr>
              <w:spacing w:after="0" w:line="240" w:lineRule="auto"/>
              <w:ind w:firstLine="0"/>
              <w:rPr>
                <w:sz w:val="24"/>
                <w:szCs w:val="24"/>
              </w:rPr>
            </w:pPr>
            <w:r w:rsidRPr="00CB5CC9">
              <w:rPr>
                <w:sz w:val="24"/>
                <w:szCs w:val="24"/>
              </w:rPr>
              <w:t>п. Сибирский</w:t>
            </w:r>
          </w:p>
        </w:tc>
        <w:tc>
          <w:tcPr>
            <w:tcW w:w="3402" w:type="dxa"/>
            <w:vAlign w:val="center"/>
          </w:tcPr>
          <w:p w14:paraId="5F1FAD5D" w14:textId="77777777" w:rsidR="00886BB8" w:rsidRPr="00CB5CC9" w:rsidRDefault="00886BB8" w:rsidP="00886BB8">
            <w:pPr>
              <w:spacing w:after="0" w:line="240" w:lineRule="auto"/>
              <w:ind w:firstLine="0"/>
              <w:rPr>
                <w:sz w:val="24"/>
                <w:szCs w:val="24"/>
              </w:rPr>
            </w:pPr>
            <w:r w:rsidRPr="00CB5CC9">
              <w:rPr>
                <w:sz w:val="24"/>
                <w:szCs w:val="24"/>
              </w:rPr>
              <w:t>Автомат. блочная котельная «Виал-1000Г2»</w:t>
            </w:r>
          </w:p>
        </w:tc>
        <w:tc>
          <w:tcPr>
            <w:tcW w:w="1417" w:type="dxa"/>
            <w:vAlign w:val="center"/>
          </w:tcPr>
          <w:p w14:paraId="5D4AC46A" w14:textId="77777777" w:rsidR="00886BB8" w:rsidRPr="00243E17" w:rsidRDefault="00886BB8" w:rsidP="00886BB8">
            <w:pPr>
              <w:spacing w:after="0" w:line="240" w:lineRule="auto"/>
              <w:ind w:firstLine="0"/>
              <w:jc w:val="center"/>
              <w:rPr>
                <w:sz w:val="24"/>
                <w:szCs w:val="24"/>
                <w:highlight w:val="yellow"/>
                <w:lang w:eastAsia="en-US"/>
              </w:rPr>
            </w:pPr>
            <w:r w:rsidRPr="00243E17">
              <w:rPr>
                <w:sz w:val="24"/>
                <w:szCs w:val="24"/>
                <w:highlight w:val="yellow"/>
                <w:lang w:eastAsia="en-US"/>
              </w:rPr>
              <w:t>159,1</w:t>
            </w:r>
          </w:p>
        </w:tc>
        <w:tc>
          <w:tcPr>
            <w:tcW w:w="1418" w:type="dxa"/>
            <w:vAlign w:val="center"/>
          </w:tcPr>
          <w:p w14:paraId="185E0B79" w14:textId="77777777" w:rsidR="00886BB8" w:rsidRPr="00243E17" w:rsidRDefault="00886BB8" w:rsidP="00886BB8">
            <w:pPr>
              <w:spacing w:after="0" w:line="240" w:lineRule="auto"/>
              <w:ind w:firstLine="0"/>
              <w:jc w:val="center"/>
              <w:rPr>
                <w:sz w:val="24"/>
                <w:szCs w:val="24"/>
                <w:highlight w:val="yellow"/>
                <w:lang w:eastAsia="en-US"/>
              </w:rPr>
            </w:pPr>
            <w:r w:rsidRPr="00243E17">
              <w:rPr>
                <w:sz w:val="24"/>
                <w:szCs w:val="24"/>
                <w:highlight w:val="yellow"/>
                <w:lang w:eastAsia="en-US"/>
              </w:rPr>
              <w:t>159,1</w:t>
            </w:r>
          </w:p>
        </w:tc>
      </w:tr>
      <w:tr w:rsidR="00886BB8" w:rsidRPr="00CB5CC9" w14:paraId="159E3A1F" w14:textId="77777777" w:rsidTr="00C9527D">
        <w:trPr>
          <w:trHeight w:val="20"/>
        </w:trPr>
        <w:tc>
          <w:tcPr>
            <w:tcW w:w="580" w:type="dxa"/>
            <w:vAlign w:val="center"/>
          </w:tcPr>
          <w:p w14:paraId="5100B42C" w14:textId="77777777" w:rsidR="00886BB8" w:rsidRPr="00CB5CC9" w:rsidRDefault="00886BB8" w:rsidP="00886BB8">
            <w:pPr>
              <w:spacing w:after="0" w:line="240" w:lineRule="auto"/>
              <w:ind w:firstLine="0"/>
              <w:jc w:val="center"/>
              <w:rPr>
                <w:sz w:val="24"/>
                <w:szCs w:val="24"/>
              </w:rPr>
            </w:pPr>
            <w:r w:rsidRPr="00CB5CC9">
              <w:rPr>
                <w:sz w:val="24"/>
                <w:szCs w:val="24"/>
              </w:rPr>
              <w:t>2</w:t>
            </w:r>
          </w:p>
        </w:tc>
        <w:tc>
          <w:tcPr>
            <w:tcW w:w="1683" w:type="dxa"/>
            <w:vMerge/>
            <w:vAlign w:val="center"/>
          </w:tcPr>
          <w:p w14:paraId="230CDED1" w14:textId="77777777" w:rsidR="00886BB8" w:rsidRPr="00CB5CC9" w:rsidRDefault="00886BB8" w:rsidP="00886BB8">
            <w:pPr>
              <w:spacing w:after="0" w:line="240" w:lineRule="auto"/>
              <w:ind w:firstLine="0"/>
              <w:rPr>
                <w:sz w:val="24"/>
                <w:szCs w:val="24"/>
              </w:rPr>
            </w:pPr>
          </w:p>
        </w:tc>
        <w:tc>
          <w:tcPr>
            <w:tcW w:w="1276" w:type="dxa"/>
            <w:vMerge/>
            <w:vAlign w:val="center"/>
          </w:tcPr>
          <w:p w14:paraId="3FCCC1CE" w14:textId="77777777" w:rsidR="00886BB8" w:rsidRPr="00CB5CC9" w:rsidRDefault="00886BB8" w:rsidP="00886BB8">
            <w:pPr>
              <w:spacing w:after="0" w:line="240" w:lineRule="auto"/>
              <w:ind w:firstLine="0"/>
              <w:rPr>
                <w:sz w:val="24"/>
                <w:szCs w:val="24"/>
              </w:rPr>
            </w:pPr>
          </w:p>
        </w:tc>
        <w:tc>
          <w:tcPr>
            <w:tcW w:w="3402" w:type="dxa"/>
            <w:vAlign w:val="center"/>
          </w:tcPr>
          <w:p w14:paraId="2D33D96C" w14:textId="77777777" w:rsidR="00886BB8" w:rsidRPr="00CB5CC9" w:rsidRDefault="00886BB8" w:rsidP="00886BB8">
            <w:pPr>
              <w:spacing w:after="0" w:line="240" w:lineRule="auto"/>
              <w:ind w:firstLine="0"/>
              <w:rPr>
                <w:sz w:val="24"/>
                <w:szCs w:val="24"/>
              </w:rPr>
            </w:pPr>
            <w:r w:rsidRPr="00CB5CC9">
              <w:rPr>
                <w:sz w:val="24"/>
                <w:szCs w:val="24"/>
              </w:rPr>
              <w:t>Автомат. блочная котельная «ВИАЛ-450Г2» «Школьная»</w:t>
            </w:r>
          </w:p>
        </w:tc>
        <w:tc>
          <w:tcPr>
            <w:tcW w:w="1417" w:type="dxa"/>
            <w:vAlign w:val="center"/>
          </w:tcPr>
          <w:p w14:paraId="3928D90E" w14:textId="77777777" w:rsidR="00886BB8" w:rsidRPr="00CB5CC9" w:rsidRDefault="00886BB8" w:rsidP="00886BB8">
            <w:pPr>
              <w:spacing w:after="0" w:line="240" w:lineRule="auto"/>
              <w:ind w:firstLine="0"/>
              <w:jc w:val="center"/>
              <w:rPr>
                <w:sz w:val="24"/>
                <w:szCs w:val="24"/>
                <w:lang w:eastAsia="en-US"/>
              </w:rPr>
            </w:pPr>
            <w:r w:rsidRPr="00CB5CC9">
              <w:rPr>
                <w:sz w:val="24"/>
                <w:szCs w:val="24"/>
                <w:lang w:eastAsia="en-US"/>
              </w:rPr>
              <w:t>159,1</w:t>
            </w:r>
          </w:p>
        </w:tc>
        <w:tc>
          <w:tcPr>
            <w:tcW w:w="1418" w:type="dxa"/>
            <w:vAlign w:val="center"/>
          </w:tcPr>
          <w:p w14:paraId="6F1BB93D" w14:textId="77777777" w:rsidR="00886BB8" w:rsidRPr="00CB5CC9" w:rsidRDefault="00886BB8" w:rsidP="00886BB8">
            <w:pPr>
              <w:spacing w:after="0" w:line="240" w:lineRule="auto"/>
              <w:ind w:firstLine="0"/>
              <w:jc w:val="center"/>
              <w:rPr>
                <w:sz w:val="24"/>
                <w:szCs w:val="24"/>
                <w:lang w:eastAsia="en-US"/>
              </w:rPr>
            </w:pPr>
            <w:r w:rsidRPr="00CB5CC9">
              <w:rPr>
                <w:sz w:val="24"/>
                <w:szCs w:val="24"/>
                <w:lang w:eastAsia="en-US"/>
              </w:rPr>
              <w:t>159,1</w:t>
            </w:r>
          </w:p>
        </w:tc>
      </w:tr>
      <w:tr w:rsidR="00886BB8" w:rsidRPr="00CB5CC9" w14:paraId="2C708AEF" w14:textId="77777777" w:rsidTr="00C9527D">
        <w:trPr>
          <w:trHeight w:val="20"/>
        </w:trPr>
        <w:tc>
          <w:tcPr>
            <w:tcW w:w="580" w:type="dxa"/>
            <w:vAlign w:val="center"/>
          </w:tcPr>
          <w:p w14:paraId="72286C88" w14:textId="77777777" w:rsidR="00886BB8" w:rsidRPr="00CB5CC9" w:rsidRDefault="00886BB8" w:rsidP="00886BB8">
            <w:pPr>
              <w:spacing w:after="0" w:line="240" w:lineRule="auto"/>
              <w:ind w:firstLine="0"/>
              <w:jc w:val="center"/>
              <w:rPr>
                <w:sz w:val="24"/>
                <w:szCs w:val="24"/>
              </w:rPr>
            </w:pPr>
            <w:r w:rsidRPr="00CB5CC9">
              <w:rPr>
                <w:sz w:val="24"/>
                <w:szCs w:val="24"/>
              </w:rPr>
              <w:t>3</w:t>
            </w:r>
          </w:p>
        </w:tc>
        <w:tc>
          <w:tcPr>
            <w:tcW w:w="1683" w:type="dxa"/>
            <w:vMerge/>
            <w:vAlign w:val="center"/>
          </w:tcPr>
          <w:p w14:paraId="13D8A33B" w14:textId="77777777" w:rsidR="00886BB8" w:rsidRPr="00CB5CC9" w:rsidRDefault="00886BB8" w:rsidP="00886BB8">
            <w:pPr>
              <w:spacing w:after="0" w:line="240" w:lineRule="auto"/>
              <w:ind w:firstLine="0"/>
              <w:rPr>
                <w:sz w:val="24"/>
                <w:szCs w:val="24"/>
              </w:rPr>
            </w:pPr>
          </w:p>
        </w:tc>
        <w:tc>
          <w:tcPr>
            <w:tcW w:w="1276" w:type="dxa"/>
            <w:vAlign w:val="center"/>
          </w:tcPr>
          <w:p w14:paraId="78FAD1CA" w14:textId="77777777" w:rsidR="00886BB8" w:rsidRPr="00CB5CC9" w:rsidRDefault="00886BB8" w:rsidP="00886BB8">
            <w:pPr>
              <w:spacing w:after="0" w:line="240" w:lineRule="auto"/>
              <w:ind w:firstLine="0"/>
              <w:rPr>
                <w:sz w:val="24"/>
                <w:szCs w:val="24"/>
              </w:rPr>
            </w:pPr>
            <w:r w:rsidRPr="00CB5CC9">
              <w:rPr>
                <w:sz w:val="24"/>
                <w:szCs w:val="24"/>
              </w:rPr>
              <w:t>с. Батово</w:t>
            </w:r>
          </w:p>
        </w:tc>
        <w:tc>
          <w:tcPr>
            <w:tcW w:w="3402" w:type="dxa"/>
            <w:vAlign w:val="center"/>
          </w:tcPr>
          <w:p w14:paraId="494F3DE6" w14:textId="77777777" w:rsidR="00886BB8" w:rsidRPr="00CB5CC9" w:rsidRDefault="00886BB8" w:rsidP="00886BB8">
            <w:pPr>
              <w:spacing w:after="0" w:line="240" w:lineRule="auto"/>
              <w:ind w:firstLine="0"/>
              <w:rPr>
                <w:sz w:val="24"/>
                <w:szCs w:val="24"/>
              </w:rPr>
            </w:pPr>
            <w:r w:rsidRPr="00CB5CC9">
              <w:rPr>
                <w:sz w:val="24"/>
                <w:szCs w:val="24"/>
              </w:rPr>
              <w:t>Котельная с. Батово «Школьная»</w:t>
            </w:r>
          </w:p>
        </w:tc>
        <w:tc>
          <w:tcPr>
            <w:tcW w:w="1417" w:type="dxa"/>
            <w:vAlign w:val="center"/>
          </w:tcPr>
          <w:p w14:paraId="000682CA" w14:textId="77777777" w:rsidR="00886BB8" w:rsidRPr="00CB5CC9" w:rsidRDefault="00886BB8" w:rsidP="00886BB8">
            <w:pPr>
              <w:spacing w:after="0" w:line="240" w:lineRule="auto"/>
              <w:ind w:firstLine="0"/>
              <w:jc w:val="center"/>
              <w:rPr>
                <w:sz w:val="24"/>
                <w:szCs w:val="24"/>
                <w:lang w:eastAsia="en-US"/>
              </w:rPr>
            </w:pPr>
            <w:r w:rsidRPr="00CB5CC9">
              <w:rPr>
                <w:sz w:val="24"/>
                <w:szCs w:val="24"/>
                <w:lang w:eastAsia="en-US"/>
              </w:rPr>
              <w:t>159,4</w:t>
            </w:r>
          </w:p>
        </w:tc>
        <w:tc>
          <w:tcPr>
            <w:tcW w:w="1418" w:type="dxa"/>
            <w:vAlign w:val="center"/>
          </w:tcPr>
          <w:p w14:paraId="14D437E2" w14:textId="77777777" w:rsidR="00886BB8" w:rsidRPr="00CB5CC9" w:rsidRDefault="00886BB8" w:rsidP="00886BB8">
            <w:pPr>
              <w:spacing w:after="0" w:line="240" w:lineRule="auto"/>
              <w:ind w:firstLine="0"/>
              <w:jc w:val="center"/>
              <w:rPr>
                <w:sz w:val="24"/>
                <w:szCs w:val="24"/>
                <w:lang w:eastAsia="en-US"/>
              </w:rPr>
            </w:pPr>
            <w:r w:rsidRPr="00CB5CC9">
              <w:rPr>
                <w:sz w:val="24"/>
                <w:szCs w:val="24"/>
                <w:lang w:eastAsia="en-US"/>
              </w:rPr>
              <w:t>159,45</w:t>
            </w:r>
          </w:p>
        </w:tc>
      </w:tr>
    </w:tbl>
    <w:p w14:paraId="748EABEF" w14:textId="77777777" w:rsidR="00C9527D" w:rsidRPr="00CB5CC9" w:rsidRDefault="00C9527D" w:rsidP="00C9527D">
      <w:pPr>
        <w:spacing w:line="240" w:lineRule="auto"/>
      </w:pPr>
    </w:p>
    <w:p w14:paraId="2066F7E5" w14:textId="77777777" w:rsidR="00C9527D" w:rsidRPr="00CB5CC9" w:rsidRDefault="00C9527D" w:rsidP="00C9527D">
      <w:pPr>
        <w:spacing w:line="240" w:lineRule="auto"/>
        <w:sectPr w:rsidR="00C9527D" w:rsidRPr="00CB5CC9" w:rsidSect="00C9527D">
          <w:pgSz w:w="11906" w:h="16838"/>
          <w:pgMar w:top="1134" w:right="851" w:bottom="1134" w:left="1418" w:header="284" w:footer="0" w:gutter="0"/>
          <w:cols w:space="708"/>
          <w:docGrid w:linePitch="360"/>
        </w:sectPr>
      </w:pPr>
    </w:p>
    <w:p w14:paraId="2940E0A3" w14:textId="77777777" w:rsidR="00C9527D" w:rsidRPr="00CB5CC9" w:rsidRDefault="00C9527D" w:rsidP="00C9527D">
      <w:pPr>
        <w:pStyle w:val="afffff9"/>
        <w:rPr>
          <w:rFonts w:ascii="Times New Roman" w:hAnsi="Times New Roman" w:cs="Times New Roman"/>
          <w:i/>
          <w:sz w:val="28"/>
          <w:szCs w:val="28"/>
        </w:rPr>
      </w:pPr>
      <w:bookmarkStart w:id="304" w:name="_Toc524614911"/>
      <w:bookmarkStart w:id="305" w:name="_Toc524681549"/>
      <w:bookmarkStart w:id="306" w:name="_Toc524681915"/>
      <w:r w:rsidRPr="00CB5CC9">
        <w:rPr>
          <w:rFonts w:ascii="Times New Roman" w:hAnsi="Times New Roman" w:cs="Times New Roman"/>
          <w:i/>
          <w:sz w:val="28"/>
          <w:szCs w:val="28"/>
        </w:rPr>
        <w:lastRenderedPageBreak/>
        <w:t>Отношение величины технологических потерь тепловой энергии, теплоносителя к материальной характеристике тепловой сети</w:t>
      </w:r>
      <w:bookmarkEnd w:id="304"/>
      <w:bookmarkEnd w:id="305"/>
      <w:bookmarkEnd w:id="306"/>
    </w:p>
    <w:p w14:paraId="38F69BE4" w14:textId="77777777" w:rsidR="00C9527D" w:rsidRPr="00CB5CC9" w:rsidRDefault="00C9527D" w:rsidP="00C9527D">
      <w:pPr>
        <w:spacing w:line="240" w:lineRule="auto"/>
      </w:pPr>
    </w:p>
    <w:p w14:paraId="67C74906" w14:textId="77777777" w:rsidR="00C9527D" w:rsidRPr="00CB5CC9" w:rsidRDefault="00C9527D" w:rsidP="00C9527D">
      <w:pPr>
        <w:keepNext/>
        <w:spacing w:line="240" w:lineRule="auto"/>
        <w:ind w:firstLine="0"/>
        <w:rPr>
          <w:i/>
          <w:iCs/>
          <w:sz w:val="20"/>
          <w:szCs w:val="18"/>
        </w:rPr>
      </w:pPr>
      <w:bookmarkStart w:id="307" w:name="_Toc531295116"/>
      <w:r w:rsidRPr="00CB5CC9">
        <w:rPr>
          <w:i/>
          <w:iCs/>
          <w:sz w:val="20"/>
          <w:szCs w:val="18"/>
        </w:rPr>
        <w:t xml:space="preserve">Таблица </w:t>
      </w:r>
      <w:r w:rsidR="00067986" w:rsidRPr="00CB5CC9">
        <w:rPr>
          <w:i/>
          <w:iCs/>
          <w:sz w:val="20"/>
          <w:szCs w:val="18"/>
        </w:rPr>
        <w:fldChar w:fldCharType="begin"/>
      </w:r>
      <w:r w:rsidRPr="00CB5CC9">
        <w:rPr>
          <w:i/>
          <w:iCs/>
          <w:sz w:val="20"/>
          <w:szCs w:val="18"/>
        </w:rPr>
        <w:instrText xml:space="preserve"> SEQ Таблица \* ARABIC </w:instrText>
      </w:r>
      <w:r w:rsidR="00067986" w:rsidRPr="00CB5CC9">
        <w:rPr>
          <w:i/>
          <w:iCs/>
          <w:sz w:val="20"/>
          <w:szCs w:val="18"/>
        </w:rPr>
        <w:fldChar w:fldCharType="separate"/>
      </w:r>
      <w:r w:rsidR="00797155">
        <w:rPr>
          <w:i/>
          <w:iCs/>
          <w:noProof/>
          <w:sz w:val="20"/>
          <w:szCs w:val="18"/>
        </w:rPr>
        <w:t>28</w:t>
      </w:r>
      <w:r w:rsidR="00067986" w:rsidRPr="00CB5CC9">
        <w:rPr>
          <w:i/>
          <w:iCs/>
          <w:sz w:val="20"/>
          <w:szCs w:val="18"/>
        </w:rPr>
        <w:fldChar w:fldCharType="end"/>
      </w:r>
      <w:r w:rsidRPr="00CB5CC9">
        <w:rPr>
          <w:i/>
          <w:iCs/>
          <w:sz w:val="20"/>
          <w:szCs w:val="18"/>
        </w:rPr>
        <w:t>. Отношение величины технологических потерь тепловой энергии, теплоносителя к материальной характеристике тепловой сети</w:t>
      </w:r>
      <w:bookmarkEnd w:id="307"/>
    </w:p>
    <w:tbl>
      <w:tblPr>
        <w:tblStyle w:val="TableGridReport22"/>
        <w:tblW w:w="14739" w:type="dxa"/>
        <w:tblLayout w:type="fixed"/>
        <w:tblLook w:val="04A0" w:firstRow="1" w:lastRow="0" w:firstColumn="1" w:lastColumn="0" w:noHBand="0" w:noVBand="1"/>
      </w:tblPr>
      <w:tblGrid>
        <w:gridCol w:w="580"/>
        <w:gridCol w:w="1116"/>
        <w:gridCol w:w="1276"/>
        <w:gridCol w:w="4111"/>
        <w:gridCol w:w="1914"/>
        <w:gridCol w:w="1914"/>
        <w:gridCol w:w="1914"/>
        <w:gridCol w:w="1914"/>
      </w:tblGrid>
      <w:tr w:rsidR="00C9527D" w:rsidRPr="00CB5CC9" w14:paraId="75E9E46D" w14:textId="77777777" w:rsidTr="00C9527D">
        <w:trPr>
          <w:trHeight w:val="632"/>
          <w:tblHeader/>
        </w:trPr>
        <w:tc>
          <w:tcPr>
            <w:tcW w:w="580" w:type="dxa"/>
            <w:vMerge w:val="restart"/>
            <w:shd w:val="clear" w:color="auto" w:fill="D9D9D9" w:themeFill="background1" w:themeFillShade="D9"/>
            <w:vAlign w:val="center"/>
          </w:tcPr>
          <w:p w14:paraId="63496B28" w14:textId="77777777" w:rsidR="00C9527D" w:rsidRPr="00CB5CC9" w:rsidRDefault="00C9527D" w:rsidP="00C9527D">
            <w:pPr>
              <w:spacing w:after="0" w:line="240" w:lineRule="auto"/>
              <w:ind w:firstLine="0"/>
              <w:jc w:val="center"/>
              <w:rPr>
                <w:sz w:val="24"/>
                <w:szCs w:val="24"/>
              </w:rPr>
            </w:pPr>
            <w:r w:rsidRPr="00CB5CC9">
              <w:rPr>
                <w:sz w:val="24"/>
                <w:szCs w:val="24"/>
              </w:rPr>
              <w:t>№ п/п</w:t>
            </w:r>
          </w:p>
        </w:tc>
        <w:tc>
          <w:tcPr>
            <w:tcW w:w="1116" w:type="dxa"/>
            <w:vMerge w:val="restart"/>
            <w:shd w:val="clear" w:color="auto" w:fill="D9D9D9" w:themeFill="background1" w:themeFillShade="D9"/>
            <w:vAlign w:val="center"/>
          </w:tcPr>
          <w:p w14:paraId="12A0C0AA" w14:textId="77777777" w:rsidR="00C9527D" w:rsidRPr="00CB5CC9" w:rsidRDefault="00C9527D" w:rsidP="00C9527D">
            <w:pPr>
              <w:spacing w:after="0" w:line="240" w:lineRule="auto"/>
              <w:ind w:firstLine="0"/>
              <w:jc w:val="center"/>
              <w:rPr>
                <w:sz w:val="24"/>
                <w:szCs w:val="24"/>
              </w:rPr>
            </w:pPr>
            <w:r w:rsidRPr="00CB5CC9">
              <w:rPr>
                <w:sz w:val="24"/>
                <w:szCs w:val="24"/>
              </w:rPr>
              <w:t>Муниципальное образование</w:t>
            </w:r>
          </w:p>
        </w:tc>
        <w:tc>
          <w:tcPr>
            <w:tcW w:w="1276" w:type="dxa"/>
            <w:vMerge w:val="restart"/>
            <w:shd w:val="clear" w:color="auto" w:fill="D9D9D9" w:themeFill="background1" w:themeFillShade="D9"/>
            <w:vAlign w:val="center"/>
          </w:tcPr>
          <w:p w14:paraId="3C0BF926" w14:textId="77777777" w:rsidR="00C9527D" w:rsidRPr="00CB5CC9" w:rsidRDefault="00C9527D" w:rsidP="00C9527D">
            <w:pPr>
              <w:spacing w:after="0" w:line="240" w:lineRule="auto"/>
              <w:ind w:firstLine="0"/>
              <w:jc w:val="center"/>
              <w:rPr>
                <w:sz w:val="24"/>
                <w:szCs w:val="24"/>
              </w:rPr>
            </w:pPr>
            <w:r w:rsidRPr="00CB5CC9">
              <w:rPr>
                <w:sz w:val="24"/>
                <w:szCs w:val="24"/>
              </w:rPr>
              <w:t>Населенный пункт</w:t>
            </w:r>
          </w:p>
        </w:tc>
        <w:tc>
          <w:tcPr>
            <w:tcW w:w="4111" w:type="dxa"/>
            <w:vMerge w:val="restart"/>
            <w:shd w:val="clear" w:color="auto" w:fill="D9D9D9" w:themeFill="background1" w:themeFillShade="D9"/>
            <w:vAlign w:val="center"/>
          </w:tcPr>
          <w:p w14:paraId="3261F3E8" w14:textId="77777777" w:rsidR="00C9527D" w:rsidRPr="00CB5CC9" w:rsidRDefault="00C9527D" w:rsidP="00C9527D">
            <w:pPr>
              <w:spacing w:after="0" w:line="240" w:lineRule="auto"/>
              <w:ind w:firstLine="0"/>
              <w:jc w:val="center"/>
              <w:rPr>
                <w:sz w:val="24"/>
                <w:szCs w:val="24"/>
              </w:rPr>
            </w:pPr>
            <w:r w:rsidRPr="00CB5CC9">
              <w:rPr>
                <w:sz w:val="24"/>
                <w:szCs w:val="24"/>
              </w:rPr>
              <w:t>Наименование источника теплоснабжения</w:t>
            </w:r>
          </w:p>
        </w:tc>
        <w:tc>
          <w:tcPr>
            <w:tcW w:w="3828" w:type="dxa"/>
            <w:gridSpan w:val="2"/>
            <w:shd w:val="clear" w:color="auto" w:fill="D9D9D9" w:themeFill="background1" w:themeFillShade="D9"/>
            <w:vAlign w:val="center"/>
          </w:tcPr>
          <w:p w14:paraId="72D6E199" w14:textId="77777777" w:rsidR="00C9527D" w:rsidRPr="00CB5CC9" w:rsidRDefault="00C9527D" w:rsidP="00C9527D">
            <w:pPr>
              <w:spacing w:after="0" w:line="240" w:lineRule="auto"/>
              <w:ind w:firstLine="0"/>
              <w:jc w:val="center"/>
              <w:rPr>
                <w:sz w:val="24"/>
                <w:szCs w:val="24"/>
                <w:vertAlign w:val="superscript"/>
              </w:rPr>
            </w:pPr>
            <w:r w:rsidRPr="00CB5CC9">
              <w:rPr>
                <w:sz w:val="24"/>
                <w:szCs w:val="24"/>
              </w:rPr>
              <w:t>Отношение величины технологических потерь тепловой энергии к материальной характеристике тепловой сети , Гкал/м</w:t>
            </w:r>
            <w:r w:rsidRPr="00CB5CC9">
              <w:rPr>
                <w:sz w:val="24"/>
                <w:szCs w:val="24"/>
                <w:vertAlign w:val="superscript"/>
              </w:rPr>
              <w:t>2</w:t>
            </w:r>
          </w:p>
        </w:tc>
        <w:tc>
          <w:tcPr>
            <w:tcW w:w="3828" w:type="dxa"/>
            <w:gridSpan w:val="2"/>
            <w:shd w:val="clear" w:color="auto" w:fill="D9D9D9" w:themeFill="background1" w:themeFillShade="D9"/>
            <w:vAlign w:val="center"/>
          </w:tcPr>
          <w:p w14:paraId="38998E03" w14:textId="77777777" w:rsidR="00C9527D" w:rsidRPr="00CB5CC9" w:rsidRDefault="00C9527D" w:rsidP="00C9527D">
            <w:pPr>
              <w:spacing w:after="0" w:line="240" w:lineRule="auto"/>
              <w:ind w:firstLine="0"/>
              <w:jc w:val="center"/>
              <w:rPr>
                <w:sz w:val="24"/>
                <w:szCs w:val="24"/>
              </w:rPr>
            </w:pPr>
            <w:r w:rsidRPr="00CB5CC9">
              <w:rPr>
                <w:sz w:val="24"/>
                <w:szCs w:val="24"/>
              </w:rPr>
              <w:t>Отношение величины технологических потерь теплоносителя к материальной характеристике тепловой сети , тонн/м</w:t>
            </w:r>
            <w:r w:rsidRPr="00CB5CC9">
              <w:rPr>
                <w:sz w:val="24"/>
                <w:szCs w:val="24"/>
                <w:vertAlign w:val="superscript"/>
              </w:rPr>
              <w:t>2</w:t>
            </w:r>
          </w:p>
        </w:tc>
      </w:tr>
      <w:tr w:rsidR="00C9527D" w:rsidRPr="00CB5CC9" w14:paraId="741A85FB" w14:textId="77777777" w:rsidTr="00C9527D">
        <w:trPr>
          <w:trHeight w:val="631"/>
          <w:tblHeader/>
        </w:trPr>
        <w:tc>
          <w:tcPr>
            <w:tcW w:w="580" w:type="dxa"/>
            <w:vMerge/>
            <w:shd w:val="clear" w:color="auto" w:fill="D9D9D9" w:themeFill="background1" w:themeFillShade="D9"/>
            <w:vAlign w:val="center"/>
          </w:tcPr>
          <w:p w14:paraId="28ED138C" w14:textId="77777777" w:rsidR="00C9527D" w:rsidRPr="00CB5CC9" w:rsidRDefault="00C9527D" w:rsidP="00C9527D">
            <w:pPr>
              <w:spacing w:after="0" w:line="240" w:lineRule="auto"/>
              <w:ind w:firstLine="0"/>
              <w:jc w:val="center"/>
              <w:rPr>
                <w:sz w:val="24"/>
                <w:szCs w:val="24"/>
              </w:rPr>
            </w:pPr>
          </w:p>
        </w:tc>
        <w:tc>
          <w:tcPr>
            <w:tcW w:w="1116" w:type="dxa"/>
            <w:vMerge/>
            <w:shd w:val="clear" w:color="auto" w:fill="D9D9D9" w:themeFill="background1" w:themeFillShade="D9"/>
            <w:vAlign w:val="center"/>
          </w:tcPr>
          <w:p w14:paraId="2A13B5B5" w14:textId="77777777" w:rsidR="00C9527D" w:rsidRPr="00CB5CC9" w:rsidRDefault="00C9527D" w:rsidP="00C9527D">
            <w:pPr>
              <w:spacing w:after="0" w:line="240" w:lineRule="auto"/>
              <w:ind w:firstLine="0"/>
              <w:jc w:val="center"/>
              <w:rPr>
                <w:sz w:val="24"/>
                <w:szCs w:val="24"/>
              </w:rPr>
            </w:pPr>
          </w:p>
        </w:tc>
        <w:tc>
          <w:tcPr>
            <w:tcW w:w="1276" w:type="dxa"/>
            <w:vMerge/>
            <w:shd w:val="clear" w:color="auto" w:fill="D9D9D9" w:themeFill="background1" w:themeFillShade="D9"/>
            <w:vAlign w:val="center"/>
          </w:tcPr>
          <w:p w14:paraId="512E9E0B" w14:textId="77777777" w:rsidR="00C9527D" w:rsidRPr="00CB5CC9" w:rsidRDefault="00C9527D" w:rsidP="00C9527D">
            <w:pPr>
              <w:spacing w:after="0" w:line="240" w:lineRule="auto"/>
              <w:ind w:firstLine="0"/>
              <w:jc w:val="center"/>
              <w:rPr>
                <w:sz w:val="24"/>
                <w:szCs w:val="24"/>
              </w:rPr>
            </w:pPr>
          </w:p>
        </w:tc>
        <w:tc>
          <w:tcPr>
            <w:tcW w:w="4111" w:type="dxa"/>
            <w:vMerge/>
            <w:shd w:val="clear" w:color="auto" w:fill="D9D9D9" w:themeFill="background1" w:themeFillShade="D9"/>
            <w:vAlign w:val="center"/>
          </w:tcPr>
          <w:p w14:paraId="0471FC2B" w14:textId="77777777" w:rsidR="00C9527D" w:rsidRPr="00CB5CC9" w:rsidRDefault="00C9527D" w:rsidP="00C9527D">
            <w:pPr>
              <w:spacing w:after="0" w:line="240" w:lineRule="auto"/>
              <w:ind w:firstLine="0"/>
              <w:jc w:val="center"/>
              <w:rPr>
                <w:sz w:val="24"/>
                <w:szCs w:val="24"/>
              </w:rPr>
            </w:pPr>
          </w:p>
        </w:tc>
        <w:tc>
          <w:tcPr>
            <w:tcW w:w="1914" w:type="dxa"/>
            <w:shd w:val="clear" w:color="auto" w:fill="D9D9D9" w:themeFill="background1" w:themeFillShade="D9"/>
            <w:vAlign w:val="center"/>
          </w:tcPr>
          <w:p w14:paraId="23E3ADE1" w14:textId="77777777" w:rsidR="00C9527D" w:rsidRPr="00CB5CC9" w:rsidRDefault="00C9527D" w:rsidP="00C9527D">
            <w:pPr>
              <w:spacing w:after="0" w:line="240" w:lineRule="auto"/>
              <w:ind w:firstLine="0"/>
              <w:jc w:val="center"/>
              <w:rPr>
                <w:sz w:val="24"/>
                <w:szCs w:val="24"/>
              </w:rPr>
            </w:pPr>
            <w:r w:rsidRPr="00CB5CC9">
              <w:rPr>
                <w:sz w:val="24"/>
                <w:szCs w:val="24"/>
              </w:rPr>
              <w:t>Факт</w:t>
            </w:r>
          </w:p>
        </w:tc>
        <w:tc>
          <w:tcPr>
            <w:tcW w:w="1914" w:type="dxa"/>
            <w:shd w:val="clear" w:color="auto" w:fill="D9D9D9" w:themeFill="background1" w:themeFillShade="D9"/>
            <w:vAlign w:val="center"/>
          </w:tcPr>
          <w:p w14:paraId="70924350" w14:textId="77777777" w:rsidR="00C9527D" w:rsidRPr="00CB5CC9" w:rsidRDefault="00C9527D" w:rsidP="00C9527D">
            <w:pPr>
              <w:spacing w:after="0" w:line="240" w:lineRule="auto"/>
              <w:ind w:firstLine="0"/>
              <w:jc w:val="center"/>
              <w:rPr>
                <w:sz w:val="24"/>
                <w:szCs w:val="24"/>
              </w:rPr>
            </w:pPr>
            <w:r w:rsidRPr="00CB5CC9">
              <w:rPr>
                <w:sz w:val="24"/>
                <w:szCs w:val="24"/>
              </w:rPr>
              <w:t>Прогноз</w:t>
            </w:r>
          </w:p>
        </w:tc>
        <w:tc>
          <w:tcPr>
            <w:tcW w:w="1914" w:type="dxa"/>
            <w:shd w:val="clear" w:color="auto" w:fill="D9D9D9" w:themeFill="background1" w:themeFillShade="D9"/>
            <w:vAlign w:val="center"/>
          </w:tcPr>
          <w:p w14:paraId="362D4535" w14:textId="77777777" w:rsidR="00C9527D" w:rsidRPr="00CB5CC9" w:rsidRDefault="00C9527D" w:rsidP="00C9527D">
            <w:pPr>
              <w:spacing w:after="0" w:line="240" w:lineRule="auto"/>
              <w:ind w:firstLine="0"/>
              <w:jc w:val="center"/>
              <w:rPr>
                <w:sz w:val="24"/>
                <w:szCs w:val="24"/>
              </w:rPr>
            </w:pPr>
            <w:r w:rsidRPr="00CB5CC9">
              <w:rPr>
                <w:sz w:val="24"/>
                <w:szCs w:val="24"/>
              </w:rPr>
              <w:t>Факт</w:t>
            </w:r>
          </w:p>
        </w:tc>
        <w:tc>
          <w:tcPr>
            <w:tcW w:w="1914" w:type="dxa"/>
            <w:shd w:val="clear" w:color="auto" w:fill="D9D9D9" w:themeFill="background1" w:themeFillShade="D9"/>
            <w:vAlign w:val="center"/>
          </w:tcPr>
          <w:p w14:paraId="01C4C086" w14:textId="77777777" w:rsidR="00C9527D" w:rsidRPr="00CB5CC9" w:rsidRDefault="00C9527D" w:rsidP="00C9527D">
            <w:pPr>
              <w:spacing w:after="0" w:line="240" w:lineRule="auto"/>
              <w:ind w:firstLine="0"/>
              <w:jc w:val="center"/>
              <w:rPr>
                <w:sz w:val="24"/>
                <w:szCs w:val="24"/>
              </w:rPr>
            </w:pPr>
            <w:r w:rsidRPr="00CB5CC9">
              <w:rPr>
                <w:sz w:val="24"/>
                <w:szCs w:val="24"/>
              </w:rPr>
              <w:t>Прогноз</w:t>
            </w:r>
          </w:p>
        </w:tc>
      </w:tr>
      <w:tr w:rsidR="00886BB8" w:rsidRPr="00CB5CC9" w14:paraId="0AEDEC09" w14:textId="77777777" w:rsidTr="00C9527D">
        <w:trPr>
          <w:trHeight w:val="20"/>
        </w:trPr>
        <w:tc>
          <w:tcPr>
            <w:tcW w:w="580" w:type="dxa"/>
            <w:vAlign w:val="center"/>
          </w:tcPr>
          <w:p w14:paraId="3892DBF5" w14:textId="77777777" w:rsidR="00886BB8" w:rsidRPr="00CB5CC9" w:rsidRDefault="00886BB8" w:rsidP="00886BB8">
            <w:pPr>
              <w:spacing w:after="0" w:line="240" w:lineRule="auto"/>
              <w:ind w:firstLine="0"/>
              <w:jc w:val="center"/>
              <w:rPr>
                <w:sz w:val="24"/>
                <w:szCs w:val="24"/>
              </w:rPr>
            </w:pPr>
            <w:r w:rsidRPr="00CB5CC9">
              <w:rPr>
                <w:sz w:val="24"/>
                <w:szCs w:val="24"/>
              </w:rPr>
              <w:t>1</w:t>
            </w:r>
          </w:p>
        </w:tc>
        <w:tc>
          <w:tcPr>
            <w:tcW w:w="1116" w:type="dxa"/>
            <w:vMerge w:val="restart"/>
            <w:vAlign w:val="center"/>
          </w:tcPr>
          <w:p w14:paraId="750D1473" w14:textId="77777777" w:rsidR="00886BB8" w:rsidRPr="00CB5CC9" w:rsidRDefault="00886BB8" w:rsidP="00886BB8">
            <w:pPr>
              <w:spacing w:after="0" w:line="240" w:lineRule="auto"/>
              <w:ind w:firstLine="0"/>
              <w:rPr>
                <w:sz w:val="24"/>
                <w:szCs w:val="24"/>
              </w:rPr>
            </w:pPr>
            <w:r w:rsidRPr="00CB5CC9">
              <w:rPr>
                <w:sz w:val="24"/>
                <w:szCs w:val="24"/>
              </w:rPr>
              <w:t>сельское поселение Сибирский</w:t>
            </w:r>
          </w:p>
        </w:tc>
        <w:tc>
          <w:tcPr>
            <w:tcW w:w="1276" w:type="dxa"/>
            <w:vMerge w:val="restart"/>
            <w:vAlign w:val="center"/>
          </w:tcPr>
          <w:p w14:paraId="11D686CD" w14:textId="77777777" w:rsidR="00886BB8" w:rsidRPr="00CB5CC9" w:rsidRDefault="00886BB8" w:rsidP="00886BB8">
            <w:pPr>
              <w:spacing w:after="0" w:line="240" w:lineRule="auto"/>
              <w:ind w:firstLine="0"/>
              <w:rPr>
                <w:sz w:val="24"/>
                <w:szCs w:val="24"/>
              </w:rPr>
            </w:pPr>
            <w:r w:rsidRPr="00CB5CC9">
              <w:rPr>
                <w:sz w:val="24"/>
                <w:szCs w:val="24"/>
              </w:rPr>
              <w:t>п. Сибирский</w:t>
            </w:r>
          </w:p>
        </w:tc>
        <w:tc>
          <w:tcPr>
            <w:tcW w:w="4111" w:type="dxa"/>
            <w:vAlign w:val="center"/>
          </w:tcPr>
          <w:p w14:paraId="6DFE263C" w14:textId="77777777" w:rsidR="00886BB8" w:rsidRPr="00CB5CC9" w:rsidRDefault="00886BB8" w:rsidP="00886BB8">
            <w:pPr>
              <w:spacing w:after="0" w:line="240" w:lineRule="auto"/>
              <w:ind w:firstLine="0"/>
              <w:rPr>
                <w:sz w:val="24"/>
                <w:szCs w:val="24"/>
              </w:rPr>
            </w:pPr>
            <w:r w:rsidRPr="00CB5CC9">
              <w:rPr>
                <w:sz w:val="24"/>
                <w:szCs w:val="24"/>
              </w:rPr>
              <w:t>Автомат. блочная котельная «Виал-1000Г2»</w:t>
            </w:r>
          </w:p>
        </w:tc>
        <w:tc>
          <w:tcPr>
            <w:tcW w:w="1914" w:type="dxa"/>
            <w:vAlign w:val="center"/>
          </w:tcPr>
          <w:p w14:paraId="4A0DBBBD" w14:textId="77777777" w:rsidR="00886BB8" w:rsidRPr="00744BD3" w:rsidRDefault="00886BB8" w:rsidP="00886BB8">
            <w:pPr>
              <w:spacing w:after="0" w:line="240" w:lineRule="auto"/>
              <w:ind w:firstLine="0"/>
              <w:jc w:val="center"/>
              <w:rPr>
                <w:sz w:val="24"/>
                <w:szCs w:val="24"/>
                <w:highlight w:val="yellow"/>
              </w:rPr>
            </w:pPr>
            <w:r w:rsidRPr="00744BD3">
              <w:rPr>
                <w:sz w:val="24"/>
                <w:szCs w:val="24"/>
                <w:highlight w:val="yellow"/>
              </w:rPr>
              <w:t>0,136</w:t>
            </w:r>
          </w:p>
        </w:tc>
        <w:tc>
          <w:tcPr>
            <w:tcW w:w="1914" w:type="dxa"/>
            <w:vAlign w:val="center"/>
          </w:tcPr>
          <w:p w14:paraId="0BE829E4" w14:textId="77777777" w:rsidR="00886BB8" w:rsidRPr="00744BD3" w:rsidRDefault="00886BB8" w:rsidP="00886BB8">
            <w:pPr>
              <w:spacing w:after="0" w:line="240" w:lineRule="auto"/>
              <w:ind w:firstLine="0"/>
              <w:jc w:val="center"/>
              <w:rPr>
                <w:sz w:val="24"/>
                <w:szCs w:val="24"/>
                <w:highlight w:val="yellow"/>
              </w:rPr>
            </w:pPr>
            <w:r w:rsidRPr="00744BD3">
              <w:rPr>
                <w:sz w:val="24"/>
                <w:szCs w:val="24"/>
                <w:highlight w:val="yellow"/>
              </w:rPr>
              <w:t>0,71</w:t>
            </w:r>
          </w:p>
        </w:tc>
        <w:tc>
          <w:tcPr>
            <w:tcW w:w="1914" w:type="dxa"/>
            <w:vAlign w:val="center"/>
          </w:tcPr>
          <w:p w14:paraId="649BB657" w14:textId="77777777" w:rsidR="00886BB8" w:rsidRPr="00CB5CC9" w:rsidRDefault="00886BB8" w:rsidP="00886BB8">
            <w:pPr>
              <w:spacing w:after="0" w:line="240" w:lineRule="auto"/>
              <w:ind w:firstLine="0"/>
              <w:jc w:val="center"/>
              <w:rPr>
                <w:sz w:val="24"/>
                <w:szCs w:val="24"/>
              </w:rPr>
            </w:pPr>
            <w:r w:rsidRPr="00CB5CC9">
              <w:rPr>
                <w:sz w:val="24"/>
                <w:szCs w:val="24"/>
              </w:rPr>
              <w:t>0,061</w:t>
            </w:r>
          </w:p>
        </w:tc>
        <w:tc>
          <w:tcPr>
            <w:tcW w:w="1914" w:type="dxa"/>
            <w:vAlign w:val="center"/>
          </w:tcPr>
          <w:p w14:paraId="44AF0F62" w14:textId="77777777" w:rsidR="00886BB8" w:rsidRPr="00CB5CC9" w:rsidRDefault="00886BB8" w:rsidP="00886BB8">
            <w:pPr>
              <w:spacing w:after="0" w:line="240" w:lineRule="auto"/>
              <w:ind w:firstLine="0"/>
              <w:jc w:val="center"/>
              <w:rPr>
                <w:sz w:val="24"/>
                <w:szCs w:val="24"/>
              </w:rPr>
            </w:pPr>
            <w:r w:rsidRPr="00CB5CC9">
              <w:rPr>
                <w:sz w:val="24"/>
                <w:szCs w:val="24"/>
              </w:rPr>
              <w:t>0,357</w:t>
            </w:r>
          </w:p>
        </w:tc>
      </w:tr>
      <w:tr w:rsidR="00886BB8" w:rsidRPr="00CB5CC9" w14:paraId="1506AB4C" w14:textId="77777777" w:rsidTr="00C9527D">
        <w:trPr>
          <w:trHeight w:val="20"/>
        </w:trPr>
        <w:tc>
          <w:tcPr>
            <w:tcW w:w="580" w:type="dxa"/>
            <w:vAlign w:val="center"/>
          </w:tcPr>
          <w:p w14:paraId="6484C90B" w14:textId="77777777" w:rsidR="00886BB8" w:rsidRPr="00CB5CC9" w:rsidRDefault="00886BB8" w:rsidP="00886BB8">
            <w:pPr>
              <w:spacing w:after="0" w:line="240" w:lineRule="auto"/>
              <w:ind w:firstLine="0"/>
              <w:jc w:val="center"/>
              <w:rPr>
                <w:sz w:val="24"/>
                <w:szCs w:val="24"/>
              </w:rPr>
            </w:pPr>
            <w:r w:rsidRPr="00CB5CC9">
              <w:rPr>
                <w:sz w:val="24"/>
                <w:szCs w:val="24"/>
              </w:rPr>
              <w:t>2</w:t>
            </w:r>
          </w:p>
        </w:tc>
        <w:tc>
          <w:tcPr>
            <w:tcW w:w="1116" w:type="dxa"/>
            <w:vMerge/>
            <w:vAlign w:val="center"/>
          </w:tcPr>
          <w:p w14:paraId="5521988A" w14:textId="77777777" w:rsidR="00886BB8" w:rsidRPr="00CB5CC9" w:rsidRDefault="00886BB8" w:rsidP="00886BB8">
            <w:pPr>
              <w:spacing w:after="0" w:line="240" w:lineRule="auto"/>
              <w:ind w:firstLine="0"/>
              <w:rPr>
                <w:sz w:val="24"/>
                <w:szCs w:val="24"/>
              </w:rPr>
            </w:pPr>
          </w:p>
        </w:tc>
        <w:tc>
          <w:tcPr>
            <w:tcW w:w="1276" w:type="dxa"/>
            <w:vMerge/>
            <w:vAlign w:val="center"/>
          </w:tcPr>
          <w:p w14:paraId="04E5D568" w14:textId="77777777" w:rsidR="00886BB8" w:rsidRPr="00CB5CC9" w:rsidRDefault="00886BB8" w:rsidP="00886BB8">
            <w:pPr>
              <w:spacing w:after="0" w:line="240" w:lineRule="auto"/>
              <w:ind w:firstLine="0"/>
              <w:rPr>
                <w:sz w:val="24"/>
                <w:szCs w:val="24"/>
              </w:rPr>
            </w:pPr>
          </w:p>
        </w:tc>
        <w:tc>
          <w:tcPr>
            <w:tcW w:w="4111" w:type="dxa"/>
            <w:vAlign w:val="center"/>
          </w:tcPr>
          <w:p w14:paraId="0038A025" w14:textId="77777777" w:rsidR="00886BB8" w:rsidRPr="00CB5CC9" w:rsidRDefault="00886BB8" w:rsidP="00886BB8">
            <w:pPr>
              <w:spacing w:after="0" w:line="240" w:lineRule="auto"/>
              <w:ind w:firstLine="0"/>
              <w:rPr>
                <w:sz w:val="24"/>
                <w:szCs w:val="24"/>
              </w:rPr>
            </w:pPr>
            <w:r w:rsidRPr="00CB5CC9">
              <w:rPr>
                <w:sz w:val="24"/>
                <w:szCs w:val="24"/>
              </w:rPr>
              <w:t>Автомат. блочная котельная «ВИАЛ-450Г2» «Школьная»</w:t>
            </w:r>
          </w:p>
        </w:tc>
        <w:tc>
          <w:tcPr>
            <w:tcW w:w="1914" w:type="dxa"/>
            <w:vAlign w:val="center"/>
          </w:tcPr>
          <w:p w14:paraId="1764691C" w14:textId="77777777" w:rsidR="00886BB8" w:rsidRPr="00CB5CC9" w:rsidRDefault="00886BB8" w:rsidP="00886BB8">
            <w:pPr>
              <w:spacing w:after="0" w:line="240" w:lineRule="auto"/>
              <w:ind w:firstLine="0"/>
              <w:jc w:val="center"/>
              <w:rPr>
                <w:sz w:val="24"/>
                <w:szCs w:val="24"/>
              </w:rPr>
            </w:pPr>
            <w:r w:rsidRPr="00CB5CC9">
              <w:rPr>
                <w:sz w:val="24"/>
                <w:szCs w:val="24"/>
              </w:rPr>
              <w:t>0,1</w:t>
            </w:r>
          </w:p>
        </w:tc>
        <w:tc>
          <w:tcPr>
            <w:tcW w:w="1914" w:type="dxa"/>
            <w:vAlign w:val="center"/>
          </w:tcPr>
          <w:p w14:paraId="02211D76" w14:textId="77777777" w:rsidR="00886BB8" w:rsidRPr="00CB5CC9" w:rsidRDefault="00886BB8" w:rsidP="00886BB8">
            <w:pPr>
              <w:spacing w:after="0" w:line="240" w:lineRule="auto"/>
              <w:ind w:firstLine="0"/>
              <w:jc w:val="center"/>
              <w:rPr>
                <w:sz w:val="24"/>
                <w:szCs w:val="24"/>
              </w:rPr>
            </w:pPr>
            <w:r w:rsidRPr="00CB5CC9">
              <w:rPr>
                <w:sz w:val="24"/>
                <w:szCs w:val="24"/>
              </w:rPr>
              <w:t>0,803</w:t>
            </w:r>
          </w:p>
        </w:tc>
        <w:tc>
          <w:tcPr>
            <w:tcW w:w="1914" w:type="dxa"/>
            <w:vAlign w:val="center"/>
          </w:tcPr>
          <w:p w14:paraId="4B73E1E2" w14:textId="77777777" w:rsidR="00886BB8" w:rsidRPr="00CB5CC9" w:rsidRDefault="00886BB8" w:rsidP="00886BB8">
            <w:pPr>
              <w:spacing w:after="0" w:line="240" w:lineRule="auto"/>
              <w:ind w:firstLine="0"/>
              <w:jc w:val="center"/>
              <w:rPr>
                <w:sz w:val="24"/>
                <w:szCs w:val="24"/>
              </w:rPr>
            </w:pPr>
            <w:r w:rsidRPr="00CB5CC9">
              <w:rPr>
                <w:sz w:val="24"/>
                <w:szCs w:val="24"/>
              </w:rPr>
              <w:t>0,046</w:t>
            </w:r>
          </w:p>
        </w:tc>
        <w:tc>
          <w:tcPr>
            <w:tcW w:w="1914" w:type="dxa"/>
            <w:vAlign w:val="center"/>
          </w:tcPr>
          <w:p w14:paraId="37AD78F9" w14:textId="77777777" w:rsidR="00886BB8" w:rsidRPr="00CB5CC9" w:rsidRDefault="00886BB8" w:rsidP="00886BB8">
            <w:pPr>
              <w:spacing w:after="0" w:line="240" w:lineRule="auto"/>
              <w:ind w:firstLine="0"/>
              <w:jc w:val="center"/>
              <w:rPr>
                <w:sz w:val="24"/>
                <w:szCs w:val="24"/>
              </w:rPr>
            </w:pPr>
            <w:r w:rsidRPr="00CB5CC9">
              <w:rPr>
                <w:sz w:val="24"/>
                <w:szCs w:val="24"/>
              </w:rPr>
              <w:t>0,401</w:t>
            </w:r>
          </w:p>
        </w:tc>
      </w:tr>
      <w:tr w:rsidR="00886BB8" w:rsidRPr="00CB5CC9" w14:paraId="73761DD5" w14:textId="77777777" w:rsidTr="00C9527D">
        <w:trPr>
          <w:trHeight w:val="20"/>
        </w:trPr>
        <w:tc>
          <w:tcPr>
            <w:tcW w:w="580" w:type="dxa"/>
            <w:vAlign w:val="center"/>
          </w:tcPr>
          <w:p w14:paraId="3BE636FC" w14:textId="77777777" w:rsidR="00886BB8" w:rsidRPr="00CB5CC9" w:rsidRDefault="00886BB8" w:rsidP="00886BB8">
            <w:pPr>
              <w:spacing w:after="0" w:line="240" w:lineRule="auto"/>
              <w:ind w:firstLine="0"/>
              <w:jc w:val="center"/>
              <w:rPr>
                <w:sz w:val="24"/>
                <w:szCs w:val="24"/>
              </w:rPr>
            </w:pPr>
            <w:r w:rsidRPr="00CB5CC9">
              <w:rPr>
                <w:sz w:val="24"/>
                <w:szCs w:val="24"/>
              </w:rPr>
              <w:t>3</w:t>
            </w:r>
          </w:p>
        </w:tc>
        <w:tc>
          <w:tcPr>
            <w:tcW w:w="1116" w:type="dxa"/>
            <w:vMerge/>
            <w:vAlign w:val="center"/>
          </w:tcPr>
          <w:p w14:paraId="09D83A1E" w14:textId="77777777" w:rsidR="00886BB8" w:rsidRPr="00CB5CC9" w:rsidRDefault="00886BB8" w:rsidP="00886BB8">
            <w:pPr>
              <w:spacing w:after="0" w:line="240" w:lineRule="auto"/>
              <w:ind w:firstLine="0"/>
              <w:rPr>
                <w:sz w:val="24"/>
                <w:szCs w:val="24"/>
              </w:rPr>
            </w:pPr>
          </w:p>
        </w:tc>
        <w:tc>
          <w:tcPr>
            <w:tcW w:w="1276" w:type="dxa"/>
            <w:vAlign w:val="center"/>
          </w:tcPr>
          <w:p w14:paraId="473A38D6" w14:textId="77777777" w:rsidR="00886BB8" w:rsidRPr="00CB5CC9" w:rsidRDefault="00886BB8" w:rsidP="00886BB8">
            <w:pPr>
              <w:spacing w:after="0" w:line="240" w:lineRule="auto"/>
              <w:ind w:firstLine="0"/>
              <w:rPr>
                <w:sz w:val="24"/>
                <w:szCs w:val="24"/>
              </w:rPr>
            </w:pPr>
            <w:r w:rsidRPr="00CB5CC9">
              <w:rPr>
                <w:sz w:val="24"/>
                <w:szCs w:val="24"/>
              </w:rPr>
              <w:t>с. Батово</w:t>
            </w:r>
          </w:p>
        </w:tc>
        <w:tc>
          <w:tcPr>
            <w:tcW w:w="4111" w:type="dxa"/>
            <w:vAlign w:val="center"/>
          </w:tcPr>
          <w:p w14:paraId="1FA33C77" w14:textId="77777777" w:rsidR="00886BB8" w:rsidRPr="00CB5CC9" w:rsidRDefault="00886BB8" w:rsidP="00886BB8">
            <w:pPr>
              <w:spacing w:after="0" w:line="240" w:lineRule="auto"/>
              <w:ind w:firstLine="0"/>
              <w:rPr>
                <w:sz w:val="24"/>
                <w:szCs w:val="24"/>
              </w:rPr>
            </w:pPr>
            <w:r w:rsidRPr="00CB5CC9">
              <w:rPr>
                <w:sz w:val="24"/>
                <w:szCs w:val="24"/>
              </w:rPr>
              <w:t>Котельная с. Батово «Школьная»</w:t>
            </w:r>
          </w:p>
        </w:tc>
        <w:tc>
          <w:tcPr>
            <w:tcW w:w="1914" w:type="dxa"/>
            <w:vAlign w:val="center"/>
          </w:tcPr>
          <w:p w14:paraId="54536916" w14:textId="77777777" w:rsidR="00886BB8" w:rsidRPr="00CB5CC9" w:rsidRDefault="00886BB8" w:rsidP="00886BB8">
            <w:pPr>
              <w:spacing w:after="0" w:line="240" w:lineRule="auto"/>
              <w:ind w:firstLine="0"/>
              <w:jc w:val="center"/>
              <w:rPr>
                <w:sz w:val="24"/>
                <w:szCs w:val="24"/>
                <w:lang w:eastAsia="en-US"/>
              </w:rPr>
            </w:pPr>
            <w:r w:rsidRPr="00CB5CC9">
              <w:rPr>
                <w:sz w:val="24"/>
                <w:szCs w:val="24"/>
                <w:lang w:eastAsia="en-US"/>
              </w:rPr>
              <w:t>0,6</w:t>
            </w:r>
          </w:p>
        </w:tc>
        <w:tc>
          <w:tcPr>
            <w:tcW w:w="1914" w:type="dxa"/>
            <w:vAlign w:val="center"/>
          </w:tcPr>
          <w:p w14:paraId="1EF35240" w14:textId="77777777" w:rsidR="00886BB8" w:rsidRPr="00CB5CC9" w:rsidRDefault="00886BB8" w:rsidP="00886BB8">
            <w:pPr>
              <w:spacing w:after="0" w:line="240" w:lineRule="auto"/>
              <w:ind w:firstLine="0"/>
              <w:jc w:val="center"/>
              <w:rPr>
                <w:sz w:val="24"/>
                <w:szCs w:val="24"/>
                <w:lang w:eastAsia="en-US"/>
              </w:rPr>
            </w:pPr>
            <w:r w:rsidRPr="00CB5CC9">
              <w:rPr>
                <w:sz w:val="24"/>
                <w:szCs w:val="24"/>
                <w:lang w:eastAsia="en-US"/>
              </w:rPr>
              <w:t>3,27</w:t>
            </w:r>
          </w:p>
        </w:tc>
        <w:tc>
          <w:tcPr>
            <w:tcW w:w="1914" w:type="dxa"/>
            <w:vAlign w:val="center"/>
          </w:tcPr>
          <w:p w14:paraId="77A7323F" w14:textId="77777777" w:rsidR="00886BB8" w:rsidRPr="00CB5CC9" w:rsidRDefault="00886BB8" w:rsidP="00886BB8">
            <w:pPr>
              <w:spacing w:after="0" w:line="240" w:lineRule="auto"/>
              <w:ind w:firstLine="0"/>
              <w:jc w:val="center"/>
              <w:rPr>
                <w:sz w:val="24"/>
                <w:szCs w:val="24"/>
                <w:lang w:eastAsia="en-US"/>
              </w:rPr>
            </w:pPr>
            <w:r w:rsidRPr="00CB5CC9">
              <w:rPr>
                <w:sz w:val="24"/>
                <w:szCs w:val="24"/>
                <w:lang w:eastAsia="en-US"/>
              </w:rPr>
              <w:t>0,3</w:t>
            </w:r>
          </w:p>
        </w:tc>
        <w:tc>
          <w:tcPr>
            <w:tcW w:w="1914" w:type="dxa"/>
            <w:vAlign w:val="center"/>
          </w:tcPr>
          <w:p w14:paraId="643F8249" w14:textId="77777777" w:rsidR="00886BB8" w:rsidRPr="00CB5CC9" w:rsidRDefault="00886BB8" w:rsidP="00886BB8">
            <w:pPr>
              <w:spacing w:after="0" w:line="240" w:lineRule="auto"/>
              <w:ind w:firstLine="0"/>
              <w:jc w:val="center"/>
              <w:rPr>
                <w:sz w:val="24"/>
                <w:szCs w:val="24"/>
                <w:lang w:eastAsia="en-US"/>
              </w:rPr>
            </w:pPr>
            <w:r w:rsidRPr="00CB5CC9">
              <w:rPr>
                <w:sz w:val="24"/>
                <w:szCs w:val="24"/>
                <w:lang w:eastAsia="en-US"/>
              </w:rPr>
              <w:t>1,63</w:t>
            </w:r>
          </w:p>
        </w:tc>
      </w:tr>
    </w:tbl>
    <w:p w14:paraId="15636320" w14:textId="77777777" w:rsidR="00C9527D" w:rsidRPr="00CB5CC9" w:rsidRDefault="00C9527D" w:rsidP="00C9527D">
      <w:pPr>
        <w:spacing w:line="240" w:lineRule="auto"/>
      </w:pPr>
    </w:p>
    <w:p w14:paraId="20DE8816" w14:textId="77777777" w:rsidR="00C9527D" w:rsidRPr="00CB5CC9" w:rsidRDefault="00C9527D" w:rsidP="00C9527D">
      <w:pPr>
        <w:spacing w:line="240" w:lineRule="auto"/>
        <w:sectPr w:rsidR="00C9527D" w:rsidRPr="00CB5CC9" w:rsidSect="00C9527D">
          <w:pgSz w:w="16838" w:h="11906" w:orient="landscape"/>
          <w:pgMar w:top="1276" w:right="1134" w:bottom="1418" w:left="1134" w:header="284" w:footer="0" w:gutter="0"/>
          <w:cols w:space="708"/>
          <w:docGrid w:linePitch="381"/>
        </w:sectPr>
      </w:pPr>
    </w:p>
    <w:p w14:paraId="14177615" w14:textId="77777777" w:rsidR="00C9527D" w:rsidRPr="00CB5CC9" w:rsidRDefault="00C9527D" w:rsidP="00C9527D">
      <w:pPr>
        <w:pStyle w:val="afffff9"/>
        <w:rPr>
          <w:rFonts w:ascii="Times New Roman" w:hAnsi="Times New Roman" w:cs="Times New Roman"/>
          <w:i/>
          <w:sz w:val="28"/>
          <w:szCs w:val="28"/>
        </w:rPr>
      </w:pPr>
      <w:bookmarkStart w:id="308" w:name="_Toc524614912"/>
      <w:bookmarkStart w:id="309" w:name="_Toc524681550"/>
      <w:bookmarkStart w:id="310" w:name="_Toc524681916"/>
      <w:r w:rsidRPr="00CB5CC9">
        <w:rPr>
          <w:rFonts w:ascii="Times New Roman" w:hAnsi="Times New Roman" w:cs="Times New Roman"/>
          <w:i/>
          <w:sz w:val="28"/>
          <w:szCs w:val="28"/>
        </w:rPr>
        <w:lastRenderedPageBreak/>
        <w:t>Коэффициент использования установленной тепловой мощности</w:t>
      </w:r>
      <w:bookmarkEnd w:id="308"/>
      <w:bookmarkEnd w:id="309"/>
      <w:bookmarkEnd w:id="310"/>
    </w:p>
    <w:p w14:paraId="6319BF0C" w14:textId="77777777" w:rsidR="00C9527D" w:rsidRPr="00CB5CC9" w:rsidRDefault="00C9527D" w:rsidP="00C9527D">
      <w:pPr>
        <w:spacing w:line="240" w:lineRule="auto"/>
      </w:pPr>
    </w:p>
    <w:p w14:paraId="6DC30AC5" w14:textId="77777777" w:rsidR="00C9527D" w:rsidRPr="00CB5CC9" w:rsidRDefault="00C9527D" w:rsidP="00C9527D">
      <w:pPr>
        <w:keepNext/>
        <w:spacing w:line="240" w:lineRule="auto"/>
        <w:ind w:firstLine="0"/>
        <w:rPr>
          <w:i/>
          <w:iCs/>
          <w:sz w:val="20"/>
          <w:szCs w:val="18"/>
        </w:rPr>
      </w:pPr>
      <w:bookmarkStart w:id="311" w:name="_Toc531295117"/>
      <w:r w:rsidRPr="00CB5CC9">
        <w:rPr>
          <w:i/>
          <w:iCs/>
          <w:sz w:val="20"/>
          <w:szCs w:val="18"/>
        </w:rPr>
        <w:t xml:space="preserve">Таблица </w:t>
      </w:r>
      <w:r w:rsidR="00067986" w:rsidRPr="00CB5CC9">
        <w:rPr>
          <w:i/>
          <w:iCs/>
          <w:sz w:val="20"/>
          <w:szCs w:val="18"/>
        </w:rPr>
        <w:fldChar w:fldCharType="begin"/>
      </w:r>
      <w:r w:rsidRPr="00CB5CC9">
        <w:rPr>
          <w:i/>
          <w:iCs/>
          <w:sz w:val="20"/>
          <w:szCs w:val="18"/>
        </w:rPr>
        <w:instrText xml:space="preserve"> SEQ Таблица \* ARABIC </w:instrText>
      </w:r>
      <w:r w:rsidR="00067986" w:rsidRPr="00CB5CC9">
        <w:rPr>
          <w:i/>
          <w:iCs/>
          <w:sz w:val="20"/>
          <w:szCs w:val="18"/>
        </w:rPr>
        <w:fldChar w:fldCharType="separate"/>
      </w:r>
      <w:r w:rsidR="00797155">
        <w:rPr>
          <w:i/>
          <w:iCs/>
          <w:noProof/>
          <w:sz w:val="20"/>
          <w:szCs w:val="18"/>
        </w:rPr>
        <w:t>29</w:t>
      </w:r>
      <w:r w:rsidR="00067986" w:rsidRPr="00CB5CC9">
        <w:rPr>
          <w:i/>
          <w:iCs/>
          <w:sz w:val="20"/>
          <w:szCs w:val="18"/>
        </w:rPr>
        <w:fldChar w:fldCharType="end"/>
      </w:r>
      <w:r w:rsidRPr="00CB5CC9">
        <w:rPr>
          <w:i/>
          <w:iCs/>
          <w:sz w:val="20"/>
          <w:szCs w:val="18"/>
        </w:rPr>
        <w:t>. Коэффициент использования установленной тепловой мощности</w:t>
      </w:r>
      <w:bookmarkEnd w:id="311"/>
    </w:p>
    <w:tbl>
      <w:tblPr>
        <w:tblStyle w:val="TableGridReport22"/>
        <w:tblW w:w="9351" w:type="dxa"/>
        <w:tblLayout w:type="fixed"/>
        <w:tblLook w:val="04A0" w:firstRow="1" w:lastRow="0" w:firstColumn="1" w:lastColumn="0" w:noHBand="0" w:noVBand="1"/>
      </w:tblPr>
      <w:tblGrid>
        <w:gridCol w:w="580"/>
        <w:gridCol w:w="1683"/>
        <w:gridCol w:w="1276"/>
        <w:gridCol w:w="3402"/>
        <w:gridCol w:w="2410"/>
      </w:tblGrid>
      <w:tr w:rsidR="00C9527D" w:rsidRPr="00CB5CC9" w14:paraId="6978490A" w14:textId="77777777" w:rsidTr="00C9527D">
        <w:trPr>
          <w:trHeight w:val="1389"/>
          <w:tblHeader/>
        </w:trPr>
        <w:tc>
          <w:tcPr>
            <w:tcW w:w="580" w:type="dxa"/>
            <w:shd w:val="clear" w:color="auto" w:fill="D9D9D9" w:themeFill="background1" w:themeFillShade="D9"/>
            <w:vAlign w:val="center"/>
          </w:tcPr>
          <w:p w14:paraId="6E81187B" w14:textId="77777777" w:rsidR="00C9527D" w:rsidRPr="00CB5CC9" w:rsidRDefault="00C9527D" w:rsidP="00C9527D">
            <w:pPr>
              <w:spacing w:after="0" w:line="240" w:lineRule="auto"/>
              <w:ind w:firstLine="0"/>
              <w:jc w:val="center"/>
              <w:rPr>
                <w:sz w:val="24"/>
                <w:szCs w:val="24"/>
              </w:rPr>
            </w:pPr>
            <w:r w:rsidRPr="00CB5CC9">
              <w:rPr>
                <w:sz w:val="24"/>
                <w:szCs w:val="24"/>
              </w:rPr>
              <w:t>№ п/п</w:t>
            </w:r>
          </w:p>
        </w:tc>
        <w:tc>
          <w:tcPr>
            <w:tcW w:w="1683" w:type="dxa"/>
            <w:shd w:val="clear" w:color="auto" w:fill="D9D9D9" w:themeFill="background1" w:themeFillShade="D9"/>
            <w:vAlign w:val="center"/>
          </w:tcPr>
          <w:p w14:paraId="69951CB2" w14:textId="77777777" w:rsidR="00C9527D" w:rsidRPr="00CB5CC9" w:rsidRDefault="00C9527D" w:rsidP="00C9527D">
            <w:pPr>
              <w:spacing w:after="0" w:line="240" w:lineRule="auto"/>
              <w:ind w:firstLine="0"/>
              <w:jc w:val="center"/>
              <w:rPr>
                <w:sz w:val="24"/>
                <w:szCs w:val="24"/>
              </w:rPr>
            </w:pPr>
            <w:r w:rsidRPr="00CB5CC9">
              <w:rPr>
                <w:sz w:val="24"/>
                <w:szCs w:val="24"/>
              </w:rPr>
              <w:t>Муниципальное образование</w:t>
            </w:r>
          </w:p>
        </w:tc>
        <w:tc>
          <w:tcPr>
            <w:tcW w:w="1276" w:type="dxa"/>
            <w:shd w:val="clear" w:color="auto" w:fill="D9D9D9" w:themeFill="background1" w:themeFillShade="D9"/>
            <w:vAlign w:val="center"/>
          </w:tcPr>
          <w:p w14:paraId="187AB5CD" w14:textId="77777777" w:rsidR="00C9527D" w:rsidRPr="00CB5CC9" w:rsidRDefault="00C9527D" w:rsidP="00C9527D">
            <w:pPr>
              <w:spacing w:after="0" w:line="240" w:lineRule="auto"/>
              <w:ind w:firstLine="0"/>
              <w:jc w:val="center"/>
              <w:rPr>
                <w:sz w:val="24"/>
                <w:szCs w:val="24"/>
              </w:rPr>
            </w:pPr>
            <w:r w:rsidRPr="00CB5CC9">
              <w:rPr>
                <w:sz w:val="24"/>
                <w:szCs w:val="24"/>
              </w:rPr>
              <w:t>Населенный пункт</w:t>
            </w:r>
          </w:p>
        </w:tc>
        <w:tc>
          <w:tcPr>
            <w:tcW w:w="3402" w:type="dxa"/>
            <w:shd w:val="clear" w:color="auto" w:fill="D9D9D9" w:themeFill="background1" w:themeFillShade="D9"/>
            <w:vAlign w:val="center"/>
          </w:tcPr>
          <w:p w14:paraId="369D4AD8" w14:textId="77777777" w:rsidR="00C9527D" w:rsidRPr="00CB5CC9" w:rsidRDefault="00C9527D" w:rsidP="00C9527D">
            <w:pPr>
              <w:spacing w:after="0" w:line="240" w:lineRule="auto"/>
              <w:ind w:firstLine="0"/>
              <w:jc w:val="center"/>
              <w:rPr>
                <w:sz w:val="24"/>
                <w:szCs w:val="24"/>
              </w:rPr>
            </w:pPr>
            <w:r w:rsidRPr="00CB5CC9">
              <w:rPr>
                <w:sz w:val="24"/>
                <w:szCs w:val="24"/>
              </w:rPr>
              <w:t>Наименование источника теплоснабжения</w:t>
            </w:r>
          </w:p>
        </w:tc>
        <w:tc>
          <w:tcPr>
            <w:tcW w:w="2410" w:type="dxa"/>
            <w:shd w:val="clear" w:color="auto" w:fill="D9D9D9" w:themeFill="background1" w:themeFillShade="D9"/>
            <w:vAlign w:val="center"/>
          </w:tcPr>
          <w:p w14:paraId="4B4D2459" w14:textId="77777777" w:rsidR="00C9527D" w:rsidRPr="00CB5CC9" w:rsidRDefault="00C9527D" w:rsidP="00C9527D">
            <w:pPr>
              <w:spacing w:after="0" w:line="240" w:lineRule="auto"/>
              <w:ind w:firstLine="0"/>
              <w:jc w:val="center"/>
              <w:rPr>
                <w:sz w:val="24"/>
                <w:szCs w:val="24"/>
              </w:rPr>
            </w:pPr>
            <w:r w:rsidRPr="00CB5CC9">
              <w:rPr>
                <w:sz w:val="24"/>
                <w:szCs w:val="24"/>
              </w:rPr>
              <w:t>Значение</w:t>
            </w:r>
          </w:p>
        </w:tc>
      </w:tr>
      <w:tr w:rsidR="00886BB8" w:rsidRPr="00CB5CC9" w14:paraId="6B163A94" w14:textId="77777777" w:rsidTr="00C9527D">
        <w:trPr>
          <w:trHeight w:val="20"/>
        </w:trPr>
        <w:tc>
          <w:tcPr>
            <w:tcW w:w="580" w:type="dxa"/>
            <w:vAlign w:val="center"/>
          </w:tcPr>
          <w:p w14:paraId="4696F540" w14:textId="77777777" w:rsidR="00886BB8" w:rsidRPr="00CB5CC9" w:rsidRDefault="00886BB8" w:rsidP="00886BB8">
            <w:pPr>
              <w:spacing w:after="0" w:line="240" w:lineRule="auto"/>
              <w:ind w:firstLine="0"/>
              <w:jc w:val="center"/>
              <w:rPr>
                <w:sz w:val="24"/>
                <w:szCs w:val="24"/>
              </w:rPr>
            </w:pPr>
            <w:r w:rsidRPr="00CB5CC9">
              <w:rPr>
                <w:sz w:val="24"/>
                <w:szCs w:val="24"/>
              </w:rPr>
              <w:t>1</w:t>
            </w:r>
          </w:p>
        </w:tc>
        <w:tc>
          <w:tcPr>
            <w:tcW w:w="1683" w:type="dxa"/>
            <w:vMerge w:val="restart"/>
            <w:vAlign w:val="center"/>
          </w:tcPr>
          <w:p w14:paraId="284B7251" w14:textId="77777777" w:rsidR="00886BB8" w:rsidRPr="00CB5CC9" w:rsidRDefault="00886BB8" w:rsidP="00886BB8">
            <w:pPr>
              <w:spacing w:after="0" w:line="240" w:lineRule="auto"/>
              <w:ind w:firstLine="0"/>
              <w:rPr>
                <w:sz w:val="24"/>
                <w:szCs w:val="24"/>
              </w:rPr>
            </w:pPr>
            <w:r w:rsidRPr="00CB5CC9">
              <w:rPr>
                <w:sz w:val="24"/>
                <w:szCs w:val="24"/>
              </w:rPr>
              <w:t>сельское поселение Сибирский</w:t>
            </w:r>
          </w:p>
        </w:tc>
        <w:tc>
          <w:tcPr>
            <w:tcW w:w="1276" w:type="dxa"/>
            <w:vMerge w:val="restart"/>
            <w:vAlign w:val="center"/>
          </w:tcPr>
          <w:p w14:paraId="716D4DA3" w14:textId="77777777" w:rsidR="00886BB8" w:rsidRPr="00CB5CC9" w:rsidRDefault="00886BB8" w:rsidP="00886BB8">
            <w:pPr>
              <w:spacing w:after="0" w:line="240" w:lineRule="auto"/>
              <w:ind w:firstLine="0"/>
              <w:rPr>
                <w:sz w:val="24"/>
                <w:szCs w:val="24"/>
              </w:rPr>
            </w:pPr>
            <w:r w:rsidRPr="00CB5CC9">
              <w:rPr>
                <w:sz w:val="24"/>
                <w:szCs w:val="24"/>
              </w:rPr>
              <w:t>п. Сибирский</w:t>
            </w:r>
          </w:p>
        </w:tc>
        <w:tc>
          <w:tcPr>
            <w:tcW w:w="3402" w:type="dxa"/>
            <w:vAlign w:val="center"/>
          </w:tcPr>
          <w:p w14:paraId="0948599C" w14:textId="77777777" w:rsidR="00886BB8" w:rsidRPr="00CB5CC9" w:rsidRDefault="00886BB8" w:rsidP="00886BB8">
            <w:pPr>
              <w:spacing w:after="0" w:line="240" w:lineRule="auto"/>
              <w:ind w:firstLine="0"/>
              <w:rPr>
                <w:sz w:val="24"/>
                <w:szCs w:val="24"/>
              </w:rPr>
            </w:pPr>
            <w:r w:rsidRPr="00CB5CC9">
              <w:rPr>
                <w:sz w:val="24"/>
                <w:szCs w:val="24"/>
              </w:rPr>
              <w:t>Автомат. блочная котельная «Виал-1000Г2»</w:t>
            </w:r>
          </w:p>
        </w:tc>
        <w:tc>
          <w:tcPr>
            <w:tcW w:w="2410" w:type="dxa"/>
            <w:vAlign w:val="center"/>
          </w:tcPr>
          <w:p w14:paraId="37A25EA9" w14:textId="77777777" w:rsidR="00886BB8" w:rsidRPr="00CB5CC9" w:rsidRDefault="00886BB8" w:rsidP="00886BB8">
            <w:pPr>
              <w:spacing w:after="0" w:line="240" w:lineRule="auto"/>
              <w:ind w:firstLine="0"/>
              <w:jc w:val="center"/>
              <w:rPr>
                <w:color w:val="000000"/>
                <w:sz w:val="24"/>
                <w:szCs w:val="24"/>
              </w:rPr>
            </w:pPr>
            <w:r w:rsidRPr="00744BD3">
              <w:rPr>
                <w:color w:val="000000"/>
                <w:sz w:val="24"/>
                <w:szCs w:val="24"/>
                <w:highlight w:val="yellow"/>
              </w:rPr>
              <w:t>0,35</w:t>
            </w:r>
          </w:p>
        </w:tc>
      </w:tr>
      <w:tr w:rsidR="00886BB8" w:rsidRPr="00CB5CC9" w14:paraId="2BC3CDA9" w14:textId="77777777" w:rsidTr="00C9527D">
        <w:trPr>
          <w:trHeight w:val="20"/>
        </w:trPr>
        <w:tc>
          <w:tcPr>
            <w:tcW w:w="580" w:type="dxa"/>
            <w:vAlign w:val="center"/>
          </w:tcPr>
          <w:p w14:paraId="4ED24104" w14:textId="77777777" w:rsidR="00886BB8" w:rsidRPr="00CB5CC9" w:rsidRDefault="00886BB8" w:rsidP="00886BB8">
            <w:pPr>
              <w:spacing w:after="0" w:line="240" w:lineRule="auto"/>
              <w:ind w:firstLine="0"/>
              <w:jc w:val="center"/>
              <w:rPr>
                <w:sz w:val="24"/>
                <w:szCs w:val="24"/>
              </w:rPr>
            </w:pPr>
            <w:r w:rsidRPr="00CB5CC9">
              <w:rPr>
                <w:sz w:val="24"/>
                <w:szCs w:val="24"/>
              </w:rPr>
              <w:t>2</w:t>
            </w:r>
          </w:p>
        </w:tc>
        <w:tc>
          <w:tcPr>
            <w:tcW w:w="1683" w:type="dxa"/>
            <w:vMerge/>
            <w:vAlign w:val="center"/>
          </w:tcPr>
          <w:p w14:paraId="73151D07" w14:textId="77777777" w:rsidR="00886BB8" w:rsidRPr="00CB5CC9" w:rsidRDefault="00886BB8" w:rsidP="00886BB8">
            <w:pPr>
              <w:spacing w:after="0" w:line="240" w:lineRule="auto"/>
              <w:ind w:firstLine="0"/>
              <w:rPr>
                <w:sz w:val="24"/>
                <w:szCs w:val="24"/>
              </w:rPr>
            </w:pPr>
          </w:p>
        </w:tc>
        <w:tc>
          <w:tcPr>
            <w:tcW w:w="1276" w:type="dxa"/>
            <w:vMerge/>
            <w:vAlign w:val="center"/>
          </w:tcPr>
          <w:p w14:paraId="0C0788F0" w14:textId="77777777" w:rsidR="00886BB8" w:rsidRPr="00CB5CC9" w:rsidRDefault="00886BB8" w:rsidP="00886BB8">
            <w:pPr>
              <w:spacing w:after="0" w:line="240" w:lineRule="auto"/>
              <w:ind w:firstLine="0"/>
              <w:rPr>
                <w:sz w:val="24"/>
                <w:szCs w:val="24"/>
              </w:rPr>
            </w:pPr>
          </w:p>
        </w:tc>
        <w:tc>
          <w:tcPr>
            <w:tcW w:w="3402" w:type="dxa"/>
            <w:vAlign w:val="center"/>
          </w:tcPr>
          <w:p w14:paraId="181D082D" w14:textId="77777777" w:rsidR="00886BB8" w:rsidRPr="00CB5CC9" w:rsidRDefault="00886BB8" w:rsidP="00886BB8">
            <w:pPr>
              <w:spacing w:after="0" w:line="240" w:lineRule="auto"/>
              <w:ind w:firstLine="0"/>
              <w:rPr>
                <w:sz w:val="24"/>
                <w:szCs w:val="24"/>
              </w:rPr>
            </w:pPr>
            <w:r w:rsidRPr="00CB5CC9">
              <w:rPr>
                <w:sz w:val="24"/>
                <w:szCs w:val="24"/>
              </w:rPr>
              <w:t>Автомат. блочная котельная «ВИАЛ-450Г2» «Школьная»</w:t>
            </w:r>
          </w:p>
        </w:tc>
        <w:tc>
          <w:tcPr>
            <w:tcW w:w="2410" w:type="dxa"/>
            <w:vAlign w:val="center"/>
          </w:tcPr>
          <w:p w14:paraId="2CCF6789" w14:textId="77777777" w:rsidR="00886BB8" w:rsidRPr="00CB5CC9" w:rsidRDefault="00886BB8" w:rsidP="00886BB8">
            <w:pPr>
              <w:spacing w:after="0" w:line="240" w:lineRule="auto"/>
              <w:ind w:firstLine="0"/>
              <w:jc w:val="center"/>
              <w:rPr>
                <w:color w:val="000000"/>
                <w:sz w:val="24"/>
                <w:szCs w:val="24"/>
              </w:rPr>
            </w:pPr>
            <w:r w:rsidRPr="00CB5CC9">
              <w:rPr>
                <w:color w:val="000000"/>
                <w:sz w:val="24"/>
                <w:szCs w:val="24"/>
              </w:rPr>
              <w:t>0,56</w:t>
            </w:r>
          </w:p>
        </w:tc>
      </w:tr>
      <w:tr w:rsidR="00886BB8" w:rsidRPr="00CB5CC9" w14:paraId="3CEC196D" w14:textId="77777777" w:rsidTr="00C9527D">
        <w:trPr>
          <w:trHeight w:val="20"/>
        </w:trPr>
        <w:tc>
          <w:tcPr>
            <w:tcW w:w="580" w:type="dxa"/>
            <w:vAlign w:val="center"/>
          </w:tcPr>
          <w:p w14:paraId="11B58C89" w14:textId="77777777" w:rsidR="00886BB8" w:rsidRPr="00CB5CC9" w:rsidRDefault="00886BB8" w:rsidP="00886BB8">
            <w:pPr>
              <w:spacing w:after="0" w:line="240" w:lineRule="auto"/>
              <w:ind w:firstLine="0"/>
              <w:jc w:val="center"/>
              <w:rPr>
                <w:sz w:val="24"/>
                <w:szCs w:val="24"/>
              </w:rPr>
            </w:pPr>
            <w:r w:rsidRPr="00CB5CC9">
              <w:rPr>
                <w:sz w:val="24"/>
                <w:szCs w:val="24"/>
              </w:rPr>
              <w:t>3</w:t>
            </w:r>
          </w:p>
        </w:tc>
        <w:tc>
          <w:tcPr>
            <w:tcW w:w="1683" w:type="dxa"/>
            <w:vMerge/>
            <w:vAlign w:val="center"/>
          </w:tcPr>
          <w:p w14:paraId="7CDD29D3" w14:textId="77777777" w:rsidR="00886BB8" w:rsidRPr="00CB5CC9" w:rsidRDefault="00886BB8" w:rsidP="00886BB8">
            <w:pPr>
              <w:spacing w:after="0" w:line="240" w:lineRule="auto"/>
              <w:ind w:firstLine="0"/>
              <w:rPr>
                <w:sz w:val="24"/>
                <w:szCs w:val="24"/>
              </w:rPr>
            </w:pPr>
          </w:p>
        </w:tc>
        <w:tc>
          <w:tcPr>
            <w:tcW w:w="1276" w:type="dxa"/>
            <w:vAlign w:val="center"/>
          </w:tcPr>
          <w:p w14:paraId="4B9A7D7C" w14:textId="77777777" w:rsidR="00886BB8" w:rsidRPr="00CB5CC9" w:rsidRDefault="00886BB8" w:rsidP="00886BB8">
            <w:pPr>
              <w:spacing w:after="0" w:line="240" w:lineRule="auto"/>
              <w:ind w:firstLine="0"/>
              <w:rPr>
                <w:sz w:val="24"/>
                <w:szCs w:val="24"/>
              </w:rPr>
            </w:pPr>
            <w:r w:rsidRPr="00CB5CC9">
              <w:rPr>
                <w:sz w:val="24"/>
                <w:szCs w:val="24"/>
              </w:rPr>
              <w:t>с. Батово</w:t>
            </w:r>
          </w:p>
        </w:tc>
        <w:tc>
          <w:tcPr>
            <w:tcW w:w="3402" w:type="dxa"/>
            <w:vAlign w:val="center"/>
          </w:tcPr>
          <w:p w14:paraId="00CCE561" w14:textId="77777777" w:rsidR="00886BB8" w:rsidRPr="00CB5CC9" w:rsidRDefault="00886BB8" w:rsidP="00886BB8">
            <w:pPr>
              <w:spacing w:after="0" w:line="240" w:lineRule="auto"/>
              <w:ind w:firstLine="0"/>
              <w:rPr>
                <w:sz w:val="24"/>
                <w:szCs w:val="24"/>
              </w:rPr>
            </w:pPr>
            <w:r w:rsidRPr="00CB5CC9">
              <w:rPr>
                <w:sz w:val="24"/>
                <w:szCs w:val="24"/>
              </w:rPr>
              <w:t>Котельная с. Батово «Школьная»</w:t>
            </w:r>
          </w:p>
        </w:tc>
        <w:tc>
          <w:tcPr>
            <w:tcW w:w="2410" w:type="dxa"/>
            <w:vAlign w:val="center"/>
          </w:tcPr>
          <w:p w14:paraId="4F8859DB" w14:textId="77777777" w:rsidR="00886BB8" w:rsidRPr="00CB5CC9" w:rsidRDefault="00886BB8" w:rsidP="00886BB8">
            <w:pPr>
              <w:spacing w:after="0" w:line="240" w:lineRule="auto"/>
              <w:ind w:firstLine="0"/>
              <w:jc w:val="center"/>
              <w:rPr>
                <w:color w:val="000000"/>
                <w:sz w:val="24"/>
                <w:szCs w:val="24"/>
              </w:rPr>
            </w:pPr>
            <w:r w:rsidRPr="00CB5CC9">
              <w:rPr>
                <w:color w:val="000000"/>
                <w:sz w:val="24"/>
                <w:szCs w:val="24"/>
              </w:rPr>
              <w:t>0,21</w:t>
            </w:r>
          </w:p>
        </w:tc>
      </w:tr>
    </w:tbl>
    <w:p w14:paraId="48983AFF" w14:textId="77777777" w:rsidR="00C9527D" w:rsidRPr="00CB5CC9" w:rsidRDefault="00C9527D" w:rsidP="00C9527D">
      <w:pPr>
        <w:spacing w:line="240" w:lineRule="auto"/>
      </w:pPr>
    </w:p>
    <w:p w14:paraId="131C1EA8" w14:textId="77777777" w:rsidR="00C9527D" w:rsidRPr="00CB5CC9" w:rsidRDefault="00C9527D" w:rsidP="00C9527D">
      <w:pPr>
        <w:pStyle w:val="afffff9"/>
        <w:rPr>
          <w:rFonts w:ascii="Times New Roman" w:hAnsi="Times New Roman" w:cs="Times New Roman"/>
          <w:i/>
          <w:sz w:val="28"/>
          <w:szCs w:val="28"/>
        </w:rPr>
      </w:pPr>
      <w:bookmarkStart w:id="312" w:name="_Toc524614913"/>
      <w:bookmarkStart w:id="313" w:name="_Toc524681551"/>
      <w:bookmarkStart w:id="314" w:name="_Toc524681917"/>
      <w:r w:rsidRPr="00CB5CC9">
        <w:rPr>
          <w:rFonts w:ascii="Times New Roman" w:hAnsi="Times New Roman" w:cs="Times New Roman"/>
          <w:i/>
          <w:sz w:val="28"/>
          <w:szCs w:val="28"/>
        </w:rPr>
        <w:t>Удельная материальная характеристика тепловых сетей, приведенная к расчетной тепловой нагрузке</w:t>
      </w:r>
      <w:bookmarkEnd w:id="312"/>
      <w:bookmarkEnd w:id="313"/>
      <w:bookmarkEnd w:id="314"/>
    </w:p>
    <w:p w14:paraId="38D0DA97" w14:textId="77777777" w:rsidR="00C9527D" w:rsidRPr="00CB5CC9" w:rsidRDefault="00C9527D" w:rsidP="00C9527D">
      <w:pPr>
        <w:spacing w:line="240" w:lineRule="auto"/>
      </w:pPr>
    </w:p>
    <w:p w14:paraId="3F5E983D" w14:textId="77777777" w:rsidR="00C9527D" w:rsidRPr="00CB5CC9" w:rsidRDefault="00C9527D" w:rsidP="00C9527D">
      <w:pPr>
        <w:keepNext/>
        <w:spacing w:line="240" w:lineRule="auto"/>
        <w:ind w:firstLine="0"/>
        <w:rPr>
          <w:i/>
          <w:iCs/>
          <w:sz w:val="20"/>
          <w:szCs w:val="18"/>
        </w:rPr>
      </w:pPr>
      <w:bookmarkStart w:id="315" w:name="_Toc531295118"/>
      <w:r w:rsidRPr="00CB5CC9">
        <w:rPr>
          <w:i/>
          <w:iCs/>
          <w:sz w:val="20"/>
          <w:szCs w:val="18"/>
        </w:rPr>
        <w:t xml:space="preserve">Таблица </w:t>
      </w:r>
      <w:r w:rsidR="00067986" w:rsidRPr="00CB5CC9">
        <w:rPr>
          <w:i/>
          <w:iCs/>
          <w:sz w:val="20"/>
          <w:szCs w:val="18"/>
        </w:rPr>
        <w:fldChar w:fldCharType="begin"/>
      </w:r>
      <w:r w:rsidRPr="00CB5CC9">
        <w:rPr>
          <w:i/>
          <w:iCs/>
          <w:sz w:val="20"/>
          <w:szCs w:val="18"/>
        </w:rPr>
        <w:instrText xml:space="preserve"> SEQ Таблица \* ARABIC </w:instrText>
      </w:r>
      <w:r w:rsidR="00067986" w:rsidRPr="00CB5CC9">
        <w:rPr>
          <w:i/>
          <w:iCs/>
          <w:sz w:val="20"/>
          <w:szCs w:val="18"/>
        </w:rPr>
        <w:fldChar w:fldCharType="separate"/>
      </w:r>
      <w:r w:rsidR="00797155">
        <w:rPr>
          <w:i/>
          <w:iCs/>
          <w:noProof/>
          <w:sz w:val="20"/>
          <w:szCs w:val="18"/>
        </w:rPr>
        <w:t>30</w:t>
      </w:r>
      <w:r w:rsidR="00067986" w:rsidRPr="00CB5CC9">
        <w:rPr>
          <w:i/>
          <w:iCs/>
          <w:sz w:val="20"/>
          <w:szCs w:val="18"/>
        </w:rPr>
        <w:fldChar w:fldCharType="end"/>
      </w:r>
      <w:r w:rsidRPr="00CB5CC9">
        <w:rPr>
          <w:i/>
          <w:iCs/>
          <w:sz w:val="20"/>
          <w:szCs w:val="18"/>
        </w:rPr>
        <w:t>. Удельная материальная характеристика тепловых сетей, приведенная к расчетной тепловой нагрузке,м</w:t>
      </w:r>
      <w:r w:rsidRPr="00CB5CC9">
        <w:rPr>
          <w:i/>
          <w:iCs/>
          <w:sz w:val="20"/>
          <w:szCs w:val="18"/>
          <w:vertAlign w:val="superscript"/>
        </w:rPr>
        <w:t>2</w:t>
      </w:r>
      <w:r w:rsidRPr="00CB5CC9">
        <w:rPr>
          <w:i/>
          <w:iCs/>
          <w:sz w:val="20"/>
          <w:szCs w:val="18"/>
        </w:rPr>
        <w:t>/(Гкал/ч)</w:t>
      </w:r>
      <w:bookmarkEnd w:id="315"/>
    </w:p>
    <w:tbl>
      <w:tblPr>
        <w:tblStyle w:val="TableGridReport22"/>
        <w:tblW w:w="9776" w:type="dxa"/>
        <w:tblLayout w:type="fixed"/>
        <w:tblLook w:val="04A0" w:firstRow="1" w:lastRow="0" w:firstColumn="1" w:lastColumn="0" w:noHBand="0" w:noVBand="1"/>
      </w:tblPr>
      <w:tblGrid>
        <w:gridCol w:w="580"/>
        <w:gridCol w:w="1683"/>
        <w:gridCol w:w="1276"/>
        <w:gridCol w:w="3402"/>
        <w:gridCol w:w="1417"/>
        <w:gridCol w:w="1418"/>
      </w:tblGrid>
      <w:tr w:rsidR="00C9527D" w:rsidRPr="00CB5CC9" w14:paraId="1347F515" w14:textId="77777777" w:rsidTr="00C9527D">
        <w:trPr>
          <w:trHeight w:val="1389"/>
          <w:tblHeader/>
        </w:trPr>
        <w:tc>
          <w:tcPr>
            <w:tcW w:w="580" w:type="dxa"/>
            <w:shd w:val="clear" w:color="auto" w:fill="D9D9D9" w:themeFill="background1" w:themeFillShade="D9"/>
            <w:vAlign w:val="center"/>
          </w:tcPr>
          <w:p w14:paraId="2B033DA5" w14:textId="77777777" w:rsidR="00C9527D" w:rsidRPr="00CB5CC9" w:rsidRDefault="00C9527D" w:rsidP="00C9527D">
            <w:pPr>
              <w:spacing w:after="0" w:line="240" w:lineRule="auto"/>
              <w:ind w:firstLine="0"/>
              <w:jc w:val="center"/>
              <w:rPr>
                <w:sz w:val="24"/>
                <w:szCs w:val="24"/>
              </w:rPr>
            </w:pPr>
            <w:r w:rsidRPr="00CB5CC9">
              <w:rPr>
                <w:sz w:val="24"/>
                <w:szCs w:val="24"/>
              </w:rPr>
              <w:t>№ п/п</w:t>
            </w:r>
          </w:p>
        </w:tc>
        <w:tc>
          <w:tcPr>
            <w:tcW w:w="1683" w:type="dxa"/>
            <w:shd w:val="clear" w:color="auto" w:fill="D9D9D9" w:themeFill="background1" w:themeFillShade="D9"/>
            <w:vAlign w:val="center"/>
          </w:tcPr>
          <w:p w14:paraId="3660A27B" w14:textId="77777777" w:rsidR="00C9527D" w:rsidRPr="00CB5CC9" w:rsidRDefault="00C9527D" w:rsidP="00C9527D">
            <w:pPr>
              <w:spacing w:after="0" w:line="240" w:lineRule="auto"/>
              <w:ind w:firstLine="0"/>
              <w:jc w:val="center"/>
              <w:rPr>
                <w:sz w:val="24"/>
                <w:szCs w:val="24"/>
              </w:rPr>
            </w:pPr>
            <w:r w:rsidRPr="00CB5CC9">
              <w:rPr>
                <w:sz w:val="24"/>
                <w:szCs w:val="24"/>
              </w:rPr>
              <w:t>Муниципальное образование</w:t>
            </w:r>
          </w:p>
        </w:tc>
        <w:tc>
          <w:tcPr>
            <w:tcW w:w="1276" w:type="dxa"/>
            <w:shd w:val="clear" w:color="auto" w:fill="D9D9D9" w:themeFill="background1" w:themeFillShade="D9"/>
            <w:vAlign w:val="center"/>
          </w:tcPr>
          <w:p w14:paraId="344623B9" w14:textId="77777777" w:rsidR="00C9527D" w:rsidRPr="00CB5CC9" w:rsidRDefault="00C9527D" w:rsidP="00C9527D">
            <w:pPr>
              <w:spacing w:after="0" w:line="240" w:lineRule="auto"/>
              <w:ind w:firstLine="0"/>
              <w:jc w:val="center"/>
              <w:rPr>
                <w:sz w:val="24"/>
                <w:szCs w:val="24"/>
              </w:rPr>
            </w:pPr>
            <w:r w:rsidRPr="00CB5CC9">
              <w:rPr>
                <w:sz w:val="24"/>
                <w:szCs w:val="24"/>
              </w:rPr>
              <w:t>Населенный пункт</w:t>
            </w:r>
          </w:p>
        </w:tc>
        <w:tc>
          <w:tcPr>
            <w:tcW w:w="3402" w:type="dxa"/>
            <w:shd w:val="clear" w:color="auto" w:fill="D9D9D9" w:themeFill="background1" w:themeFillShade="D9"/>
            <w:vAlign w:val="center"/>
          </w:tcPr>
          <w:p w14:paraId="01D53E49" w14:textId="77777777" w:rsidR="00C9527D" w:rsidRPr="00CB5CC9" w:rsidRDefault="00C9527D" w:rsidP="00C9527D">
            <w:pPr>
              <w:spacing w:after="0" w:line="240" w:lineRule="auto"/>
              <w:ind w:firstLine="0"/>
              <w:jc w:val="center"/>
              <w:rPr>
                <w:sz w:val="24"/>
                <w:szCs w:val="24"/>
              </w:rPr>
            </w:pPr>
            <w:r w:rsidRPr="00CB5CC9">
              <w:rPr>
                <w:sz w:val="24"/>
                <w:szCs w:val="24"/>
              </w:rPr>
              <w:t>Наименование источника теплоснабжения</w:t>
            </w:r>
          </w:p>
        </w:tc>
        <w:tc>
          <w:tcPr>
            <w:tcW w:w="1417" w:type="dxa"/>
            <w:shd w:val="clear" w:color="auto" w:fill="D9D9D9" w:themeFill="background1" w:themeFillShade="D9"/>
            <w:vAlign w:val="center"/>
          </w:tcPr>
          <w:p w14:paraId="6CC33455" w14:textId="77777777" w:rsidR="00C9527D" w:rsidRPr="00CB5CC9" w:rsidRDefault="00C9527D" w:rsidP="00C9527D">
            <w:pPr>
              <w:spacing w:after="0" w:line="240" w:lineRule="auto"/>
              <w:ind w:firstLine="0"/>
              <w:jc w:val="center"/>
              <w:rPr>
                <w:sz w:val="24"/>
                <w:szCs w:val="24"/>
              </w:rPr>
            </w:pPr>
            <w:r w:rsidRPr="00CB5CC9">
              <w:rPr>
                <w:sz w:val="24"/>
                <w:szCs w:val="24"/>
              </w:rPr>
              <w:t>Факт</w:t>
            </w:r>
          </w:p>
        </w:tc>
        <w:tc>
          <w:tcPr>
            <w:tcW w:w="1418" w:type="dxa"/>
            <w:shd w:val="clear" w:color="auto" w:fill="D9D9D9" w:themeFill="background1" w:themeFillShade="D9"/>
            <w:vAlign w:val="center"/>
          </w:tcPr>
          <w:p w14:paraId="17BB9B77" w14:textId="77777777" w:rsidR="00C9527D" w:rsidRPr="00CB5CC9" w:rsidRDefault="00C9527D" w:rsidP="00C9527D">
            <w:pPr>
              <w:spacing w:after="0" w:line="240" w:lineRule="auto"/>
              <w:ind w:firstLine="0"/>
              <w:jc w:val="center"/>
              <w:rPr>
                <w:sz w:val="24"/>
                <w:szCs w:val="24"/>
              </w:rPr>
            </w:pPr>
            <w:r w:rsidRPr="00CB5CC9">
              <w:rPr>
                <w:sz w:val="24"/>
                <w:szCs w:val="24"/>
              </w:rPr>
              <w:t>Прогноз</w:t>
            </w:r>
          </w:p>
        </w:tc>
      </w:tr>
      <w:tr w:rsidR="00886BB8" w:rsidRPr="00CB5CC9" w14:paraId="61E6841C" w14:textId="77777777" w:rsidTr="00C9527D">
        <w:trPr>
          <w:trHeight w:val="20"/>
        </w:trPr>
        <w:tc>
          <w:tcPr>
            <w:tcW w:w="580" w:type="dxa"/>
            <w:vAlign w:val="center"/>
          </w:tcPr>
          <w:p w14:paraId="4A91D9BB" w14:textId="77777777" w:rsidR="00886BB8" w:rsidRPr="00CB5CC9" w:rsidRDefault="00886BB8" w:rsidP="00886BB8">
            <w:pPr>
              <w:spacing w:after="0" w:line="240" w:lineRule="auto"/>
              <w:ind w:firstLine="0"/>
              <w:jc w:val="center"/>
              <w:rPr>
                <w:sz w:val="24"/>
                <w:szCs w:val="24"/>
              </w:rPr>
            </w:pPr>
            <w:r w:rsidRPr="00CB5CC9">
              <w:rPr>
                <w:sz w:val="24"/>
                <w:szCs w:val="24"/>
              </w:rPr>
              <w:t>1</w:t>
            </w:r>
          </w:p>
        </w:tc>
        <w:tc>
          <w:tcPr>
            <w:tcW w:w="1683" w:type="dxa"/>
            <w:vMerge w:val="restart"/>
            <w:vAlign w:val="center"/>
          </w:tcPr>
          <w:p w14:paraId="585AB020" w14:textId="77777777" w:rsidR="00886BB8" w:rsidRPr="00CB5CC9" w:rsidRDefault="00886BB8" w:rsidP="00886BB8">
            <w:pPr>
              <w:spacing w:after="0" w:line="240" w:lineRule="auto"/>
              <w:ind w:firstLine="0"/>
              <w:rPr>
                <w:sz w:val="24"/>
                <w:szCs w:val="24"/>
              </w:rPr>
            </w:pPr>
            <w:r w:rsidRPr="00CB5CC9">
              <w:rPr>
                <w:sz w:val="24"/>
                <w:szCs w:val="24"/>
              </w:rPr>
              <w:t>сельское поселение Сибирский</w:t>
            </w:r>
          </w:p>
        </w:tc>
        <w:tc>
          <w:tcPr>
            <w:tcW w:w="1276" w:type="dxa"/>
            <w:vMerge w:val="restart"/>
            <w:vAlign w:val="center"/>
          </w:tcPr>
          <w:p w14:paraId="2A23A99F" w14:textId="77777777" w:rsidR="00886BB8" w:rsidRPr="00CB5CC9" w:rsidRDefault="00886BB8" w:rsidP="00886BB8">
            <w:pPr>
              <w:spacing w:after="0" w:line="240" w:lineRule="auto"/>
              <w:ind w:firstLine="0"/>
              <w:rPr>
                <w:sz w:val="24"/>
                <w:szCs w:val="24"/>
              </w:rPr>
            </w:pPr>
            <w:r w:rsidRPr="00CB5CC9">
              <w:rPr>
                <w:sz w:val="24"/>
                <w:szCs w:val="24"/>
              </w:rPr>
              <w:t>п. Сибирский</w:t>
            </w:r>
          </w:p>
        </w:tc>
        <w:tc>
          <w:tcPr>
            <w:tcW w:w="3402" w:type="dxa"/>
            <w:vAlign w:val="center"/>
          </w:tcPr>
          <w:p w14:paraId="352F051D" w14:textId="77777777" w:rsidR="00886BB8" w:rsidRPr="00CB5CC9" w:rsidRDefault="00886BB8" w:rsidP="00886BB8">
            <w:pPr>
              <w:spacing w:after="0" w:line="240" w:lineRule="auto"/>
              <w:ind w:firstLine="0"/>
              <w:rPr>
                <w:sz w:val="24"/>
                <w:szCs w:val="24"/>
              </w:rPr>
            </w:pPr>
            <w:r w:rsidRPr="00CB5CC9">
              <w:rPr>
                <w:sz w:val="24"/>
                <w:szCs w:val="24"/>
              </w:rPr>
              <w:t>Автомат. блочная котельная «Виал-1000Г2»</w:t>
            </w:r>
          </w:p>
        </w:tc>
        <w:tc>
          <w:tcPr>
            <w:tcW w:w="1417" w:type="dxa"/>
            <w:vAlign w:val="center"/>
          </w:tcPr>
          <w:p w14:paraId="67E406E5" w14:textId="77777777" w:rsidR="00886BB8" w:rsidRPr="00744BD3" w:rsidRDefault="00886BB8" w:rsidP="00886BB8">
            <w:pPr>
              <w:spacing w:after="0" w:line="240" w:lineRule="auto"/>
              <w:ind w:firstLine="0"/>
              <w:jc w:val="center"/>
              <w:rPr>
                <w:color w:val="000000"/>
                <w:sz w:val="24"/>
                <w:szCs w:val="24"/>
                <w:highlight w:val="yellow"/>
              </w:rPr>
            </w:pPr>
            <w:r w:rsidRPr="00744BD3">
              <w:rPr>
                <w:color w:val="000000"/>
                <w:sz w:val="24"/>
                <w:szCs w:val="24"/>
                <w:highlight w:val="yellow"/>
              </w:rPr>
              <w:t>153,1</w:t>
            </w:r>
          </w:p>
        </w:tc>
        <w:tc>
          <w:tcPr>
            <w:tcW w:w="1418" w:type="dxa"/>
            <w:vAlign w:val="center"/>
          </w:tcPr>
          <w:p w14:paraId="31E96578" w14:textId="77777777" w:rsidR="00886BB8" w:rsidRPr="00744BD3" w:rsidRDefault="00886BB8" w:rsidP="00886BB8">
            <w:pPr>
              <w:spacing w:after="0" w:line="240" w:lineRule="auto"/>
              <w:ind w:firstLine="0"/>
              <w:jc w:val="center"/>
              <w:rPr>
                <w:color w:val="000000"/>
                <w:sz w:val="24"/>
                <w:szCs w:val="24"/>
                <w:highlight w:val="yellow"/>
              </w:rPr>
            </w:pPr>
            <w:r w:rsidRPr="00744BD3">
              <w:rPr>
                <w:color w:val="000000"/>
                <w:sz w:val="24"/>
                <w:szCs w:val="24"/>
                <w:highlight w:val="yellow"/>
              </w:rPr>
              <w:t>134,47</w:t>
            </w:r>
          </w:p>
        </w:tc>
      </w:tr>
      <w:tr w:rsidR="00886BB8" w:rsidRPr="00CB5CC9" w14:paraId="19A9CB18" w14:textId="77777777" w:rsidTr="00C9527D">
        <w:trPr>
          <w:trHeight w:val="20"/>
        </w:trPr>
        <w:tc>
          <w:tcPr>
            <w:tcW w:w="580" w:type="dxa"/>
            <w:vAlign w:val="center"/>
          </w:tcPr>
          <w:p w14:paraId="63670601" w14:textId="77777777" w:rsidR="00886BB8" w:rsidRPr="00CB5CC9" w:rsidRDefault="00886BB8" w:rsidP="00886BB8">
            <w:pPr>
              <w:spacing w:after="0" w:line="240" w:lineRule="auto"/>
              <w:ind w:firstLine="0"/>
              <w:jc w:val="center"/>
              <w:rPr>
                <w:sz w:val="24"/>
                <w:szCs w:val="24"/>
              </w:rPr>
            </w:pPr>
            <w:r w:rsidRPr="00CB5CC9">
              <w:rPr>
                <w:sz w:val="24"/>
                <w:szCs w:val="24"/>
              </w:rPr>
              <w:t>2</w:t>
            </w:r>
          </w:p>
        </w:tc>
        <w:tc>
          <w:tcPr>
            <w:tcW w:w="1683" w:type="dxa"/>
            <w:vMerge/>
            <w:vAlign w:val="center"/>
          </w:tcPr>
          <w:p w14:paraId="025E3A6B" w14:textId="77777777" w:rsidR="00886BB8" w:rsidRPr="00CB5CC9" w:rsidRDefault="00886BB8" w:rsidP="00886BB8">
            <w:pPr>
              <w:spacing w:after="0" w:line="240" w:lineRule="auto"/>
              <w:ind w:firstLine="0"/>
              <w:rPr>
                <w:sz w:val="24"/>
                <w:szCs w:val="24"/>
              </w:rPr>
            </w:pPr>
          </w:p>
        </w:tc>
        <w:tc>
          <w:tcPr>
            <w:tcW w:w="1276" w:type="dxa"/>
            <w:vMerge/>
            <w:vAlign w:val="center"/>
          </w:tcPr>
          <w:p w14:paraId="73F3DD7B" w14:textId="77777777" w:rsidR="00886BB8" w:rsidRPr="00CB5CC9" w:rsidRDefault="00886BB8" w:rsidP="00886BB8">
            <w:pPr>
              <w:spacing w:after="0" w:line="240" w:lineRule="auto"/>
              <w:ind w:firstLine="0"/>
              <w:rPr>
                <w:sz w:val="24"/>
                <w:szCs w:val="24"/>
              </w:rPr>
            </w:pPr>
          </w:p>
        </w:tc>
        <w:tc>
          <w:tcPr>
            <w:tcW w:w="3402" w:type="dxa"/>
            <w:vAlign w:val="center"/>
          </w:tcPr>
          <w:p w14:paraId="6D84A3E1" w14:textId="77777777" w:rsidR="00886BB8" w:rsidRPr="00CB5CC9" w:rsidRDefault="00886BB8" w:rsidP="00886BB8">
            <w:pPr>
              <w:spacing w:after="0" w:line="240" w:lineRule="auto"/>
              <w:ind w:firstLine="0"/>
              <w:rPr>
                <w:sz w:val="24"/>
                <w:szCs w:val="24"/>
              </w:rPr>
            </w:pPr>
            <w:r w:rsidRPr="00CB5CC9">
              <w:rPr>
                <w:sz w:val="24"/>
                <w:szCs w:val="24"/>
              </w:rPr>
              <w:t>Автомат. блочная котельная «ВИАЛ-450Г2» «Школьная»</w:t>
            </w:r>
          </w:p>
        </w:tc>
        <w:tc>
          <w:tcPr>
            <w:tcW w:w="1417" w:type="dxa"/>
            <w:vAlign w:val="center"/>
          </w:tcPr>
          <w:p w14:paraId="148FEABF" w14:textId="77777777" w:rsidR="00886BB8" w:rsidRPr="00744BD3" w:rsidRDefault="00886BB8" w:rsidP="00886BB8">
            <w:pPr>
              <w:spacing w:after="0" w:line="240" w:lineRule="auto"/>
              <w:ind w:firstLine="0"/>
              <w:jc w:val="center"/>
              <w:rPr>
                <w:color w:val="000000"/>
                <w:sz w:val="24"/>
                <w:szCs w:val="24"/>
                <w:highlight w:val="yellow"/>
              </w:rPr>
            </w:pPr>
            <w:r w:rsidRPr="00744BD3">
              <w:rPr>
                <w:color w:val="000000"/>
                <w:sz w:val="24"/>
                <w:szCs w:val="24"/>
                <w:highlight w:val="yellow"/>
              </w:rPr>
              <w:t>130,81</w:t>
            </w:r>
          </w:p>
        </w:tc>
        <w:tc>
          <w:tcPr>
            <w:tcW w:w="1418" w:type="dxa"/>
            <w:vAlign w:val="center"/>
          </w:tcPr>
          <w:p w14:paraId="702D6C8A" w14:textId="77777777" w:rsidR="00886BB8" w:rsidRPr="00744BD3" w:rsidRDefault="00886BB8" w:rsidP="00886BB8">
            <w:pPr>
              <w:spacing w:after="0" w:line="240" w:lineRule="auto"/>
              <w:ind w:firstLine="0"/>
              <w:jc w:val="center"/>
              <w:rPr>
                <w:color w:val="000000"/>
                <w:sz w:val="24"/>
                <w:szCs w:val="24"/>
                <w:highlight w:val="yellow"/>
              </w:rPr>
            </w:pPr>
            <w:r w:rsidRPr="00744BD3">
              <w:rPr>
                <w:color w:val="000000"/>
                <w:sz w:val="24"/>
                <w:szCs w:val="24"/>
                <w:highlight w:val="yellow"/>
              </w:rPr>
              <w:t>74,12</w:t>
            </w:r>
          </w:p>
        </w:tc>
      </w:tr>
      <w:tr w:rsidR="00886BB8" w:rsidRPr="00CB5CC9" w14:paraId="06D1C3D7" w14:textId="77777777" w:rsidTr="00C9527D">
        <w:trPr>
          <w:trHeight w:val="20"/>
        </w:trPr>
        <w:tc>
          <w:tcPr>
            <w:tcW w:w="580" w:type="dxa"/>
            <w:vAlign w:val="center"/>
          </w:tcPr>
          <w:p w14:paraId="21E10CFF" w14:textId="77777777" w:rsidR="00886BB8" w:rsidRPr="00CB5CC9" w:rsidRDefault="00886BB8" w:rsidP="00886BB8">
            <w:pPr>
              <w:spacing w:after="0" w:line="240" w:lineRule="auto"/>
              <w:ind w:firstLine="0"/>
              <w:jc w:val="center"/>
              <w:rPr>
                <w:sz w:val="24"/>
                <w:szCs w:val="24"/>
              </w:rPr>
            </w:pPr>
            <w:r w:rsidRPr="00CB5CC9">
              <w:rPr>
                <w:sz w:val="24"/>
                <w:szCs w:val="24"/>
              </w:rPr>
              <w:t>3</w:t>
            </w:r>
          </w:p>
        </w:tc>
        <w:tc>
          <w:tcPr>
            <w:tcW w:w="1683" w:type="dxa"/>
            <w:vMerge/>
            <w:vAlign w:val="center"/>
          </w:tcPr>
          <w:p w14:paraId="51BC4BBB" w14:textId="77777777" w:rsidR="00886BB8" w:rsidRPr="00CB5CC9" w:rsidRDefault="00886BB8" w:rsidP="00886BB8">
            <w:pPr>
              <w:spacing w:after="0" w:line="240" w:lineRule="auto"/>
              <w:ind w:firstLine="0"/>
              <w:rPr>
                <w:sz w:val="24"/>
                <w:szCs w:val="24"/>
              </w:rPr>
            </w:pPr>
          </w:p>
        </w:tc>
        <w:tc>
          <w:tcPr>
            <w:tcW w:w="1276" w:type="dxa"/>
            <w:vAlign w:val="center"/>
          </w:tcPr>
          <w:p w14:paraId="3FB22E82" w14:textId="77777777" w:rsidR="00886BB8" w:rsidRPr="00CB5CC9" w:rsidRDefault="00886BB8" w:rsidP="00886BB8">
            <w:pPr>
              <w:spacing w:after="0" w:line="240" w:lineRule="auto"/>
              <w:ind w:firstLine="0"/>
              <w:rPr>
                <w:sz w:val="24"/>
                <w:szCs w:val="24"/>
              </w:rPr>
            </w:pPr>
            <w:r w:rsidRPr="00CB5CC9">
              <w:rPr>
                <w:sz w:val="24"/>
                <w:szCs w:val="24"/>
              </w:rPr>
              <w:t>с. Батово</w:t>
            </w:r>
          </w:p>
        </w:tc>
        <w:tc>
          <w:tcPr>
            <w:tcW w:w="3402" w:type="dxa"/>
            <w:vAlign w:val="center"/>
          </w:tcPr>
          <w:p w14:paraId="31AF0872" w14:textId="77777777" w:rsidR="00886BB8" w:rsidRPr="00CB5CC9" w:rsidRDefault="00886BB8" w:rsidP="00886BB8">
            <w:pPr>
              <w:spacing w:after="0" w:line="240" w:lineRule="auto"/>
              <w:ind w:firstLine="0"/>
              <w:rPr>
                <w:sz w:val="24"/>
                <w:szCs w:val="24"/>
              </w:rPr>
            </w:pPr>
            <w:r w:rsidRPr="00CB5CC9">
              <w:rPr>
                <w:sz w:val="24"/>
                <w:szCs w:val="24"/>
              </w:rPr>
              <w:t>Котельная с. Батово «Школьная»</w:t>
            </w:r>
          </w:p>
        </w:tc>
        <w:tc>
          <w:tcPr>
            <w:tcW w:w="1417" w:type="dxa"/>
            <w:vAlign w:val="center"/>
          </w:tcPr>
          <w:p w14:paraId="22E3C160" w14:textId="77777777" w:rsidR="00886BB8" w:rsidRPr="00744BD3" w:rsidRDefault="00886BB8" w:rsidP="00886BB8">
            <w:pPr>
              <w:spacing w:after="0" w:line="240" w:lineRule="auto"/>
              <w:ind w:firstLine="0"/>
              <w:jc w:val="center"/>
              <w:rPr>
                <w:color w:val="000000"/>
                <w:sz w:val="24"/>
                <w:szCs w:val="24"/>
                <w:highlight w:val="yellow"/>
              </w:rPr>
            </w:pPr>
            <w:r w:rsidRPr="00744BD3">
              <w:rPr>
                <w:color w:val="000000"/>
                <w:sz w:val="24"/>
                <w:szCs w:val="24"/>
                <w:highlight w:val="yellow"/>
              </w:rPr>
              <w:t>69,77</w:t>
            </w:r>
          </w:p>
        </w:tc>
        <w:tc>
          <w:tcPr>
            <w:tcW w:w="1418" w:type="dxa"/>
            <w:vAlign w:val="center"/>
          </w:tcPr>
          <w:p w14:paraId="167E500D" w14:textId="77777777" w:rsidR="00886BB8" w:rsidRPr="00744BD3" w:rsidRDefault="00886BB8" w:rsidP="00886BB8">
            <w:pPr>
              <w:spacing w:after="0" w:line="240" w:lineRule="auto"/>
              <w:ind w:firstLine="0"/>
              <w:jc w:val="center"/>
              <w:rPr>
                <w:color w:val="000000"/>
                <w:sz w:val="24"/>
                <w:szCs w:val="24"/>
                <w:highlight w:val="yellow"/>
              </w:rPr>
            </w:pPr>
            <w:r w:rsidRPr="00744BD3">
              <w:rPr>
                <w:color w:val="000000"/>
                <w:sz w:val="24"/>
                <w:szCs w:val="24"/>
                <w:highlight w:val="yellow"/>
              </w:rPr>
              <w:t>25,75</w:t>
            </w:r>
          </w:p>
        </w:tc>
      </w:tr>
    </w:tbl>
    <w:p w14:paraId="3852BCAA" w14:textId="77777777" w:rsidR="00C9527D" w:rsidRPr="00CB5CC9" w:rsidRDefault="00C9527D" w:rsidP="00C9527D">
      <w:pPr>
        <w:spacing w:line="240" w:lineRule="auto"/>
      </w:pPr>
    </w:p>
    <w:p w14:paraId="591C8A04" w14:textId="77777777" w:rsidR="00C9527D" w:rsidRPr="00CB5CC9" w:rsidRDefault="00C9527D" w:rsidP="00C9527D">
      <w:pPr>
        <w:pStyle w:val="afffff9"/>
        <w:rPr>
          <w:rFonts w:ascii="Times New Roman" w:hAnsi="Times New Roman" w:cs="Times New Roman"/>
          <w:i/>
          <w:sz w:val="28"/>
          <w:szCs w:val="28"/>
        </w:rPr>
      </w:pPr>
      <w:bookmarkStart w:id="316" w:name="_Toc524614914"/>
      <w:bookmarkStart w:id="317" w:name="_Toc524681552"/>
      <w:bookmarkStart w:id="318" w:name="_Toc524681918"/>
      <w:r w:rsidRPr="00CB5CC9">
        <w:rPr>
          <w:rFonts w:ascii="Times New Roman" w:hAnsi="Times New Roman" w:cs="Times New Roman"/>
          <w:i/>
          <w:sz w:val="28"/>
          <w:szCs w:val="28"/>
        </w:rPr>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bookmarkEnd w:id="316"/>
      <w:bookmarkEnd w:id="317"/>
      <w:bookmarkEnd w:id="318"/>
    </w:p>
    <w:p w14:paraId="36E7A780" w14:textId="77777777" w:rsidR="00C9527D" w:rsidRPr="00CB5CC9" w:rsidRDefault="00C9527D" w:rsidP="00C9527D">
      <w:pPr>
        <w:spacing w:line="240" w:lineRule="auto"/>
      </w:pPr>
      <w:r w:rsidRPr="00CB5CC9">
        <w:t>Турбоагрегаты с теплофикационными отборами не применяются.</w:t>
      </w:r>
    </w:p>
    <w:p w14:paraId="7011B07D" w14:textId="77777777" w:rsidR="00C9527D" w:rsidRPr="00CB5CC9" w:rsidRDefault="00C9527D" w:rsidP="00C9527D">
      <w:pPr>
        <w:spacing w:line="240" w:lineRule="auto"/>
      </w:pPr>
    </w:p>
    <w:p w14:paraId="71ACA730" w14:textId="77777777" w:rsidR="00C9527D" w:rsidRPr="00CB5CC9" w:rsidRDefault="00C9527D" w:rsidP="002D6028">
      <w:pPr>
        <w:pStyle w:val="afffff9"/>
        <w:rPr>
          <w:rFonts w:ascii="Times New Roman" w:hAnsi="Times New Roman" w:cs="Times New Roman"/>
          <w:i/>
          <w:sz w:val="28"/>
          <w:szCs w:val="28"/>
        </w:rPr>
      </w:pPr>
      <w:bookmarkStart w:id="319" w:name="_Toc524614917"/>
      <w:bookmarkStart w:id="320" w:name="_Toc524681555"/>
      <w:bookmarkStart w:id="321" w:name="_Toc524681921"/>
      <w:r w:rsidRPr="00CB5CC9">
        <w:rPr>
          <w:rFonts w:ascii="Times New Roman" w:hAnsi="Times New Roman" w:cs="Times New Roman"/>
          <w:i/>
          <w:sz w:val="28"/>
          <w:szCs w:val="28"/>
        </w:rPr>
        <w:lastRenderedPageBreak/>
        <w:t>Доля отпуска тепловой энергии, осуществляемого потребителям по приборам учета, в общем объеме отпущенной тепловой энергии</w:t>
      </w:r>
      <w:bookmarkEnd w:id="319"/>
      <w:bookmarkEnd w:id="320"/>
      <w:bookmarkEnd w:id="321"/>
    </w:p>
    <w:p w14:paraId="0796DF57" w14:textId="77777777" w:rsidR="00C9527D" w:rsidRPr="00CB5CC9" w:rsidRDefault="00C9527D" w:rsidP="00C9527D">
      <w:pPr>
        <w:spacing w:line="240" w:lineRule="auto"/>
      </w:pPr>
    </w:p>
    <w:p w14:paraId="4202CCAB" w14:textId="77777777" w:rsidR="00C9527D" w:rsidRPr="00CB5CC9" w:rsidRDefault="00C9527D" w:rsidP="00C9527D">
      <w:pPr>
        <w:keepNext/>
        <w:spacing w:line="240" w:lineRule="auto"/>
        <w:ind w:firstLine="0"/>
        <w:rPr>
          <w:i/>
          <w:iCs/>
          <w:sz w:val="20"/>
          <w:szCs w:val="18"/>
        </w:rPr>
      </w:pPr>
      <w:bookmarkStart w:id="322" w:name="_Toc531295121"/>
      <w:r w:rsidRPr="00CB5CC9">
        <w:rPr>
          <w:i/>
          <w:iCs/>
          <w:sz w:val="20"/>
          <w:szCs w:val="18"/>
        </w:rPr>
        <w:t xml:space="preserve">Таблица </w:t>
      </w:r>
      <w:r w:rsidR="00067986" w:rsidRPr="00CB5CC9">
        <w:rPr>
          <w:i/>
          <w:iCs/>
          <w:sz w:val="20"/>
          <w:szCs w:val="18"/>
        </w:rPr>
        <w:fldChar w:fldCharType="begin"/>
      </w:r>
      <w:r w:rsidRPr="00CB5CC9">
        <w:rPr>
          <w:i/>
          <w:iCs/>
          <w:sz w:val="20"/>
          <w:szCs w:val="18"/>
        </w:rPr>
        <w:instrText xml:space="preserve"> SEQ Таблица \* ARABIC </w:instrText>
      </w:r>
      <w:r w:rsidR="00067986" w:rsidRPr="00CB5CC9">
        <w:rPr>
          <w:i/>
          <w:iCs/>
          <w:sz w:val="20"/>
          <w:szCs w:val="18"/>
        </w:rPr>
        <w:fldChar w:fldCharType="separate"/>
      </w:r>
      <w:r w:rsidR="00797155">
        <w:rPr>
          <w:i/>
          <w:iCs/>
          <w:noProof/>
          <w:sz w:val="20"/>
          <w:szCs w:val="18"/>
        </w:rPr>
        <w:t>31</w:t>
      </w:r>
      <w:r w:rsidR="00067986" w:rsidRPr="00CB5CC9">
        <w:rPr>
          <w:i/>
          <w:iCs/>
          <w:sz w:val="20"/>
          <w:szCs w:val="18"/>
        </w:rPr>
        <w:fldChar w:fldCharType="end"/>
      </w:r>
      <w:r w:rsidRPr="00CB5CC9">
        <w:rPr>
          <w:i/>
          <w:iCs/>
          <w:sz w:val="20"/>
          <w:szCs w:val="18"/>
        </w:rPr>
        <w:t>. Доля отпуска тепловой энергии, осуществляемого потребителям по приборам учета, в общем объеме отпущенной тепловой энергии, %</w:t>
      </w:r>
      <w:bookmarkEnd w:id="322"/>
    </w:p>
    <w:tbl>
      <w:tblPr>
        <w:tblStyle w:val="TableGridReport22"/>
        <w:tblW w:w="9776" w:type="dxa"/>
        <w:tblLayout w:type="fixed"/>
        <w:tblLook w:val="04A0" w:firstRow="1" w:lastRow="0" w:firstColumn="1" w:lastColumn="0" w:noHBand="0" w:noVBand="1"/>
      </w:tblPr>
      <w:tblGrid>
        <w:gridCol w:w="580"/>
        <w:gridCol w:w="1683"/>
        <w:gridCol w:w="1276"/>
        <w:gridCol w:w="3402"/>
        <w:gridCol w:w="1417"/>
        <w:gridCol w:w="1418"/>
      </w:tblGrid>
      <w:tr w:rsidR="00C9527D" w:rsidRPr="00CB5CC9" w14:paraId="3FD8B41B" w14:textId="77777777" w:rsidTr="00C9527D">
        <w:trPr>
          <w:trHeight w:val="1389"/>
          <w:tblHeader/>
        </w:trPr>
        <w:tc>
          <w:tcPr>
            <w:tcW w:w="580" w:type="dxa"/>
            <w:shd w:val="clear" w:color="auto" w:fill="D9D9D9" w:themeFill="background1" w:themeFillShade="D9"/>
            <w:vAlign w:val="center"/>
          </w:tcPr>
          <w:p w14:paraId="0072A194" w14:textId="77777777" w:rsidR="00C9527D" w:rsidRPr="00CB5CC9" w:rsidRDefault="00C9527D" w:rsidP="00C9527D">
            <w:pPr>
              <w:spacing w:after="0" w:line="240" w:lineRule="auto"/>
              <w:ind w:firstLine="0"/>
              <w:jc w:val="center"/>
              <w:rPr>
                <w:sz w:val="24"/>
                <w:szCs w:val="24"/>
              </w:rPr>
            </w:pPr>
            <w:r w:rsidRPr="00CB5CC9">
              <w:rPr>
                <w:sz w:val="24"/>
                <w:szCs w:val="24"/>
              </w:rPr>
              <w:t>№ п/п</w:t>
            </w:r>
          </w:p>
        </w:tc>
        <w:tc>
          <w:tcPr>
            <w:tcW w:w="1683" w:type="dxa"/>
            <w:shd w:val="clear" w:color="auto" w:fill="D9D9D9" w:themeFill="background1" w:themeFillShade="D9"/>
            <w:vAlign w:val="center"/>
          </w:tcPr>
          <w:p w14:paraId="48AD5BFE" w14:textId="77777777" w:rsidR="00C9527D" w:rsidRPr="00CB5CC9" w:rsidRDefault="00C9527D" w:rsidP="00C9527D">
            <w:pPr>
              <w:spacing w:after="0" w:line="240" w:lineRule="auto"/>
              <w:ind w:firstLine="0"/>
              <w:jc w:val="center"/>
              <w:rPr>
                <w:sz w:val="24"/>
                <w:szCs w:val="24"/>
              </w:rPr>
            </w:pPr>
            <w:r w:rsidRPr="00CB5CC9">
              <w:rPr>
                <w:sz w:val="24"/>
                <w:szCs w:val="24"/>
              </w:rPr>
              <w:t>Муниципальное образование</w:t>
            </w:r>
          </w:p>
        </w:tc>
        <w:tc>
          <w:tcPr>
            <w:tcW w:w="1276" w:type="dxa"/>
            <w:shd w:val="clear" w:color="auto" w:fill="D9D9D9" w:themeFill="background1" w:themeFillShade="D9"/>
            <w:vAlign w:val="center"/>
          </w:tcPr>
          <w:p w14:paraId="3DAF0614" w14:textId="77777777" w:rsidR="00C9527D" w:rsidRPr="00CB5CC9" w:rsidRDefault="00C9527D" w:rsidP="00C9527D">
            <w:pPr>
              <w:spacing w:after="0" w:line="240" w:lineRule="auto"/>
              <w:ind w:firstLine="0"/>
              <w:jc w:val="center"/>
              <w:rPr>
                <w:sz w:val="24"/>
                <w:szCs w:val="24"/>
              </w:rPr>
            </w:pPr>
            <w:r w:rsidRPr="00CB5CC9">
              <w:rPr>
                <w:sz w:val="24"/>
                <w:szCs w:val="24"/>
              </w:rPr>
              <w:t>Населенный пункт</w:t>
            </w:r>
          </w:p>
        </w:tc>
        <w:tc>
          <w:tcPr>
            <w:tcW w:w="3402" w:type="dxa"/>
            <w:shd w:val="clear" w:color="auto" w:fill="D9D9D9" w:themeFill="background1" w:themeFillShade="D9"/>
            <w:vAlign w:val="center"/>
          </w:tcPr>
          <w:p w14:paraId="7E88F44B" w14:textId="77777777" w:rsidR="00C9527D" w:rsidRPr="00CB5CC9" w:rsidRDefault="00C9527D" w:rsidP="00C9527D">
            <w:pPr>
              <w:spacing w:after="0" w:line="240" w:lineRule="auto"/>
              <w:ind w:firstLine="0"/>
              <w:jc w:val="center"/>
              <w:rPr>
                <w:sz w:val="24"/>
                <w:szCs w:val="24"/>
              </w:rPr>
            </w:pPr>
            <w:r w:rsidRPr="00CB5CC9">
              <w:rPr>
                <w:sz w:val="24"/>
                <w:szCs w:val="24"/>
              </w:rPr>
              <w:t>Наименование источника теплоснабжения</w:t>
            </w:r>
          </w:p>
        </w:tc>
        <w:tc>
          <w:tcPr>
            <w:tcW w:w="1417" w:type="dxa"/>
            <w:shd w:val="clear" w:color="auto" w:fill="D9D9D9" w:themeFill="background1" w:themeFillShade="D9"/>
            <w:vAlign w:val="center"/>
          </w:tcPr>
          <w:p w14:paraId="6710E8F0" w14:textId="77777777" w:rsidR="00C9527D" w:rsidRPr="00CB5CC9" w:rsidRDefault="00C9527D" w:rsidP="00C9527D">
            <w:pPr>
              <w:spacing w:after="0" w:line="240" w:lineRule="auto"/>
              <w:ind w:firstLine="0"/>
              <w:jc w:val="center"/>
              <w:rPr>
                <w:sz w:val="24"/>
                <w:szCs w:val="24"/>
              </w:rPr>
            </w:pPr>
            <w:r w:rsidRPr="00CB5CC9">
              <w:rPr>
                <w:sz w:val="24"/>
                <w:szCs w:val="24"/>
              </w:rPr>
              <w:t>Факт</w:t>
            </w:r>
          </w:p>
        </w:tc>
        <w:tc>
          <w:tcPr>
            <w:tcW w:w="1418" w:type="dxa"/>
            <w:shd w:val="clear" w:color="auto" w:fill="D9D9D9" w:themeFill="background1" w:themeFillShade="D9"/>
            <w:vAlign w:val="center"/>
          </w:tcPr>
          <w:p w14:paraId="0EC53D98" w14:textId="77777777" w:rsidR="00C9527D" w:rsidRPr="00CB5CC9" w:rsidRDefault="00C9527D" w:rsidP="00C9527D">
            <w:pPr>
              <w:spacing w:after="0" w:line="240" w:lineRule="auto"/>
              <w:ind w:firstLine="0"/>
              <w:jc w:val="center"/>
              <w:rPr>
                <w:sz w:val="24"/>
                <w:szCs w:val="24"/>
              </w:rPr>
            </w:pPr>
            <w:r w:rsidRPr="00CB5CC9">
              <w:rPr>
                <w:sz w:val="24"/>
                <w:szCs w:val="24"/>
              </w:rPr>
              <w:t>Прогноз</w:t>
            </w:r>
          </w:p>
        </w:tc>
      </w:tr>
      <w:tr w:rsidR="00886BB8" w:rsidRPr="00CB5CC9" w14:paraId="5F2F4B19" w14:textId="77777777" w:rsidTr="00C9527D">
        <w:trPr>
          <w:trHeight w:val="20"/>
        </w:trPr>
        <w:tc>
          <w:tcPr>
            <w:tcW w:w="580" w:type="dxa"/>
            <w:vAlign w:val="center"/>
          </w:tcPr>
          <w:p w14:paraId="77823903" w14:textId="77777777" w:rsidR="00886BB8" w:rsidRPr="00CB5CC9" w:rsidRDefault="00886BB8" w:rsidP="00886BB8">
            <w:pPr>
              <w:spacing w:after="0" w:line="240" w:lineRule="auto"/>
              <w:ind w:firstLine="0"/>
              <w:jc w:val="center"/>
              <w:rPr>
                <w:sz w:val="24"/>
                <w:szCs w:val="24"/>
              </w:rPr>
            </w:pPr>
            <w:r w:rsidRPr="00CB5CC9">
              <w:rPr>
                <w:sz w:val="24"/>
                <w:szCs w:val="24"/>
              </w:rPr>
              <w:t>1</w:t>
            </w:r>
          </w:p>
        </w:tc>
        <w:tc>
          <w:tcPr>
            <w:tcW w:w="1683" w:type="dxa"/>
            <w:vMerge w:val="restart"/>
            <w:vAlign w:val="center"/>
          </w:tcPr>
          <w:p w14:paraId="59D213B0" w14:textId="77777777" w:rsidR="00886BB8" w:rsidRPr="00CB5CC9" w:rsidRDefault="00886BB8" w:rsidP="00886BB8">
            <w:pPr>
              <w:spacing w:after="0" w:line="240" w:lineRule="auto"/>
              <w:ind w:firstLine="0"/>
              <w:rPr>
                <w:sz w:val="24"/>
                <w:szCs w:val="24"/>
              </w:rPr>
            </w:pPr>
            <w:r w:rsidRPr="00CB5CC9">
              <w:rPr>
                <w:sz w:val="24"/>
                <w:szCs w:val="24"/>
              </w:rPr>
              <w:t>сельское поселение Сибирский</w:t>
            </w:r>
          </w:p>
        </w:tc>
        <w:tc>
          <w:tcPr>
            <w:tcW w:w="1276" w:type="dxa"/>
            <w:vMerge w:val="restart"/>
            <w:vAlign w:val="center"/>
          </w:tcPr>
          <w:p w14:paraId="6B4A1A7B" w14:textId="77777777" w:rsidR="00886BB8" w:rsidRPr="00CB5CC9" w:rsidRDefault="00886BB8" w:rsidP="00886BB8">
            <w:pPr>
              <w:spacing w:after="0" w:line="240" w:lineRule="auto"/>
              <w:ind w:firstLine="0"/>
              <w:rPr>
                <w:sz w:val="24"/>
                <w:szCs w:val="24"/>
              </w:rPr>
            </w:pPr>
            <w:r w:rsidRPr="00CB5CC9">
              <w:rPr>
                <w:sz w:val="24"/>
                <w:szCs w:val="24"/>
              </w:rPr>
              <w:t>п. Сибирский</w:t>
            </w:r>
          </w:p>
        </w:tc>
        <w:tc>
          <w:tcPr>
            <w:tcW w:w="3402" w:type="dxa"/>
            <w:vAlign w:val="center"/>
          </w:tcPr>
          <w:p w14:paraId="14E6CED5" w14:textId="77777777" w:rsidR="00886BB8" w:rsidRPr="00CB5CC9" w:rsidRDefault="00886BB8" w:rsidP="00886BB8">
            <w:pPr>
              <w:spacing w:after="0" w:line="240" w:lineRule="auto"/>
              <w:ind w:firstLine="0"/>
              <w:rPr>
                <w:sz w:val="24"/>
                <w:szCs w:val="24"/>
              </w:rPr>
            </w:pPr>
            <w:r w:rsidRPr="00CB5CC9">
              <w:rPr>
                <w:sz w:val="24"/>
                <w:szCs w:val="24"/>
              </w:rPr>
              <w:t>Автомат. блочная котельная «Виал-1000Г2»</w:t>
            </w:r>
          </w:p>
        </w:tc>
        <w:tc>
          <w:tcPr>
            <w:tcW w:w="1417" w:type="dxa"/>
            <w:vAlign w:val="center"/>
          </w:tcPr>
          <w:p w14:paraId="75997573" w14:textId="77777777" w:rsidR="00886BB8" w:rsidRPr="00744BD3" w:rsidRDefault="00886BB8" w:rsidP="00886BB8">
            <w:pPr>
              <w:spacing w:after="0" w:line="240" w:lineRule="auto"/>
              <w:ind w:firstLine="0"/>
              <w:jc w:val="center"/>
              <w:rPr>
                <w:sz w:val="24"/>
                <w:szCs w:val="24"/>
                <w:highlight w:val="yellow"/>
              </w:rPr>
            </w:pPr>
            <w:r w:rsidRPr="00744BD3">
              <w:rPr>
                <w:sz w:val="24"/>
                <w:szCs w:val="24"/>
                <w:highlight w:val="yellow"/>
              </w:rPr>
              <w:t>78</w:t>
            </w:r>
          </w:p>
        </w:tc>
        <w:tc>
          <w:tcPr>
            <w:tcW w:w="1418" w:type="dxa"/>
            <w:vAlign w:val="center"/>
          </w:tcPr>
          <w:p w14:paraId="1B3BC633" w14:textId="77777777" w:rsidR="00886BB8" w:rsidRPr="00744BD3" w:rsidRDefault="00886BB8" w:rsidP="00886BB8">
            <w:pPr>
              <w:spacing w:after="0" w:line="240" w:lineRule="auto"/>
              <w:ind w:firstLine="0"/>
              <w:jc w:val="center"/>
              <w:rPr>
                <w:sz w:val="24"/>
                <w:szCs w:val="24"/>
                <w:highlight w:val="yellow"/>
              </w:rPr>
            </w:pPr>
            <w:r w:rsidRPr="00744BD3">
              <w:rPr>
                <w:sz w:val="24"/>
                <w:szCs w:val="24"/>
                <w:highlight w:val="yellow"/>
              </w:rPr>
              <w:t>100</w:t>
            </w:r>
          </w:p>
        </w:tc>
      </w:tr>
      <w:tr w:rsidR="00886BB8" w:rsidRPr="00CB5CC9" w14:paraId="17890591" w14:textId="77777777" w:rsidTr="00C9527D">
        <w:trPr>
          <w:trHeight w:val="20"/>
        </w:trPr>
        <w:tc>
          <w:tcPr>
            <w:tcW w:w="580" w:type="dxa"/>
            <w:vAlign w:val="center"/>
          </w:tcPr>
          <w:p w14:paraId="3460DD3E" w14:textId="77777777" w:rsidR="00886BB8" w:rsidRPr="00CB5CC9" w:rsidRDefault="00886BB8" w:rsidP="00886BB8">
            <w:pPr>
              <w:spacing w:after="0" w:line="240" w:lineRule="auto"/>
              <w:ind w:firstLine="0"/>
              <w:jc w:val="center"/>
              <w:rPr>
                <w:sz w:val="24"/>
                <w:szCs w:val="24"/>
              </w:rPr>
            </w:pPr>
            <w:r w:rsidRPr="00CB5CC9">
              <w:rPr>
                <w:sz w:val="24"/>
                <w:szCs w:val="24"/>
              </w:rPr>
              <w:t>2</w:t>
            </w:r>
          </w:p>
        </w:tc>
        <w:tc>
          <w:tcPr>
            <w:tcW w:w="1683" w:type="dxa"/>
            <w:vMerge/>
            <w:vAlign w:val="center"/>
          </w:tcPr>
          <w:p w14:paraId="0314613A" w14:textId="77777777" w:rsidR="00886BB8" w:rsidRPr="00CB5CC9" w:rsidRDefault="00886BB8" w:rsidP="00886BB8">
            <w:pPr>
              <w:spacing w:after="0" w:line="240" w:lineRule="auto"/>
              <w:ind w:firstLine="0"/>
              <w:rPr>
                <w:sz w:val="24"/>
                <w:szCs w:val="24"/>
              </w:rPr>
            </w:pPr>
          </w:p>
        </w:tc>
        <w:tc>
          <w:tcPr>
            <w:tcW w:w="1276" w:type="dxa"/>
            <w:vMerge/>
            <w:vAlign w:val="center"/>
          </w:tcPr>
          <w:p w14:paraId="3FE2AF68" w14:textId="77777777" w:rsidR="00886BB8" w:rsidRPr="00CB5CC9" w:rsidRDefault="00886BB8" w:rsidP="00886BB8">
            <w:pPr>
              <w:spacing w:after="0" w:line="240" w:lineRule="auto"/>
              <w:ind w:firstLine="0"/>
              <w:rPr>
                <w:sz w:val="24"/>
                <w:szCs w:val="24"/>
              </w:rPr>
            </w:pPr>
          </w:p>
        </w:tc>
        <w:tc>
          <w:tcPr>
            <w:tcW w:w="3402" w:type="dxa"/>
            <w:vAlign w:val="center"/>
          </w:tcPr>
          <w:p w14:paraId="7670119B" w14:textId="77777777" w:rsidR="00886BB8" w:rsidRPr="00CB5CC9" w:rsidRDefault="00886BB8" w:rsidP="00886BB8">
            <w:pPr>
              <w:spacing w:after="0" w:line="240" w:lineRule="auto"/>
              <w:ind w:firstLine="0"/>
              <w:rPr>
                <w:sz w:val="24"/>
                <w:szCs w:val="24"/>
              </w:rPr>
            </w:pPr>
            <w:r w:rsidRPr="00CB5CC9">
              <w:rPr>
                <w:sz w:val="24"/>
                <w:szCs w:val="24"/>
              </w:rPr>
              <w:t>Автомат. блочная котельная «ВИАЛ-450Г2» «Школьная»</w:t>
            </w:r>
          </w:p>
        </w:tc>
        <w:tc>
          <w:tcPr>
            <w:tcW w:w="1417" w:type="dxa"/>
            <w:vAlign w:val="center"/>
          </w:tcPr>
          <w:p w14:paraId="44605C92" w14:textId="77777777" w:rsidR="00886BB8" w:rsidRPr="00744BD3" w:rsidRDefault="00886BB8" w:rsidP="00886BB8">
            <w:pPr>
              <w:spacing w:after="0" w:line="240" w:lineRule="auto"/>
              <w:ind w:firstLine="0"/>
              <w:jc w:val="center"/>
              <w:rPr>
                <w:sz w:val="24"/>
                <w:szCs w:val="24"/>
                <w:highlight w:val="yellow"/>
              </w:rPr>
            </w:pPr>
            <w:r w:rsidRPr="00744BD3">
              <w:rPr>
                <w:sz w:val="24"/>
                <w:szCs w:val="24"/>
                <w:highlight w:val="yellow"/>
              </w:rPr>
              <w:t>96</w:t>
            </w:r>
          </w:p>
        </w:tc>
        <w:tc>
          <w:tcPr>
            <w:tcW w:w="1418" w:type="dxa"/>
            <w:vAlign w:val="center"/>
          </w:tcPr>
          <w:p w14:paraId="3FCC3138" w14:textId="77777777" w:rsidR="00886BB8" w:rsidRPr="00744BD3" w:rsidRDefault="00886BB8" w:rsidP="00886BB8">
            <w:pPr>
              <w:spacing w:after="0" w:line="240" w:lineRule="auto"/>
              <w:ind w:firstLine="0"/>
              <w:jc w:val="center"/>
              <w:rPr>
                <w:sz w:val="24"/>
                <w:szCs w:val="24"/>
                <w:highlight w:val="yellow"/>
              </w:rPr>
            </w:pPr>
            <w:r w:rsidRPr="00744BD3">
              <w:rPr>
                <w:sz w:val="24"/>
                <w:szCs w:val="24"/>
                <w:highlight w:val="yellow"/>
              </w:rPr>
              <w:t>100</w:t>
            </w:r>
          </w:p>
        </w:tc>
      </w:tr>
      <w:tr w:rsidR="00886BB8" w:rsidRPr="00CB5CC9" w14:paraId="441DAEC9" w14:textId="77777777" w:rsidTr="00C9527D">
        <w:trPr>
          <w:trHeight w:val="20"/>
        </w:trPr>
        <w:tc>
          <w:tcPr>
            <w:tcW w:w="580" w:type="dxa"/>
            <w:vAlign w:val="center"/>
          </w:tcPr>
          <w:p w14:paraId="7EA74571" w14:textId="77777777" w:rsidR="00886BB8" w:rsidRPr="00CB5CC9" w:rsidRDefault="00886BB8" w:rsidP="00886BB8">
            <w:pPr>
              <w:spacing w:after="0" w:line="240" w:lineRule="auto"/>
              <w:ind w:firstLine="0"/>
              <w:jc w:val="center"/>
              <w:rPr>
                <w:sz w:val="24"/>
                <w:szCs w:val="24"/>
              </w:rPr>
            </w:pPr>
            <w:r w:rsidRPr="00CB5CC9">
              <w:rPr>
                <w:sz w:val="24"/>
                <w:szCs w:val="24"/>
              </w:rPr>
              <w:t>3</w:t>
            </w:r>
          </w:p>
        </w:tc>
        <w:tc>
          <w:tcPr>
            <w:tcW w:w="1683" w:type="dxa"/>
            <w:vMerge/>
            <w:vAlign w:val="center"/>
          </w:tcPr>
          <w:p w14:paraId="722001F9" w14:textId="77777777" w:rsidR="00886BB8" w:rsidRPr="00CB5CC9" w:rsidRDefault="00886BB8" w:rsidP="00886BB8">
            <w:pPr>
              <w:spacing w:after="0" w:line="240" w:lineRule="auto"/>
              <w:ind w:firstLine="0"/>
              <w:rPr>
                <w:sz w:val="24"/>
                <w:szCs w:val="24"/>
              </w:rPr>
            </w:pPr>
          </w:p>
        </w:tc>
        <w:tc>
          <w:tcPr>
            <w:tcW w:w="1276" w:type="dxa"/>
            <w:vAlign w:val="center"/>
          </w:tcPr>
          <w:p w14:paraId="50F8AC76" w14:textId="77777777" w:rsidR="00886BB8" w:rsidRPr="00CB5CC9" w:rsidRDefault="00886BB8" w:rsidP="00886BB8">
            <w:pPr>
              <w:spacing w:after="0" w:line="240" w:lineRule="auto"/>
              <w:ind w:firstLine="0"/>
              <w:rPr>
                <w:sz w:val="24"/>
                <w:szCs w:val="24"/>
              </w:rPr>
            </w:pPr>
            <w:r w:rsidRPr="00CB5CC9">
              <w:rPr>
                <w:sz w:val="24"/>
                <w:szCs w:val="24"/>
              </w:rPr>
              <w:t>с. Батово</w:t>
            </w:r>
          </w:p>
        </w:tc>
        <w:tc>
          <w:tcPr>
            <w:tcW w:w="3402" w:type="dxa"/>
            <w:vAlign w:val="center"/>
          </w:tcPr>
          <w:p w14:paraId="6EFD0035" w14:textId="77777777" w:rsidR="00886BB8" w:rsidRPr="00CB5CC9" w:rsidRDefault="00886BB8" w:rsidP="00886BB8">
            <w:pPr>
              <w:spacing w:after="0" w:line="240" w:lineRule="auto"/>
              <w:ind w:firstLine="0"/>
              <w:rPr>
                <w:sz w:val="24"/>
                <w:szCs w:val="24"/>
              </w:rPr>
            </w:pPr>
            <w:r w:rsidRPr="00CB5CC9">
              <w:rPr>
                <w:sz w:val="24"/>
                <w:szCs w:val="24"/>
              </w:rPr>
              <w:t>Котельная с. Батово «Школьная»</w:t>
            </w:r>
          </w:p>
        </w:tc>
        <w:tc>
          <w:tcPr>
            <w:tcW w:w="1417" w:type="dxa"/>
            <w:vAlign w:val="center"/>
          </w:tcPr>
          <w:p w14:paraId="7AFDED2F" w14:textId="77777777" w:rsidR="00886BB8" w:rsidRPr="00CB5CC9" w:rsidRDefault="00886BB8" w:rsidP="00886BB8">
            <w:pPr>
              <w:spacing w:after="0" w:line="240" w:lineRule="auto"/>
              <w:ind w:firstLine="0"/>
              <w:jc w:val="center"/>
              <w:rPr>
                <w:sz w:val="24"/>
                <w:szCs w:val="24"/>
              </w:rPr>
            </w:pPr>
            <w:r w:rsidRPr="00CB5CC9">
              <w:rPr>
                <w:sz w:val="24"/>
                <w:szCs w:val="24"/>
              </w:rPr>
              <w:t>100</w:t>
            </w:r>
          </w:p>
        </w:tc>
        <w:tc>
          <w:tcPr>
            <w:tcW w:w="1418" w:type="dxa"/>
            <w:vAlign w:val="center"/>
          </w:tcPr>
          <w:p w14:paraId="7A810EB2" w14:textId="77777777" w:rsidR="00886BB8" w:rsidRPr="00CB5CC9" w:rsidRDefault="00886BB8" w:rsidP="00886BB8">
            <w:pPr>
              <w:spacing w:after="0" w:line="240" w:lineRule="auto"/>
              <w:ind w:firstLine="0"/>
              <w:jc w:val="center"/>
              <w:rPr>
                <w:sz w:val="24"/>
                <w:szCs w:val="24"/>
              </w:rPr>
            </w:pPr>
            <w:r w:rsidRPr="00CB5CC9">
              <w:rPr>
                <w:sz w:val="24"/>
                <w:szCs w:val="24"/>
              </w:rPr>
              <w:t>100</w:t>
            </w:r>
          </w:p>
        </w:tc>
      </w:tr>
    </w:tbl>
    <w:p w14:paraId="41C7330E" w14:textId="77777777" w:rsidR="00C9527D" w:rsidRPr="00CB5CC9" w:rsidRDefault="00C9527D" w:rsidP="00C9527D">
      <w:pPr>
        <w:spacing w:line="240" w:lineRule="auto"/>
      </w:pPr>
    </w:p>
    <w:p w14:paraId="11FE785B" w14:textId="77777777" w:rsidR="00C9527D" w:rsidRPr="00CB5CC9" w:rsidRDefault="00C9527D" w:rsidP="002D6028">
      <w:pPr>
        <w:pStyle w:val="afffff9"/>
        <w:rPr>
          <w:rFonts w:ascii="Times New Roman" w:hAnsi="Times New Roman" w:cs="Times New Roman"/>
          <w:i/>
          <w:sz w:val="28"/>
          <w:szCs w:val="28"/>
        </w:rPr>
      </w:pPr>
      <w:bookmarkStart w:id="323" w:name="_Toc524614918"/>
      <w:bookmarkStart w:id="324" w:name="_Toc524681556"/>
      <w:bookmarkStart w:id="325" w:name="_Toc524681922"/>
      <w:r w:rsidRPr="00CB5CC9">
        <w:rPr>
          <w:rFonts w:ascii="Times New Roman" w:hAnsi="Times New Roman" w:cs="Times New Roman"/>
          <w:i/>
          <w:sz w:val="28"/>
          <w:szCs w:val="28"/>
        </w:rPr>
        <w:t>Средневзвешенный (по материальной характеристике) срок эксплуатации тепловых сетей (для каждой системы теплоснабжения)</w:t>
      </w:r>
      <w:bookmarkEnd w:id="323"/>
      <w:bookmarkEnd w:id="324"/>
      <w:bookmarkEnd w:id="325"/>
    </w:p>
    <w:p w14:paraId="6A5BED7C" w14:textId="77777777" w:rsidR="00C9527D" w:rsidRPr="00CB5CC9" w:rsidRDefault="00C9527D" w:rsidP="00C9527D">
      <w:pPr>
        <w:spacing w:line="240" w:lineRule="auto"/>
      </w:pPr>
    </w:p>
    <w:p w14:paraId="63B29140" w14:textId="77777777" w:rsidR="00C9527D" w:rsidRPr="00CB5CC9" w:rsidRDefault="00C9527D" w:rsidP="00C9527D">
      <w:pPr>
        <w:keepNext/>
        <w:spacing w:line="240" w:lineRule="auto"/>
        <w:ind w:firstLine="0"/>
        <w:rPr>
          <w:i/>
          <w:iCs/>
          <w:sz w:val="20"/>
          <w:szCs w:val="18"/>
        </w:rPr>
      </w:pPr>
      <w:bookmarkStart w:id="326" w:name="_Toc531295122"/>
      <w:r w:rsidRPr="00CB5CC9">
        <w:rPr>
          <w:i/>
          <w:iCs/>
          <w:sz w:val="20"/>
          <w:szCs w:val="18"/>
        </w:rPr>
        <w:t xml:space="preserve">Таблица </w:t>
      </w:r>
      <w:r w:rsidR="00067986" w:rsidRPr="00CB5CC9">
        <w:rPr>
          <w:i/>
          <w:iCs/>
          <w:sz w:val="20"/>
          <w:szCs w:val="18"/>
        </w:rPr>
        <w:fldChar w:fldCharType="begin"/>
      </w:r>
      <w:r w:rsidRPr="00CB5CC9">
        <w:rPr>
          <w:i/>
          <w:iCs/>
          <w:sz w:val="20"/>
          <w:szCs w:val="18"/>
        </w:rPr>
        <w:instrText xml:space="preserve"> SEQ Таблица \* ARABIC </w:instrText>
      </w:r>
      <w:r w:rsidR="00067986" w:rsidRPr="00CB5CC9">
        <w:rPr>
          <w:i/>
          <w:iCs/>
          <w:sz w:val="20"/>
          <w:szCs w:val="18"/>
        </w:rPr>
        <w:fldChar w:fldCharType="separate"/>
      </w:r>
      <w:r w:rsidR="00797155">
        <w:rPr>
          <w:i/>
          <w:iCs/>
          <w:noProof/>
          <w:sz w:val="20"/>
          <w:szCs w:val="18"/>
        </w:rPr>
        <w:t>32</w:t>
      </w:r>
      <w:r w:rsidR="00067986" w:rsidRPr="00CB5CC9">
        <w:rPr>
          <w:i/>
          <w:iCs/>
          <w:sz w:val="20"/>
          <w:szCs w:val="18"/>
        </w:rPr>
        <w:fldChar w:fldCharType="end"/>
      </w:r>
      <w:r w:rsidRPr="00CB5CC9">
        <w:rPr>
          <w:i/>
          <w:iCs/>
          <w:sz w:val="20"/>
          <w:szCs w:val="18"/>
        </w:rPr>
        <w:t>. Средневзвешенный (по материальной характеристике) срок эксплуатации тепловых сетей (для каждой системы теплоснабжения), лет</w:t>
      </w:r>
      <w:bookmarkEnd w:id="326"/>
    </w:p>
    <w:tbl>
      <w:tblPr>
        <w:tblStyle w:val="TableGridReport22"/>
        <w:tblW w:w="9493" w:type="dxa"/>
        <w:tblLayout w:type="fixed"/>
        <w:tblLook w:val="04A0" w:firstRow="1" w:lastRow="0" w:firstColumn="1" w:lastColumn="0" w:noHBand="0" w:noVBand="1"/>
      </w:tblPr>
      <w:tblGrid>
        <w:gridCol w:w="580"/>
        <w:gridCol w:w="1683"/>
        <w:gridCol w:w="1276"/>
        <w:gridCol w:w="3402"/>
        <w:gridCol w:w="2552"/>
      </w:tblGrid>
      <w:tr w:rsidR="00C9527D" w:rsidRPr="00CB5CC9" w14:paraId="0CBBA7BA" w14:textId="77777777" w:rsidTr="00C9527D">
        <w:trPr>
          <w:trHeight w:val="1389"/>
          <w:tblHeader/>
        </w:trPr>
        <w:tc>
          <w:tcPr>
            <w:tcW w:w="580" w:type="dxa"/>
            <w:shd w:val="clear" w:color="auto" w:fill="D9D9D9" w:themeFill="background1" w:themeFillShade="D9"/>
            <w:vAlign w:val="center"/>
          </w:tcPr>
          <w:p w14:paraId="547B30F8" w14:textId="77777777" w:rsidR="00C9527D" w:rsidRPr="00CB5CC9" w:rsidRDefault="00C9527D" w:rsidP="00C9527D">
            <w:pPr>
              <w:spacing w:after="0" w:line="240" w:lineRule="auto"/>
              <w:ind w:firstLine="0"/>
              <w:jc w:val="center"/>
              <w:rPr>
                <w:sz w:val="24"/>
                <w:szCs w:val="24"/>
              </w:rPr>
            </w:pPr>
            <w:r w:rsidRPr="00CB5CC9">
              <w:rPr>
                <w:sz w:val="24"/>
                <w:szCs w:val="24"/>
              </w:rPr>
              <w:t>№ п/п</w:t>
            </w:r>
          </w:p>
        </w:tc>
        <w:tc>
          <w:tcPr>
            <w:tcW w:w="1683" w:type="dxa"/>
            <w:shd w:val="clear" w:color="auto" w:fill="D9D9D9" w:themeFill="background1" w:themeFillShade="D9"/>
            <w:vAlign w:val="center"/>
          </w:tcPr>
          <w:p w14:paraId="15128971" w14:textId="77777777" w:rsidR="00C9527D" w:rsidRPr="00CB5CC9" w:rsidRDefault="00C9527D" w:rsidP="00C9527D">
            <w:pPr>
              <w:spacing w:after="0" w:line="240" w:lineRule="auto"/>
              <w:ind w:firstLine="0"/>
              <w:jc w:val="center"/>
              <w:rPr>
                <w:sz w:val="24"/>
                <w:szCs w:val="24"/>
              </w:rPr>
            </w:pPr>
            <w:r w:rsidRPr="00CB5CC9">
              <w:rPr>
                <w:sz w:val="24"/>
                <w:szCs w:val="24"/>
              </w:rPr>
              <w:t>Муниципальное образование</w:t>
            </w:r>
          </w:p>
        </w:tc>
        <w:tc>
          <w:tcPr>
            <w:tcW w:w="1276" w:type="dxa"/>
            <w:shd w:val="clear" w:color="auto" w:fill="D9D9D9" w:themeFill="background1" w:themeFillShade="D9"/>
            <w:vAlign w:val="center"/>
          </w:tcPr>
          <w:p w14:paraId="032F6462" w14:textId="77777777" w:rsidR="00C9527D" w:rsidRPr="00CB5CC9" w:rsidRDefault="00C9527D" w:rsidP="00C9527D">
            <w:pPr>
              <w:spacing w:after="0" w:line="240" w:lineRule="auto"/>
              <w:ind w:firstLine="0"/>
              <w:jc w:val="center"/>
              <w:rPr>
                <w:sz w:val="24"/>
                <w:szCs w:val="24"/>
              </w:rPr>
            </w:pPr>
            <w:r w:rsidRPr="00CB5CC9">
              <w:rPr>
                <w:sz w:val="24"/>
                <w:szCs w:val="24"/>
              </w:rPr>
              <w:t>Населенный пункт</w:t>
            </w:r>
          </w:p>
        </w:tc>
        <w:tc>
          <w:tcPr>
            <w:tcW w:w="3402" w:type="dxa"/>
            <w:shd w:val="clear" w:color="auto" w:fill="D9D9D9" w:themeFill="background1" w:themeFillShade="D9"/>
            <w:vAlign w:val="center"/>
          </w:tcPr>
          <w:p w14:paraId="4C2ABD25" w14:textId="77777777" w:rsidR="00C9527D" w:rsidRPr="00CB5CC9" w:rsidRDefault="00C9527D" w:rsidP="00C9527D">
            <w:pPr>
              <w:spacing w:after="0" w:line="240" w:lineRule="auto"/>
              <w:ind w:firstLine="0"/>
              <w:jc w:val="center"/>
              <w:rPr>
                <w:sz w:val="24"/>
                <w:szCs w:val="24"/>
              </w:rPr>
            </w:pPr>
            <w:r w:rsidRPr="00CB5CC9">
              <w:rPr>
                <w:sz w:val="24"/>
                <w:szCs w:val="24"/>
              </w:rPr>
              <w:t>Наименование источника теплоснабжения</w:t>
            </w:r>
          </w:p>
        </w:tc>
        <w:tc>
          <w:tcPr>
            <w:tcW w:w="2552" w:type="dxa"/>
            <w:shd w:val="clear" w:color="auto" w:fill="D9D9D9" w:themeFill="background1" w:themeFillShade="D9"/>
            <w:vAlign w:val="center"/>
          </w:tcPr>
          <w:p w14:paraId="1EA72177" w14:textId="77777777" w:rsidR="00C9527D" w:rsidRPr="00CB5CC9" w:rsidRDefault="00C9527D" w:rsidP="00C9527D">
            <w:pPr>
              <w:spacing w:after="0" w:line="240" w:lineRule="auto"/>
              <w:ind w:firstLine="0"/>
              <w:jc w:val="center"/>
              <w:rPr>
                <w:sz w:val="24"/>
                <w:szCs w:val="24"/>
              </w:rPr>
            </w:pPr>
            <w:r w:rsidRPr="00CB5CC9">
              <w:rPr>
                <w:sz w:val="24"/>
                <w:szCs w:val="24"/>
              </w:rPr>
              <w:t>Значение</w:t>
            </w:r>
          </w:p>
        </w:tc>
      </w:tr>
      <w:tr w:rsidR="00886BB8" w:rsidRPr="00CB5CC9" w14:paraId="409BED0C" w14:textId="77777777" w:rsidTr="00C9527D">
        <w:trPr>
          <w:trHeight w:val="20"/>
        </w:trPr>
        <w:tc>
          <w:tcPr>
            <w:tcW w:w="580" w:type="dxa"/>
            <w:vAlign w:val="center"/>
          </w:tcPr>
          <w:p w14:paraId="161E47B7" w14:textId="77777777" w:rsidR="00886BB8" w:rsidRPr="00CB5CC9" w:rsidRDefault="00886BB8" w:rsidP="00886BB8">
            <w:pPr>
              <w:spacing w:after="0" w:line="240" w:lineRule="auto"/>
              <w:ind w:firstLine="0"/>
              <w:jc w:val="center"/>
              <w:rPr>
                <w:sz w:val="24"/>
                <w:szCs w:val="24"/>
              </w:rPr>
            </w:pPr>
            <w:r w:rsidRPr="00CB5CC9">
              <w:rPr>
                <w:sz w:val="24"/>
                <w:szCs w:val="24"/>
              </w:rPr>
              <w:t>1</w:t>
            </w:r>
          </w:p>
        </w:tc>
        <w:tc>
          <w:tcPr>
            <w:tcW w:w="1683" w:type="dxa"/>
            <w:vMerge w:val="restart"/>
            <w:vAlign w:val="center"/>
          </w:tcPr>
          <w:p w14:paraId="22B1F35A" w14:textId="77777777" w:rsidR="00886BB8" w:rsidRPr="00CB5CC9" w:rsidRDefault="00886BB8" w:rsidP="00886BB8">
            <w:pPr>
              <w:spacing w:after="0" w:line="240" w:lineRule="auto"/>
              <w:ind w:firstLine="0"/>
              <w:rPr>
                <w:sz w:val="24"/>
                <w:szCs w:val="24"/>
              </w:rPr>
            </w:pPr>
            <w:r w:rsidRPr="00CB5CC9">
              <w:rPr>
                <w:sz w:val="24"/>
                <w:szCs w:val="24"/>
              </w:rPr>
              <w:t>сельское поселение Сибирский</w:t>
            </w:r>
          </w:p>
        </w:tc>
        <w:tc>
          <w:tcPr>
            <w:tcW w:w="1276" w:type="dxa"/>
            <w:vMerge w:val="restart"/>
            <w:vAlign w:val="center"/>
          </w:tcPr>
          <w:p w14:paraId="1FD17C32" w14:textId="77777777" w:rsidR="00886BB8" w:rsidRPr="00CB5CC9" w:rsidRDefault="00886BB8" w:rsidP="00886BB8">
            <w:pPr>
              <w:spacing w:after="0" w:line="240" w:lineRule="auto"/>
              <w:ind w:firstLine="0"/>
              <w:rPr>
                <w:sz w:val="24"/>
                <w:szCs w:val="24"/>
              </w:rPr>
            </w:pPr>
            <w:r w:rsidRPr="00CB5CC9">
              <w:rPr>
                <w:sz w:val="24"/>
                <w:szCs w:val="24"/>
              </w:rPr>
              <w:t>п. Сибирский</w:t>
            </w:r>
          </w:p>
        </w:tc>
        <w:tc>
          <w:tcPr>
            <w:tcW w:w="3402" w:type="dxa"/>
            <w:vAlign w:val="center"/>
          </w:tcPr>
          <w:p w14:paraId="42963BFE" w14:textId="77777777" w:rsidR="00886BB8" w:rsidRPr="00CB5CC9" w:rsidRDefault="00886BB8" w:rsidP="00886BB8">
            <w:pPr>
              <w:spacing w:after="0" w:line="240" w:lineRule="auto"/>
              <w:ind w:firstLine="0"/>
              <w:rPr>
                <w:sz w:val="24"/>
                <w:szCs w:val="24"/>
              </w:rPr>
            </w:pPr>
            <w:r w:rsidRPr="00CB5CC9">
              <w:rPr>
                <w:sz w:val="24"/>
                <w:szCs w:val="24"/>
              </w:rPr>
              <w:t>Автомат. блочная котельная «Виал-1000Г2»</w:t>
            </w:r>
          </w:p>
        </w:tc>
        <w:tc>
          <w:tcPr>
            <w:tcW w:w="2552" w:type="dxa"/>
            <w:vAlign w:val="center"/>
          </w:tcPr>
          <w:p w14:paraId="18885119" w14:textId="77777777" w:rsidR="00886BB8" w:rsidRPr="00744BD3" w:rsidRDefault="00886BB8" w:rsidP="00886BB8">
            <w:pPr>
              <w:spacing w:after="0" w:line="240" w:lineRule="auto"/>
              <w:ind w:firstLine="0"/>
              <w:jc w:val="center"/>
              <w:rPr>
                <w:sz w:val="24"/>
                <w:szCs w:val="24"/>
                <w:highlight w:val="yellow"/>
              </w:rPr>
            </w:pPr>
            <w:r w:rsidRPr="00744BD3">
              <w:rPr>
                <w:sz w:val="24"/>
                <w:szCs w:val="24"/>
                <w:highlight w:val="yellow"/>
              </w:rPr>
              <w:t>6</w:t>
            </w:r>
          </w:p>
        </w:tc>
      </w:tr>
      <w:tr w:rsidR="00886BB8" w:rsidRPr="00CB5CC9" w14:paraId="44922903" w14:textId="77777777" w:rsidTr="00C9527D">
        <w:trPr>
          <w:trHeight w:val="20"/>
        </w:trPr>
        <w:tc>
          <w:tcPr>
            <w:tcW w:w="580" w:type="dxa"/>
            <w:vAlign w:val="center"/>
          </w:tcPr>
          <w:p w14:paraId="38E1AB58" w14:textId="77777777" w:rsidR="00886BB8" w:rsidRPr="00CB5CC9" w:rsidRDefault="00886BB8" w:rsidP="00886BB8">
            <w:pPr>
              <w:spacing w:after="0" w:line="240" w:lineRule="auto"/>
              <w:ind w:firstLine="0"/>
              <w:jc w:val="center"/>
              <w:rPr>
                <w:sz w:val="24"/>
                <w:szCs w:val="24"/>
              </w:rPr>
            </w:pPr>
            <w:r w:rsidRPr="00CB5CC9">
              <w:rPr>
                <w:sz w:val="24"/>
                <w:szCs w:val="24"/>
              </w:rPr>
              <w:t>2</w:t>
            </w:r>
          </w:p>
        </w:tc>
        <w:tc>
          <w:tcPr>
            <w:tcW w:w="1683" w:type="dxa"/>
            <w:vMerge/>
            <w:vAlign w:val="center"/>
          </w:tcPr>
          <w:p w14:paraId="44771B78" w14:textId="77777777" w:rsidR="00886BB8" w:rsidRPr="00CB5CC9" w:rsidRDefault="00886BB8" w:rsidP="00886BB8">
            <w:pPr>
              <w:spacing w:after="0" w:line="240" w:lineRule="auto"/>
              <w:ind w:firstLine="0"/>
              <w:rPr>
                <w:sz w:val="24"/>
                <w:szCs w:val="24"/>
              </w:rPr>
            </w:pPr>
          </w:p>
        </w:tc>
        <w:tc>
          <w:tcPr>
            <w:tcW w:w="1276" w:type="dxa"/>
            <w:vMerge/>
            <w:vAlign w:val="center"/>
          </w:tcPr>
          <w:p w14:paraId="2865B5E5" w14:textId="77777777" w:rsidR="00886BB8" w:rsidRPr="00CB5CC9" w:rsidRDefault="00886BB8" w:rsidP="00886BB8">
            <w:pPr>
              <w:spacing w:after="0" w:line="240" w:lineRule="auto"/>
              <w:ind w:firstLine="0"/>
              <w:rPr>
                <w:sz w:val="24"/>
                <w:szCs w:val="24"/>
              </w:rPr>
            </w:pPr>
          </w:p>
        </w:tc>
        <w:tc>
          <w:tcPr>
            <w:tcW w:w="3402" w:type="dxa"/>
            <w:vAlign w:val="center"/>
          </w:tcPr>
          <w:p w14:paraId="60FFC9DD" w14:textId="77777777" w:rsidR="00886BB8" w:rsidRPr="00CB5CC9" w:rsidRDefault="00886BB8" w:rsidP="00886BB8">
            <w:pPr>
              <w:spacing w:after="0" w:line="240" w:lineRule="auto"/>
              <w:ind w:firstLine="0"/>
              <w:rPr>
                <w:sz w:val="24"/>
                <w:szCs w:val="24"/>
              </w:rPr>
            </w:pPr>
            <w:r w:rsidRPr="00CB5CC9">
              <w:rPr>
                <w:sz w:val="24"/>
                <w:szCs w:val="24"/>
              </w:rPr>
              <w:t>Автомат. блочная котельная «ВИАЛ-450Г2» «Школьная»</w:t>
            </w:r>
          </w:p>
        </w:tc>
        <w:tc>
          <w:tcPr>
            <w:tcW w:w="2552" w:type="dxa"/>
            <w:vAlign w:val="center"/>
          </w:tcPr>
          <w:p w14:paraId="4FEFFB8D" w14:textId="77777777" w:rsidR="00886BB8" w:rsidRPr="00744BD3" w:rsidRDefault="00886BB8" w:rsidP="00886BB8">
            <w:pPr>
              <w:spacing w:after="0" w:line="240" w:lineRule="auto"/>
              <w:ind w:firstLine="0"/>
              <w:jc w:val="center"/>
              <w:rPr>
                <w:sz w:val="24"/>
                <w:szCs w:val="24"/>
                <w:highlight w:val="yellow"/>
              </w:rPr>
            </w:pPr>
            <w:r w:rsidRPr="00744BD3">
              <w:rPr>
                <w:sz w:val="24"/>
                <w:szCs w:val="24"/>
                <w:highlight w:val="yellow"/>
              </w:rPr>
              <w:t>4</w:t>
            </w:r>
          </w:p>
        </w:tc>
      </w:tr>
      <w:tr w:rsidR="00886BB8" w:rsidRPr="00CB5CC9" w14:paraId="7F73A1A4" w14:textId="77777777" w:rsidTr="00C9527D">
        <w:trPr>
          <w:trHeight w:val="20"/>
        </w:trPr>
        <w:tc>
          <w:tcPr>
            <w:tcW w:w="580" w:type="dxa"/>
            <w:vAlign w:val="center"/>
          </w:tcPr>
          <w:p w14:paraId="363C3B4C" w14:textId="77777777" w:rsidR="00886BB8" w:rsidRPr="00CB5CC9" w:rsidRDefault="00886BB8" w:rsidP="00886BB8">
            <w:pPr>
              <w:spacing w:after="0" w:line="240" w:lineRule="auto"/>
              <w:ind w:firstLine="0"/>
              <w:jc w:val="center"/>
              <w:rPr>
                <w:sz w:val="24"/>
                <w:szCs w:val="24"/>
              </w:rPr>
            </w:pPr>
            <w:r w:rsidRPr="00CB5CC9">
              <w:rPr>
                <w:sz w:val="24"/>
                <w:szCs w:val="24"/>
              </w:rPr>
              <w:t>3</w:t>
            </w:r>
          </w:p>
        </w:tc>
        <w:tc>
          <w:tcPr>
            <w:tcW w:w="1683" w:type="dxa"/>
            <w:vMerge/>
            <w:vAlign w:val="center"/>
          </w:tcPr>
          <w:p w14:paraId="3FBB98F8" w14:textId="77777777" w:rsidR="00886BB8" w:rsidRPr="00CB5CC9" w:rsidRDefault="00886BB8" w:rsidP="00886BB8">
            <w:pPr>
              <w:spacing w:after="0" w:line="240" w:lineRule="auto"/>
              <w:ind w:firstLine="0"/>
              <w:rPr>
                <w:sz w:val="24"/>
                <w:szCs w:val="24"/>
              </w:rPr>
            </w:pPr>
          </w:p>
        </w:tc>
        <w:tc>
          <w:tcPr>
            <w:tcW w:w="1276" w:type="dxa"/>
            <w:vAlign w:val="center"/>
          </w:tcPr>
          <w:p w14:paraId="1AE82B14" w14:textId="77777777" w:rsidR="00886BB8" w:rsidRPr="00CB5CC9" w:rsidRDefault="00886BB8" w:rsidP="00886BB8">
            <w:pPr>
              <w:spacing w:after="0" w:line="240" w:lineRule="auto"/>
              <w:ind w:firstLine="0"/>
              <w:rPr>
                <w:sz w:val="24"/>
                <w:szCs w:val="24"/>
              </w:rPr>
            </w:pPr>
            <w:r w:rsidRPr="00CB5CC9">
              <w:rPr>
                <w:sz w:val="24"/>
                <w:szCs w:val="24"/>
              </w:rPr>
              <w:t>с. Батово</w:t>
            </w:r>
          </w:p>
        </w:tc>
        <w:tc>
          <w:tcPr>
            <w:tcW w:w="3402" w:type="dxa"/>
            <w:vAlign w:val="center"/>
          </w:tcPr>
          <w:p w14:paraId="57C94E98" w14:textId="77777777" w:rsidR="00886BB8" w:rsidRPr="00CB5CC9" w:rsidRDefault="00886BB8" w:rsidP="00886BB8">
            <w:pPr>
              <w:spacing w:after="0" w:line="240" w:lineRule="auto"/>
              <w:ind w:firstLine="0"/>
              <w:rPr>
                <w:sz w:val="24"/>
                <w:szCs w:val="24"/>
              </w:rPr>
            </w:pPr>
            <w:r w:rsidRPr="00CB5CC9">
              <w:rPr>
                <w:sz w:val="24"/>
                <w:szCs w:val="24"/>
              </w:rPr>
              <w:t>Котельная с. Батово «Школьная»</w:t>
            </w:r>
          </w:p>
        </w:tc>
        <w:tc>
          <w:tcPr>
            <w:tcW w:w="2552" w:type="dxa"/>
            <w:vAlign w:val="center"/>
          </w:tcPr>
          <w:p w14:paraId="60D8FD20" w14:textId="77777777" w:rsidR="00886BB8" w:rsidRPr="00744BD3" w:rsidRDefault="00886BB8" w:rsidP="00886BB8">
            <w:pPr>
              <w:spacing w:after="0" w:line="240" w:lineRule="auto"/>
              <w:ind w:firstLine="0"/>
              <w:jc w:val="center"/>
              <w:rPr>
                <w:sz w:val="24"/>
                <w:szCs w:val="24"/>
                <w:highlight w:val="yellow"/>
              </w:rPr>
            </w:pPr>
            <w:r w:rsidRPr="00744BD3">
              <w:rPr>
                <w:sz w:val="24"/>
                <w:szCs w:val="24"/>
                <w:highlight w:val="yellow"/>
              </w:rPr>
              <w:t>28</w:t>
            </w:r>
          </w:p>
        </w:tc>
      </w:tr>
    </w:tbl>
    <w:p w14:paraId="120D1BCC" w14:textId="77777777" w:rsidR="00C9527D" w:rsidRPr="00CB5CC9" w:rsidRDefault="00C9527D" w:rsidP="00C9527D">
      <w:pPr>
        <w:spacing w:line="240" w:lineRule="auto"/>
      </w:pPr>
    </w:p>
    <w:p w14:paraId="1BF02778" w14:textId="77777777" w:rsidR="00C9527D" w:rsidRPr="00CB5CC9" w:rsidRDefault="00C9527D" w:rsidP="00C9527D">
      <w:pPr>
        <w:spacing w:line="240" w:lineRule="auto"/>
      </w:pPr>
    </w:p>
    <w:p w14:paraId="6726EF92" w14:textId="77777777" w:rsidR="002D6028" w:rsidRPr="00CB5CC9" w:rsidRDefault="002D6028" w:rsidP="00C9527D">
      <w:pPr>
        <w:spacing w:line="240" w:lineRule="auto"/>
      </w:pPr>
    </w:p>
    <w:p w14:paraId="5BC1B118" w14:textId="77777777" w:rsidR="002D6028" w:rsidRPr="00CB5CC9" w:rsidRDefault="002D6028" w:rsidP="00C9527D">
      <w:pPr>
        <w:spacing w:line="240" w:lineRule="auto"/>
      </w:pPr>
    </w:p>
    <w:p w14:paraId="30B3C5A1" w14:textId="77777777" w:rsidR="002D6028" w:rsidRPr="00CB5CC9" w:rsidRDefault="002D6028" w:rsidP="00C9527D">
      <w:pPr>
        <w:spacing w:line="240" w:lineRule="auto"/>
      </w:pPr>
    </w:p>
    <w:p w14:paraId="7BB17824" w14:textId="77777777" w:rsidR="002D6028" w:rsidRPr="00CB5CC9" w:rsidRDefault="002D6028" w:rsidP="00C9527D">
      <w:pPr>
        <w:spacing w:line="240" w:lineRule="auto"/>
      </w:pPr>
    </w:p>
    <w:p w14:paraId="625B084B" w14:textId="77777777" w:rsidR="00C9527D" w:rsidRPr="00CB5CC9" w:rsidRDefault="00C9527D" w:rsidP="002D6028">
      <w:pPr>
        <w:pStyle w:val="afffff9"/>
        <w:rPr>
          <w:rFonts w:ascii="Times New Roman" w:hAnsi="Times New Roman" w:cs="Times New Roman"/>
          <w:i/>
          <w:sz w:val="28"/>
          <w:szCs w:val="28"/>
        </w:rPr>
      </w:pPr>
      <w:bookmarkStart w:id="327" w:name="_Toc524614919"/>
      <w:bookmarkStart w:id="328" w:name="_Toc524681557"/>
      <w:bookmarkStart w:id="329" w:name="_Toc524681923"/>
      <w:r w:rsidRPr="00CB5CC9">
        <w:rPr>
          <w:rFonts w:ascii="Times New Roman" w:hAnsi="Times New Roman" w:cs="Times New Roman"/>
          <w:i/>
          <w:sz w:val="28"/>
          <w:szCs w:val="28"/>
        </w:rPr>
        <w:lastRenderedPageBreak/>
        <w:t>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 городского округа)</w:t>
      </w:r>
      <w:bookmarkEnd w:id="327"/>
      <w:bookmarkEnd w:id="328"/>
      <w:bookmarkEnd w:id="329"/>
    </w:p>
    <w:p w14:paraId="595A11F7" w14:textId="77777777" w:rsidR="00C9527D" w:rsidRPr="00CB5CC9" w:rsidRDefault="00C9527D" w:rsidP="00C9527D">
      <w:pPr>
        <w:spacing w:line="240" w:lineRule="auto"/>
      </w:pPr>
    </w:p>
    <w:p w14:paraId="6F702012" w14:textId="77777777" w:rsidR="00C9527D" w:rsidRPr="00CB5CC9" w:rsidRDefault="00C9527D" w:rsidP="00C9527D">
      <w:pPr>
        <w:keepNext/>
        <w:spacing w:line="240" w:lineRule="auto"/>
        <w:ind w:firstLine="0"/>
        <w:rPr>
          <w:i/>
          <w:iCs/>
          <w:sz w:val="20"/>
          <w:szCs w:val="18"/>
        </w:rPr>
      </w:pPr>
      <w:bookmarkStart w:id="330" w:name="_Toc531295123"/>
      <w:r w:rsidRPr="00CB5CC9">
        <w:rPr>
          <w:i/>
          <w:iCs/>
          <w:sz w:val="20"/>
          <w:szCs w:val="18"/>
        </w:rPr>
        <w:t xml:space="preserve">Таблица </w:t>
      </w:r>
      <w:r w:rsidR="00067986" w:rsidRPr="00CB5CC9">
        <w:rPr>
          <w:i/>
          <w:iCs/>
          <w:sz w:val="20"/>
          <w:szCs w:val="18"/>
        </w:rPr>
        <w:fldChar w:fldCharType="begin"/>
      </w:r>
      <w:r w:rsidRPr="00CB5CC9">
        <w:rPr>
          <w:i/>
          <w:iCs/>
          <w:sz w:val="20"/>
          <w:szCs w:val="18"/>
        </w:rPr>
        <w:instrText xml:space="preserve"> SEQ Таблица \* ARABIC </w:instrText>
      </w:r>
      <w:r w:rsidR="00067986" w:rsidRPr="00CB5CC9">
        <w:rPr>
          <w:i/>
          <w:iCs/>
          <w:sz w:val="20"/>
          <w:szCs w:val="18"/>
        </w:rPr>
        <w:fldChar w:fldCharType="separate"/>
      </w:r>
      <w:r w:rsidR="00797155">
        <w:rPr>
          <w:i/>
          <w:iCs/>
          <w:noProof/>
          <w:sz w:val="20"/>
          <w:szCs w:val="18"/>
        </w:rPr>
        <w:t>33</w:t>
      </w:r>
      <w:r w:rsidR="00067986" w:rsidRPr="00CB5CC9">
        <w:rPr>
          <w:i/>
          <w:iCs/>
          <w:sz w:val="20"/>
          <w:szCs w:val="18"/>
        </w:rPr>
        <w:fldChar w:fldCharType="end"/>
      </w:r>
      <w:r w:rsidRPr="00CB5CC9">
        <w:rPr>
          <w:i/>
          <w:iCs/>
          <w:sz w:val="20"/>
          <w:szCs w:val="18"/>
        </w:rPr>
        <w:t>. Отношение материальной характеристики тепловых сетей, реконструированных за год</w:t>
      </w:r>
      <w:bookmarkEnd w:id="330"/>
    </w:p>
    <w:tbl>
      <w:tblPr>
        <w:tblStyle w:val="TableGridReport22"/>
        <w:tblW w:w="9635" w:type="dxa"/>
        <w:tblLayout w:type="fixed"/>
        <w:tblLook w:val="04A0" w:firstRow="1" w:lastRow="0" w:firstColumn="1" w:lastColumn="0" w:noHBand="0" w:noVBand="1"/>
      </w:tblPr>
      <w:tblGrid>
        <w:gridCol w:w="580"/>
        <w:gridCol w:w="1400"/>
        <w:gridCol w:w="1134"/>
        <w:gridCol w:w="2268"/>
        <w:gridCol w:w="1417"/>
        <w:gridCol w:w="1418"/>
        <w:gridCol w:w="1418"/>
      </w:tblGrid>
      <w:tr w:rsidR="00C9527D" w:rsidRPr="00CB5CC9" w14:paraId="3268FA61" w14:textId="77777777" w:rsidTr="00C9527D">
        <w:trPr>
          <w:trHeight w:val="1389"/>
          <w:tblHeader/>
        </w:trPr>
        <w:tc>
          <w:tcPr>
            <w:tcW w:w="580" w:type="dxa"/>
            <w:shd w:val="clear" w:color="auto" w:fill="D9D9D9" w:themeFill="background1" w:themeFillShade="D9"/>
            <w:vAlign w:val="center"/>
          </w:tcPr>
          <w:p w14:paraId="3B8B4F98" w14:textId="77777777" w:rsidR="00C9527D" w:rsidRPr="00CB5CC9" w:rsidRDefault="00C9527D" w:rsidP="00C9527D">
            <w:pPr>
              <w:spacing w:after="0" w:line="240" w:lineRule="auto"/>
              <w:ind w:firstLine="0"/>
              <w:jc w:val="center"/>
              <w:rPr>
                <w:sz w:val="24"/>
                <w:szCs w:val="24"/>
              </w:rPr>
            </w:pPr>
            <w:r w:rsidRPr="00CB5CC9">
              <w:rPr>
                <w:sz w:val="24"/>
                <w:szCs w:val="24"/>
              </w:rPr>
              <w:t>№ п/п</w:t>
            </w:r>
          </w:p>
        </w:tc>
        <w:tc>
          <w:tcPr>
            <w:tcW w:w="1400" w:type="dxa"/>
            <w:shd w:val="clear" w:color="auto" w:fill="D9D9D9" w:themeFill="background1" w:themeFillShade="D9"/>
            <w:vAlign w:val="center"/>
          </w:tcPr>
          <w:p w14:paraId="6A795A33" w14:textId="77777777" w:rsidR="00C9527D" w:rsidRPr="00CB5CC9" w:rsidRDefault="00C9527D" w:rsidP="00C9527D">
            <w:pPr>
              <w:spacing w:after="0" w:line="240" w:lineRule="auto"/>
              <w:ind w:firstLine="0"/>
              <w:jc w:val="center"/>
              <w:rPr>
                <w:sz w:val="24"/>
                <w:szCs w:val="24"/>
              </w:rPr>
            </w:pPr>
            <w:r w:rsidRPr="00CB5CC9">
              <w:rPr>
                <w:sz w:val="24"/>
                <w:szCs w:val="24"/>
              </w:rPr>
              <w:t>Муниципальное образование</w:t>
            </w:r>
          </w:p>
        </w:tc>
        <w:tc>
          <w:tcPr>
            <w:tcW w:w="1134" w:type="dxa"/>
            <w:shd w:val="clear" w:color="auto" w:fill="D9D9D9" w:themeFill="background1" w:themeFillShade="D9"/>
            <w:vAlign w:val="center"/>
          </w:tcPr>
          <w:p w14:paraId="4C864A84" w14:textId="77777777" w:rsidR="00C9527D" w:rsidRPr="00CB5CC9" w:rsidRDefault="00C9527D" w:rsidP="00C9527D">
            <w:pPr>
              <w:spacing w:after="0" w:line="240" w:lineRule="auto"/>
              <w:ind w:firstLine="0"/>
              <w:jc w:val="center"/>
              <w:rPr>
                <w:sz w:val="24"/>
                <w:szCs w:val="24"/>
              </w:rPr>
            </w:pPr>
            <w:r w:rsidRPr="00CB5CC9">
              <w:rPr>
                <w:sz w:val="24"/>
                <w:szCs w:val="24"/>
              </w:rPr>
              <w:t>Населенный пункт</w:t>
            </w:r>
          </w:p>
        </w:tc>
        <w:tc>
          <w:tcPr>
            <w:tcW w:w="2268" w:type="dxa"/>
            <w:shd w:val="clear" w:color="auto" w:fill="D9D9D9" w:themeFill="background1" w:themeFillShade="D9"/>
            <w:vAlign w:val="center"/>
          </w:tcPr>
          <w:p w14:paraId="56E58AAF" w14:textId="77777777" w:rsidR="00C9527D" w:rsidRPr="00CB5CC9" w:rsidRDefault="00C9527D" w:rsidP="00C9527D">
            <w:pPr>
              <w:spacing w:after="0" w:line="240" w:lineRule="auto"/>
              <w:ind w:firstLine="0"/>
              <w:jc w:val="center"/>
              <w:rPr>
                <w:sz w:val="24"/>
                <w:szCs w:val="24"/>
              </w:rPr>
            </w:pPr>
            <w:r w:rsidRPr="00CB5CC9">
              <w:rPr>
                <w:sz w:val="24"/>
                <w:szCs w:val="24"/>
              </w:rPr>
              <w:t>Наименование источника теплоснабжения</w:t>
            </w:r>
          </w:p>
        </w:tc>
        <w:tc>
          <w:tcPr>
            <w:tcW w:w="1417" w:type="dxa"/>
            <w:shd w:val="clear" w:color="auto" w:fill="D9D9D9" w:themeFill="background1" w:themeFillShade="D9"/>
            <w:vAlign w:val="center"/>
          </w:tcPr>
          <w:p w14:paraId="3F064885" w14:textId="77777777" w:rsidR="00C9527D" w:rsidRPr="00CB5CC9" w:rsidRDefault="00C9527D" w:rsidP="00C9527D">
            <w:pPr>
              <w:spacing w:after="0" w:line="240" w:lineRule="auto"/>
              <w:ind w:firstLine="0"/>
              <w:jc w:val="center"/>
              <w:rPr>
                <w:sz w:val="24"/>
                <w:szCs w:val="24"/>
              </w:rPr>
            </w:pPr>
            <w:r w:rsidRPr="00CB5CC9">
              <w:rPr>
                <w:sz w:val="24"/>
                <w:szCs w:val="24"/>
              </w:rPr>
              <w:t>Материальная характеристика реконструируемых участков</w:t>
            </w:r>
          </w:p>
        </w:tc>
        <w:tc>
          <w:tcPr>
            <w:tcW w:w="1418" w:type="dxa"/>
            <w:shd w:val="clear" w:color="auto" w:fill="D9D9D9" w:themeFill="background1" w:themeFillShade="D9"/>
            <w:vAlign w:val="center"/>
          </w:tcPr>
          <w:p w14:paraId="6F18F433" w14:textId="77777777" w:rsidR="00C9527D" w:rsidRPr="00CB5CC9" w:rsidRDefault="00C9527D" w:rsidP="00C9527D">
            <w:pPr>
              <w:spacing w:after="0" w:line="240" w:lineRule="auto"/>
              <w:ind w:firstLine="0"/>
              <w:jc w:val="center"/>
              <w:rPr>
                <w:sz w:val="24"/>
                <w:szCs w:val="24"/>
              </w:rPr>
            </w:pPr>
            <w:r w:rsidRPr="00CB5CC9">
              <w:rPr>
                <w:sz w:val="24"/>
                <w:szCs w:val="24"/>
              </w:rPr>
              <w:t>Полная материальная характеристика</w:t>
            </w:r>
          </w:p>
        </w:tc>
        <w:tc>
          <w:tcPr>
            <w:tcW w:w="1418" w:type="dxa"/>
            <w:shd w:val="clear" w:color="auto" w:fill="D9D9D9" w:themeFill="background1" w:themeFillShade="D9"/>
            <w:vAlign w:val="center"/>
          </w:tcPr>
          <w:p w14:paraId="2B5D3939" w14:textId="77777777" w:rsidR="00C9527D" w:rsidRPr="00CB5CC9" w:rsidRDefault="00C9527D" w:rsidP="00C9527D">
            <w:pPr>
              <w:spacing w:after="0" w:line="240" w:lineRule="auto"/>
              <w:ind w:firstLine="0"/>
              <w:jc w:val="center"/>
              <w:rPr>
                <w:sz w:val="24"/>
                <w:szCs w:val="24"/>
              </w:rPr>
            </w:pPr>
            <w:r w:rsidRPr="00CB5CC9">
              <w:rPr>
                <w:sz w:val="24"/>
                <w:szCs w:val="24"/>
              </w:rPr>
              <w:t xml:space="preserve">Отношение </w:t>
            </w:r>
          </w:p>
        </w:tc>
      </w:tr>
      <w:tr w:rsidR="00886BB8" w:rsidRPr="00CB5CC9" w14:paraId="070CF04C" w14:textId="77777777" w:rsidTr="00C9527D">
        <w:trPr>
          <w:trHeight w:val="20"/>
        </w:trPr>
        <w:tc>
          <w:tcPr>
            <w:tcW w:w="580" w:type="dxa"/>
            <w:vAlign w:val="center"/>
          </w:tcPr>
          <w:p w14:paraId="005A1756" w14:textId="77777777" w:rsidR="00886BB8" w:rsidRPr="00CB5CC9" w:rsidRDefault="00886BB8" w:rsidP="00886BB8">
            <w:pPr>
              <w:spacing w:after="0" w:line="240" w:lineRule="auto"/>
              <w:ind w:firstLine="0"/>
              <w:jc w:val="center"/>
              <w:rPr>
                <w:sz w:val="24"/>
                <w:szCs w:val="24"/>
              </w:rPr>
            </w:pPr>
            <w:r w:rsidRPr="00CB5CC9">
              <w:rPr>
                <w:sz w:val="24"/>
                <w:szCs w:val="24"/>
              </w:rPr>
              <w:t>1</w:t>
            </w:r>
          </w:p>
        </w:tc>
        <w:tc>
          <w:tcPr>
            <w:tcW w:w="1400" w:type="dxa"/>
            <w:vMerge w:val="restart"/>
            <w:vAlign w:val="center"/>
          </w:tcPr>
          <w:p w14:paraId="1B3DE548" w14:textId="77777777" w:rsidR="00886BB8" w:rsidRPr="00CB5CC9" w:rsidRDefault="00886BB8" w:rsidP="00886BB8">
            <w:pPr>
              <w:spacing w:after="0" w:line="240" w:lineRule="auto"/>
              <w:ind w:firstLine="0"/>
              <w:rPr>
                <w:sz w:val="24"/>
                <w:szCs w:val="24"/>
              </w:rPr>
            </w:pPr>
            <w:r w:rsidRPr="00CB5CC9">
              <w:rPr>
                <w:sz w:val="24"/>
                <w:szCs w:val="24"/>
              </w:rPr>
              <w:t>сельское поселение Сибирский</w:t>
            </w:r>
          </w:p>
        </w:tc>
        <w:tc>
          <w:tcPr>
            <w:tcW w:w="1134" w:type="dxa"/>
            <w:vMerge w:val="restart"/>
            <w:vAlign w:val="center"/>
          </w:tcPr>
          <w:p w14:paraId="3091C6FD" w14:textId="77777777" w:rsidR="00886BB8" w:rsidRPr="00CB5CC9" w:rsidRDefault="00886BB8" w:rsidP="00886BB8">
            <w:pPr>
              <w:spacing w:after="0" w:line="240" w:lineRule="auto"/>
              <w:ind w:firstLine="0"/>
              <w:rPr>
                <w:sz w:val="24"/>
                <w:szCs w:val="24"/>
              </w:rPr>
            </w:pPr>
            <w:r w:rsidRPr="00CB5CC9">
              <w:rPr>
                <w:sz w:val="24"/>
                <w:szCs w:val="24"/>
              </w:rPr>
              <w:t>п. Сибирский</w:t>
            </w:r>
          </w:p>
        </w:tc>
        <w:tc>
          <w:tcPr>
            <w:tcW w:w="2268" w:type="dxa"/>
            <w:vAlign w:val="center"/>
          </w:tcPr>
          <w:p w14:paraId="638B92E0" w14:textId="77777777" w:rsidR="00886BB8" w:rsidRPr="00CB5CC9" w:rsidRDefault="00886BB8" w:rsidP="00886BB8">
            <w:pPr>
              <w:spacing w:after="0" w:line="240" w:lineRule="auto"/>
              <w:ind w:firstLine="0"/>
              <w:rPr>
                <w:sz w:val="24"/>
                <w:szCs w:val="24"/>
              </w:rPr>
            </w:pPr>
            <w:r w:rsidRPr="00CB5CC9">
              <w:rPr>
                <w:sz w:val="24"/>
                <w:szCs w:val="24"/>
              </w:rPr>
              <w:t>Автомат. блочная котельная «Виал-1000Г2»</w:t>
            </w:r>
          </w:p>
        </w:tc>
        <w:tc>
          <w:tcPr>
            <w:tcW w:w="1417" w:type="dxa"/>
            <w:vAlign w:val="center"/>
          </w:tcPr>
          <w:p w14:paraId="7C8E99B3" w14:textId="77777777" w:rsidR="00886BB8" w:rsidRPr="00CB5CC9" w:rsidRDefault="00886BB8" w:rsidP="00886BB8">
            <w:pPr>
              <w:spacing w:after="0" w:line="240" w:lineRule="auto"/>
              <w:ind w:firstLine="0"/>
              <w:jc w:val="center"/>
              <w:rPr>
                <w:sz w:val="24"/>
                <w:szCs w:val="24"/>
              </w:rPr>
            </w:pPr>
            <w:r w:rsidRPr="00CB5CC9">
              <w:rPr>
                <w:sz w:val="24"/>
                <w:szCs w:val="24"/>
              </w:rPr>
              <w:t>0</w:t>
            </w:r>
          </w:p>
        </w:tc>
        <w:tc>
          <w:tcPr>
            <w:tcW w:w="1418" w:type="dxa"/>
            <w:vAlign w:val="center"/>
          </w:tcPr>
          <w:p w14:paraId="05AB71AD" w14:textId="77777777" w:rsidR="00886BB8" w:rsidRPr="00744BD3" w:rsidRDefault="00886BB8" w:rsidP="00886BB8">
            <w:pPr>
              <w:spacing w:after="0" w:line="240" w:lineRule="auto"/>
              <w:ind w:firstLine="0"/>
              <w:jc w:val="center"/>
              <w:rPr>
                <w:sz w:val="24"/>
                <w:szCs w:val="24"/>
                <w:highlight w:val="yellow"/>
              </w:rPr>
            </w:pPr>
            <w:r w:rsidRPr="00744BD3">
              <w:rPr>
                <w:sz w:val="24"/>
                <w:szCs w:val="24"/>
                <w:highlight w:val="yellow"/>
              </w:rPr>
              <w:t>79</w:t>
            </w:r>
          </w:p>
        </w:tc>
        <w:tc>
          <w:tcPr>
            <w:tcW w:w="1418" w:type="dxa"/>
            <w:vAlign w:val="center"/>
          </w:tcPr>
          <w:p w14:paraId="1D34A0E3" w14:textId="77777777" w:rsidR="00886BB8" w:rsidRPr="00CB5CC9" w:rsidRDefault="00886BB8" w:rsidP="00886BB8">
            <w:pPr>
              <w:spacing w:after="0" w:line="240" w:lineRule="auto"/>
              <w:ind w:firstLine="0"/>
              <w:jc w:val="center"/>
              <w:rPr>
                <w:color w:val="000000"/>
                <w:sz w:val="24"/>
                <w:szCs w:val="24"/>
              </w:rPr>
            </w:pPr>
            <w:r w:rsidRPr="00CB5CC9">
              <w:rPr>
                <w:color w:val="000000"/>
                <w:sz w:val="24"/>
                <w:szCs w:val="24"/>
              </w:rPr>
              <w:t>0</w:t>
            </w:r>
          </w:p>
        </w:tc>
      </w:tr>
      <w:tr w:rsidR="00886BB8" w:rsidRPr="00CB5CC9" w14:paraId="630AA748" w14:textId="77777777" w:rsidTr="00C9527D">
        <w:trPr>
          <w:trHeight w:val="20"/>
        </w:trPr>
        <w:tc>
          <w:tcPr>
            <w:tcW w:w="580" w:type="dxa"/>
            <w:vAlign w:val="center"/>
          </w:tcPr>
          <w:p w14:paraId="166B4032" w14:textId="77777777" w:rsidR="00886BB8" w:rsidRPr="00CB5CC9" w:rsidRDefault="00886BB8" w:rsidP="00886BB8">
            <w:pPr>
              <w:spacing w:after="0" w:line="240" w:lineRule="auto"/>
              <w:ind w:firstLine="0"/>
              <w:jc w:val="center"/>
              <w:rPr>
                <w:sz w:val="24"/>
                <w:szCs w:val="24"/>
              </w:rPr>
            </w:pPr>
            <w:r w:rsidRPr="00CB5CC9">
              <w:rPr>
                <w:sz w:val="24"/>
                <w:szCs w:val="24"/>
              </w:rPr>
              <w:t>2</w:t>
            </w:r>
          </w:p>
        </w:tc>
        <w:tc>
          <w:tcPr>
            <w:tcW w:w="1400" w:type="dxa"/>
            <w:vMerge/>
            <w:vAlign w:val="center"/>
          </w:tcPr>
          <w:p w14:paraId="2B8A7490" w14:textId="77777777" w:rsidR="00886BB8" w:rsidRPr="00CB5CC9" w:rsidRDefault="00886BB8" w:rsidP="00886BB8">
            <w:pPr>
              <w:spacing w:after="0" w:line="240" w:lineRule="auto"/>
              <w:ind w:firstLine="0"/>
              <w:rPr>
                <w:sz w:val="24"/>
                <w:szCs w:val="24"/>
              </w:rPr>
            </w:pPr>
          </w:p>
        </w:tc>
        <w:tc>
          <w:tcPr>
            <w:tcW w:w="1134" w:type="dxa"/>
            <w:vMerge/>
            <w:vAlign w:val="center"/>
          </w:tcPr>
          <w:p w14:paraId="79A68D34" w14:textId="77777777" w:rsidR="00886BB8" w:rsidRPr="00CB5CC9" w:rsidRDefault="00886BB8" w:rsidP="00886BB8">
            <w:pPr>
              <w:spacing w:after="0" w:line="240" w:lineRule="auto"/>
              <w:ind w:firstLine="0"/>
              <w:rPr>
                <w:sz w:val="24"/>
                <w:szCs w:val="24"/>
              </w:rPr>
            </w:pPr>
          </w:p>
        </w:tc>
        <w:tc>
          <w:tcPr>
            <w:tcW w:w="2268" w:type="dxa"/>
            <w:vAlign w:val="center"/>
          </w:tcPr>
          <w:p w14:paraId="0583FC61" w14:textId="77777777" w:rsidR="00886BB8" w:rsidRPr="00CB5CC9" w:rsidRDefault="00886BB8" w:rsidP="00886BB8">
            <w:pPr>
              <w:spacing w:after="0" w:line="240" w:lineRule="auto"/>
              <w:ind w:firstLine="0"/>
              <w:rPr>
                <w:sz w:val="24"/>
                <w:szCs w:val="24"/>
              </w:rPr>
            </w:pPr>
            <w:r w:rsidRPr="00CB5CC9">
              <w:rPr>
                <w:sz w:val="24"/>
                <w:szCs w:val="24"/>
              </w:rPr>
              <w:t>Автомат. блочная котельная «ВИАЛ-450Г2» «Школьная»</w:t>
            </w:r>
          </w:p>
        </w:tc>
        <w:tc>
          <w:tcPr>
            <w:tcW w:w="1417" w:type="dxa"/>
            <w:vAlign w:val="center"/>
          </w:tcPr>
          <w:p w14:paraId="3375CBB6" w14:textId="77777777" w:rsidR="00886BB8" w:rsidRPr="00CB5CC9" w:rsidRDefault="00886BB8" w:rsidP="00886BB8">
            <w:pPr>
              <w:spacing w:after="0" w:line="240" w:lineRule="auto"/>
              <w:ind w:firstLine="0"/>
              <w:jc w:val="center"/>
              <w:rPr>
                <w:sz w:val="24"/>
                <w:szCs w:val="24"/>
              </w:rPr>
            </w:pPr>
            <w:r w:rsidRPr="00CB5CC9">
              <w:rPr>
                <w:sz w:val="24"/>
                <w:szCs w:val="24"/>
              </w:rPr>
              <w:t>0</w:t>
            </w:r>
          </w:p>
        </w:tc>
        <w:tc>
          <w:tcPr>
            <w:tcW w:w="1418" w:type="dxa"/>
            <w:vAlign w:val="center"/>
          </w:tcPr>
          <w:p w14:paraId="4914E0FB" w14:textId="77777777" w:rsidR="00886BB8" w:rsidRPr="00744BD3" w:rsidRDefault="00886BB8" w:rsidP="00886BB8">
            <w:pPr>
              <w:spacing w:after="0" w:line="240" w:lineRule="auto"/>
              <w:ind w:firstLine="0"/>
              <w:jc w:val="center"/>
              <w:rPr>
                <w:sz w:val="24"/>
                <w:szCs w:val="24"/>
                <w:highlight w:val="yellow"/>
              </w:rPr>
            </w:pPr>
            <w:r w:rsidRPr="00744BD3">
              <w:rPr>
                <w:sz w:val="24"/>
                <w:szCs w:val="24"/>
                <w:highlight w:val="yellow"/>
              </w:rPr>
              <w:t>45</w:t>
            </w:r>
          </w:p>
        </w:tc>
        <w:tc>
          <w:tcPr>
            <w:tcW w:w="1418" w:type="dxa"/>
            <w:vAlign w:val="center"/>
          </w:tcPr>
          <w:p w14:paraId="4107CB2F" w14:textId="77777777" w:rsidR="00886BB8" w:rsidRPr="00CB5CC9" w:rsidRDefault="00886BB8" w:rsidP="00886BB8">
            <w:pPr>
              <w:spacing w:after="0" w:line="240" w:lineRule="auto"/>
              <w:ind w:firstLine="0"/>
              <w:jc w:val="center"/>
              <w:rPr>
                <w:color w:val="000000"/>
                <w:sz w:val="24"/>
                <w:szCs w:val="24"/>
              </w:rPr>
            </w:pPr>
            <w:r w:rsidRPr="00CB5CC9">
              <w:rPr>
                <w:color w:val="000000"/>
                <w:sz w:val="24"/>
                <w:szCs w:val="24"/>
              </w:rPr>
              <w:t>0</w:t>
            </w:r>
          </w:p>
        </w:tc>
      </w:tr>
      <w:tr w:rsidR="00886BB8" w:rsidRPr="00CB5CC9" w14:paraId="4CBD6F3B" w14:textId="77777777" w:rsidTr="00C9527D">
        <w:trPr>
          <w:trHeight w:val="20"/>
        </w:trPr>
        <w:tc>
          <w:tcPr>
            <w:tcW w:w="580" w:type="dxa"/>
            <w:vAlign w:val="center"/>
          </w:tcPr>
          <w:p w14:paraId="2AC073DD" w14:textId="77777777" w:rsidR="00886BB8" w:rsidRPr="00CB5CC9" w:rsidRDefault="00886BB8" w:rsidP="00886BB8">
            <w:pPr>
              <w:spacing w:after="0" w:line="240" w:lineRule="auto"/>
              <w:ind w:firstLine="0"/>
              <w:jc w:val="center"/>
              <w:rPr>
                <w:sz w:val="24"/>
                <w:szCs w:val="24"/>
              </w:rPr>
            </w:pPr>
            <w:r w:rsidRPr="00CB5CC9">
              <w:rPr>
                <w:sz w:val="24"/>
                <w:szCs w:val="24"/>
              </w:rPr>
              <w:t>3</w:t>
            </w:r>
          </w:p>
        </w:tc>
        <w:tc>
          <w:tcPr>
            <w:tcW w:w="1400" w:type="dxa"/>
            <w:vMerge/>
            <w:vAlign w:val="center"/>
          </w:tcPr>
          <w:p w14:paraId="34299EAE" w14:textId="77777777" w:rsidR="00886BB8" w:rsidRPr="00CB5CC9" w:rsidRDefault="00886BB8" w:rsidP="00886BB8">
            <w:pPr>
              <w:spacing w:after="0" w:line="240" w:lineRule="auto"/>
              <w:ind w:firstLine="0"/>
              <w:rPr>
                <w:sz w:val="24"/>
                <w:szCs w:val="24"/>
              </w:rPr>
            </w:pPr>
          </w:p>
        </w:tc>
        <w:tc>
          <w:tcPr>
            <w:tcW w:w="1134" w:type="dxa"/>
            <w:vAlign w:val="center"/>
          </w:tcPr>
          <w:p w14:paraId="3BB9584C" w14:textId="77777777" w:rsidR="00886BB8" w:rsidRPr="00CB5CC9" w:rsidRDefault="00886BB8" w:rsidP="00886BB8">
            <w:pPr>
              <w:spacing w:after="0" w:line="240" w:lineRule="auto"/>
              <w:ind w:firstLine="0"/>
              <w:rPr>
                <w:sz w:val="24"/>
                <w:szCs w:val="24"/>
              </w:rPr>
            </w:pPr>
            <w:r w:rsidRPr="00CB5CC9">
              <w:rPr>
                <w:sz w:val="24"/>
                <w:szCs w:val="24"/>
              </w:rPr>
              <w:t>с. Батово</w:t>
            </w:r>
          </w:p>
        </w:tc>
        <w:tc>
          <w:tcPr>
            <w:tcW w:w="2268" w:type="dxa"/>
            <w:vAlign w:val="center"/>
          </w:tcPr>
          <w:p w14:paraId="507D2257" w14:textId="77777777" w:rsidR="00886BB8" w:rsidRPr="00CB5CC9" w:rsidRDefault="00886BB8" w:rsidP="00886BB8">
            <w:pPr>
              <w:spacing w:after="0" w:line="240" w:lineRule="auto"/>
              <w:ind w:firstLine="0"/>
              <w:rPr>
                <w:sz w:val="24"/>
                <w:szCs w:val="24"/>
              </w:rPr>
            </w:pPr>
            <w:r w:rsidRPr="00CB5CC9">
              <w:rPr>
                <w:sz w:val="24"/>
                <w:szCs w:val="24"/>
              </w:rPr>
              <w:t>Котельная с. Батово «Школьная»</w:t>
            </w:r>
          </w:p>
        </w:tc>
        <w:tc>
          <w:tcPr>
            <w:tcW w:w="1417" w:type="dxa"/>
            <w:vAlign w:val="center"/>
          </w:tcPr>
          <w:p w14:paraId="6B9B4F6D" w14:textId="77777777" w:rsidR="00886BB8" w:rsidRPr="00CB5CC9" w:rsidRDefault="00886BB8" w:rsidP="00886BB8">
            <w:pPr>
              <w:spacing w:after="0" w:line="240" w:lineRule="auto"/>
              <w:ind w:firstLine="0"/>
              <w:jc w:val="center"/>
              <w:rPr>
                <w:color w:val="000000"/>
                <w:sz w:val="24"/>
                <w:szCs w:val="24"/>
              </w:rPr>
            </w:pPr>
            <w:r w:rsidRPr="00CB5CC9">
              <w:rPr>
                <w:iCs/>
                <w:color w:val="000000"/>
                <w:sz w:val="24"/>
                <w:szCs w:val="24"/>
              </w:rPr>
              <w:t>6,162</w:t>
            </w:r>
          </w:p>
        </w:tc>
        <w:tc>
          <w:tcPr>
            <w:tcW w:w="1418" w:type="dxa"/>
            <w:vAlign w:val="center"/>
          </w:tcPr>
          <w:p w14:paraId="4042F10C" w14:textId="77777777" w:rsidR="00886BB8" w:rsidRPr="00744BD3" w:rsidRDefault="00886BB8" w:rsidP="00886BB8">
            <w:pPr>
              <w:spacing w:after="0" w:line="240" w:lineRule="auto"/>
              <w:ind w:firstLine="0"/>
              <w:jc w:val="center"/>
              <w:rPr>
                <w:sz w:val="24"/>
                <w:szCs w:val="24"/>
                <w:highlight w:val="yellow"/>
              </w:rPr>
            </w:pPr>
            <w:r w:rsidRPr="00744BD3">
              <w:rPr>
                <w:iCs/>
                <w:color w:val="000000"/>
                <w:sz w:val="24"/>
                <w:szCs w:val="24"/>
                <w:highlight w:val="yellow"/>
              </w:rPr>
              <w:t>6,162</w:t>
            </w:r>
          </w:p>
        </w:tc>
        <w:tc>
          <w:tcPr>
            <w:tcW w:w="1418" w:type="dxa"/>
            <w:vAlign w:val="center"/>
          </w:tcPr>
          <w:p w14:paraId="63263B4A" w14:textId="77777777" w:rsidR="00886BB8" w:rsidRPr="00CB5CC9" w:rsidRDefault="00886BB8" w:rsidP="00886BB8">
            <w:pPr>
              <w:spacing w:after="0" w:line="240" w:lineRule="auto"/>
              <w:ind w:firstLine="0"/>
              <w:jc w:val="center"/>
              <w:rPr>
                <w:color w:val="000000"/>
                <w:sz w:val="24"/>
                <w:szCs w:val="24"/>
              </w:rPr>
            </w:pPr>
            <w:r w:rsidRPr="00CB5CC9">
              <w:rPr>
                <w:color w:val="000000"/>
                <w:sz w:val="24"/>
                <w:szCs w:val="24"/>
              </w:rPr>
              <w:t>1</w:t>
            </w:r>
          </w:p>
        </w:tc>
      </w:tr>
    </w:tbl>
    <w:p w14:paraId="1A61131C" w14:textId="77777777" w:rsidR="00C9527D" w:rsidRPr="00CB5CC9" w:rsidRDefault="00C9527D" w:rsidP="00C9527D">
      <w:pPr>
        <w:spacing w:line="240" w:lineRule="auto"/>
      </w:pPr>
    </w:p>
    <w:p w14:paraId="1926E97F" w14:textId="77777777" w:rsidR="00C9527D" w:rsidRPr="00CB5CC9" w:rsidRDefault="00C9527D" w:rsidP="00C9527D">
      <w:pPr>
        <w:spacing w:line="240" w:lineRule="auto"/>
      </w:pPr>
    </w:p>
    <w:p w14:paraId="04D87C31" w14:textId="77777777" w:rsidR="00C9527D" w:rsidRPr="00CB5CC9" w:rsidRDefault="00C9527D" w:rsidP="002D6028">
      <w:pPr>
        <w:pStyle w:val="afffff9"/>
        <w:rPr>
          <w:rFonts w:ascii="Times New Roman" w:hAnsi="Times New Roman" w:cs="Times New Roman"/>
          <w:i/>
          <w:sz w:val="28"/>
          <w:szCs w:val="28"/>
        </w:rPr>
      </w:pPr>
      <w:bookmarkStart w:id="331" w:name="_Toc524614920"/>
      <w:bookmarkStart w:id="332" w:name="_Toc524681558"/>
      <w:bookmarkStart w:id="333" w:name="_Toc524681924"/>
      <w:r w:rsidRPr="00CB5CC9">
        <w:rPr>
          <w:rFonts w:ascii="Times New Roman" w:hAnsi="Times New Roman" w:cs="Times New Roman"/>
          <w:i/>
          <w:sz w:val="28"/>
          <w:szCs w:val="28"/>
        </w:rPr>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 городского округа)</w:t>
      </w:r>
      <w:bookmarkEnd w:id="331"/>
      <w:bookmarkEnd w:id="332"/>
      <w:bookmarkEnd w:id="333"/>
    </w:p>
    <w:p w14:paraId="0021091F" w14:textId="77777777" w:rsidR="00C9527D" w:rsidRPr="00CB5CC9" w:rsidRDefault="00C9527D" w:rsidP="00C9527D">
      <w:pPr>
        <w:spacing w:line="240" w:lineRule="auto"/>
      </w:pPr>
    </w:p>
    <w:p w14:paraId="0E6788E9" w14:textId="77777777" w:rsidR="00C9527D" w:rsidRPr="00CB5CC9" w:rsidRDefault="00C9527D" w:rsidP="00C9527D">
      <w:pPr>
        <w:keepNext/>
        <w:spacing w:line="240" w:lineRule="auto"/>
        <w:ind w:firstLine="0"/>
        <w:rPr>
          <w:i/>
          <w:iCs/>
          <w:sz w:val="20"/>
          <w:szCs w:val="18"/>
        </w:rPr>
      </w:pPr>
      <w:bookmarkStart w:id="334" w:name="_Toc531295124"/>
      <w:r w:rsidRPr="00CB5CC9">
        <w:rPr>
          <w:i/>
          <w:iCs/>
          <w:sz w:val="20"/>
          <w:szCs w:val="18"/>
        </w:rPr>
        <w:lastRenderedPageBreak/>
        <w:t xml:space="preserve">Таблица </w:t>
      </w:r>
      <w:r w:rsidR="00067986" w:rsidRPr="00CB5CC9">
        <w:rPr>
          <w:i/>
          <w:iCs/>
          <w:sz w:val="20"/>
          <w:szCs w:val="18"/>
        </w:rPr>
        <w:fldChar w:fldCharType="begin"/>
      </w:r>
      <w:r w:rsidRPr="00CB5CC9">
        <w:rPr>
          <w:i/>
          <w:iCs/>
          <w:sz w:val="20"/>
          <w:szCs w:val="18"/>
        </w:rPr>
        <w:instrText xml:space="preserve"> SEQ Таблица \* ARABIC </w:instrText>
      </w:r>
      <w:r w:rsidR="00067986" w:rsidRPr="00CB5CC9">
        <w:rPr>
          <w:i/>
          <w:iCs/>
          <w:sz w:val="20"/>
          <w:szCs w:val="18"/>
        </w:rPr>
        <w:fldChar w:fldCharType="separate"/>
      </w:r>
      <w:r w:rsidR="00797155">
        <w:rPr>
          <w:i/>
          <w:iCs/>
          <w:noProof/>
          <w:sz w:val="20"/>
          <w:szCs w:val="18"/>
        </w:rPr>
        <w:t>34</w:t>
      </w:r>
      <w:r w:rsidR="00067986" w:rsidRPr="00CB5CC9">
        <w:rPr>
          <w:i/>
          <w:iCs/>
          <w:sz w:val="20"/>
          <w:szCs w:val="18"/>
        </w:rPr>
        <w:fldChar w:fldCharType="end"/>
      </w:r>
      <w:r w:rsidRPr="00CB5CC9">
        <w:rPr>
          <w:i/>
          <w:iCs/>
          <w:sz w:val="20"/>
          <w:szCs w:val="18"/>
        </w:rPr>
        <w:t>.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w:t>
      </w:r>
      <w:bookmarkEnd w:id="334"/>
    </w:p>
    <w:tbl>
      <w:tblPr>
        <w:tblStyle w:val="TableGridReport22"/>
        <w:tblW w:w="9635" w:type="dxa"/>
        <w:tblLayout w:type="fixed"/>
        <w:tblLook w:val="04A0" w:firstRow="1" w:lastRow="0" w:firstColumn="1" w:lastColumn="0" w:noHBand="0" w:noVBand="1"/>
      </w:tblPr>
      <w:tblGrid>
        <w:gridCol w:w="580"/>
        <w:gridCol w:w="1400"/>
        <w:gridCol w:w="851"/>
        <w:gridCol w:w="2551"/>
        <w:gridCol w:w="1417"/>
        <w:gridCol w:w="1418"/>
        <w:gridCol w:w="1418"/>
      </w:tblGrid>
      <w:tr w:rsidR="00C9527D" w:rsidRPr="00CB5CC9" w14:paraId="320462D7" w14:textId="77777777" w:rsidTr="00C9527D">
        <w:trPr>
          <w:trHeight w:val="1389"/>
          <w:tblHeader/>
        </w:trPr>
        <w:tc>
          <w:tcPr>
            <w:tcW w:w="580" w:type="dxa"/>
            <w:shd w:val="clear" w:color="auto" w:fill="D9D9D9" w:themeFill="background1" w:themeFillShade="D9"/>
            <w:vAlign w:val="center"/>
          </w:tcPr>
          <w:p w14:paraId="34FC1149" w14:textId="77777777" w:rsidR="00C9527D" w:rsidRPr="00CB5CC9" w:rsidRDefault="00C9527D" w:rsidP="00C9527D">
            <w:pPr>
              <w:spacing w:after="0" w:line="240" w:lineRule="auto"/>
              <w:ind w:firstLine="0"/>
              <w:jc w:val="center"/>
              <w:rPr>
                <w:sz w:val="24"/>
                <w:szCs w:val="24"/>
              </w:rPr>
            </w:pPr>
            <w:r w:rsidRPr="00CB5CC9">
              <w:rPr>
                <w:sz w:val="24"/>
                <w:szCs w:val="24"/>
              </w:rPr>
              <w:t>№ п/п</w:t>
            </w:r>
          </w:p>
        </w:tc>
        <w:tc>
          <w:tcPr>
            <w:tcW w:w="1400" w:type="dxa"/>
            <w:shd w:val="clear" w:color="auto" w:fill="D9D9D9" w:themeFill="background1" w:themeFillShade="D9"/>
            <w:vAlign w:val="center"/>
          </w:tcPr>
          <w:p w14:paraId="45300008" w14:textId="77777777" w:rsidR="00C9527D" w:rsidRPr="00CB5CC9" w:rsidRDefault="00C9527D" w:rsidP="00C9527D">
            <w:pPr>
              <w:spacing w:after="0" w:line="240" w:lineRule="auto"/>
              <w:ind w:firstLine="0"/>
              <w:jc w:val="center"/>
              <w:rPr>
                <w:sz w:val="24"/>
                <w:szCs w:val="24"/>
              </w:rPr>
            </w:pPr>
            <w:r w:rsidRPr="00CB5CC9">
              <w:rPr>
                <w:sz w:val="24"/>
                <w:szCs w:val="24"/>
              </w:rPr>
              <w:t>Муниципальное образование</w:t>
            </w:r>
          </w:p>
        </w:tc>
        <w:tc>
          <w:tcPr>
            <w:tcW w:w="851" w:type="dxa"/>
            <w:shd w:val="clear" w:color="auto" w:fill="D9D9D9" w:themeFill="background1" w:themeFillShade="D9"/>
            <w:vAlign w:val="center"/>
          </w:tcPr>
          <w:p w14:paraId="5D7E0F24" w14:textId="77777777" w:rsidR="00C9527D" w:rsidRPr="00CB5CC9" w:rsidRDefault="00C9527D" w:rsidP="00C9527D">
            <w:pPr>
              <w:spacing w:after="0" w:line="240" w:lineRule="auto"/>
              <w:ind w:firstLine="0"/>
              <w:jc w:val="center"/>
              <w:rPr>
                <w:sz w:val="24"/>
                <w:szCs w:val="24"/>
              </w:rPr>
            </w:pPr>
            <w:r w:rsidRPr="00CB5CC9">
              <w:rPr>
                <w:sz w:val="24"/>
                <w:szCs w:val="24"/>
              </w:rPr>
              <w:t>Населенный пункт</w:t>
            </w:r>
          </w:p>
        </w:tc>
        <w:tc>
          <w:tcPr>
            <w:tcW w:w="2551" w:type="dxa"/>
            <w:shd w:val="clear" w:color="auto" w:fill="D9D9D9" w:themeFill="background1" w:themeFillShade="D9"/>
            <w:vAlign w:val="center"/>
          </w:tcPr>
          <w:p w14:paraId="4817C8EC" w14:textId="77777777" w:rsidR="00C9527D" w:rsidRPr="00CB5CC9" w:rsidRDefault="00C9527D" w:rsidP="00C9527D">
            <w:pPr>
              <w:spacing w:after="0" w:line="240" w:lineRule="auto"/>
              <w:ind w:firstLine="0"/>
              <w:jc w:val="center"/>
              <w:rPr>
                <w:sz w:val="24"/>
                <w:szCs w:val="24"/>
              </w:rPr>
            </w:pPr>
            <w:r w:rsidRPr="00CB5CC9">
              <w:rPr>
                <w:sz w:val="24"/>
                <w:szCs w:val="24"/>
              </w:rPr>
              <w:t>Наименование источника теплоснабжения</w:t>
            </w:r>
          </w:p>
        </w:tc>
        <w:tc>
          <w:tcPr>
            <w:tcW w:w="1417" w:type="dxa"/>
            <w:shd w:val="clear" w:color="auto" w:fill="D9D9D9" w:themeFill="background1" w:themeFillShade="D9"/>
            <w:vAlign w:val="center"/>
          </w:tcPr>
          <w:p w14:paraId="5383CE57" w14:textId="77777777" w:rsidR="00C9527D" w:rsidRPr="00CB5CC9" w:rsidRDefault="00C9527D" w:rsidP="00C9527D">
            <w:pPr>
              <w:spacing w:after="0" w:line="240" w:lineRule="auto"/>
              <w:ind w:firstLine="0"/>
              <w:jc w:val="center"/>
              <w:rPr>
                <w:sz w:val="24"/>
                <w:szCs w:val="24"/>
              </w:rPr>
            </w:pPr>
            <w:r w:rsidRPr="00CB5CC9">
              <w:rPr>
                <w:sz w:val="24"/>
                <w:szCs w:val="24"/>
              </w:rPr>
              <w:t>Мощность, подлежащая реконструкции</w:t>
            </w:r>
          </w:p>
        </w:tc>
        <w:tc>
          <w:tcPr>
            <w:tcW w:w="1418" w:type="dxa"/>
            <w:shd w:val="clear" w:color="auto" w:fill="D9D9D9" w:themeFill="background1" w:themeFillShade="D9"/>
            <w:vAlign w:val="center"/>
          </w:tcPr>
          <w:p w14:paraId="028FB9D3" w14:textId="77777777" w:rsidR="00C9527D" w:rsidRPr="00CB5CC9" w:rsidRDefault="00C9527D" w:rsidP="00C9527D">
            <w:pPr>
              <w:spacing w:after="0" w:line="240" w:lineRule="auto"/>
              <w:ind w:firstLine="0"/>
              <w:jc w:val="center"/>
              <w:rPr>
                <w:sz w:val="24"/>
                <w:szCs w:val="24"/>
              </w:rPr>
            </w:pPr>
            <w:r w:rsidRPr="00CB5CC9">
              <w:rPr>
                <w:sz w:val="24"/>
                <w:szCs w:val="24"/>
              </w:rPr>
              <w:t>Общая установленная мощность</w:t>
            </w:r>
          </w:p>
        </w:tc>
        <w:tc>
          <w:tcPr>
            <w:tcW w:w="1418" w:type="dxa"/>
            <w:shd w:val="clear" w:color="auto" w:fill="D9D9D9" w:themeFill="background1" w:themeFillShade="D9"/>
            <w:vAlign w:val="center"/>
          </w:tcPr>
          <w:p w14:paraId="5ED87B70" w14:textId="77777777" w:rsidR="00C9527D" w:rsidRPr="00CB5CC9" w:rsidRDefault="00C9527D" w:rsidP="00C9527D">
            <w:pPr>
              <w:spacing w:after="0" w:line="240" w:lineRule="auto"/>
              <w:ind w:firstLine="0"/>
              <w:jc w:val="center"/>
              <w:rPr>
                <w:sz w:val="24"/>
                <w:szCs w:val="24"/>
              </w:rPr>
            </w:pPr>
            <w:r w:rsidRPr="00CB5CC9">
              <w:rPr>
                <w:sz w:val="24"/>
                <w:szCs w:val="24"/>
              </w:rPr>
              <w:t>Отношение</w:t>
            </w:r>
          </w:p>
        </w:tc>
      </w:tr>
      <w:tr w:rsidR="00886BB8" w:rsidRPr="00CB5CC9" w14:paraId="07199055" w14:textId="77777777" w:rsidTr="00C9527D">
        <w:trPr>
          <w:trHeight w:val="20"/>
        </w:trPr>
        <w:tc>
          <w:tcPr>
            <w:tcW w:w="580" w:type="dxa"/>
            <w:vAlign w:val="center"/>
          </w:tcPr>
          <w:p w14:paraId="6D5092D7" w14:textId="77777777" w:rsidR="00886BB8" w:rsidRPr="00CB5CC9" w:rsidRDefault="00886BB8" w:rsidP="00886BB8">
            <w:pPr>
              <w:spacing w:after="0" w:line="240" w:lineRule="auto"/>
              <w:ind w:firstLine="0"/>
              <w:jc w:val="center"/>
              <w:rPr>
                <w:sz w:val="24"/>
                <w:szCs w:val="24"/>
              </w:rPr>
            </w:pPr>
            <w:r w:rsidRPr="00CB5CC9">
              <w:rPr>
                <w:sz w:val="24"/>
                <w:szCs w:val="24"/>
              </w:rPr>
              <w:t>1</w:t>
            </w:r>
          </w:p>
        </w:tc>
        <w:tc>
          <w:tcPr>
            <w:tcW w:w="1400" w:type="dxa"/>
            <w:vMerge w:val="restart"/>
            <w:vAlign w:val="center"/>
          </w:tcPr>
          <w:p w14:paraId="471E3FE9" w14:textId="77777777" w:rsidR="00886BB8" w:rsidRPr="00CB5CC9" w:rsidRDefault="00886BB8" w:rsidP="00886BB8">
            <w:pPr>
              <w:spacing w:after="0" w:line="240" w:lineRule="auto"/>
              <w:ind w:firstLine="0"/>
              <w:rPr>
                <w:sz w:val="24"/>
                <w:szCs w:val="24"/>
              </w:rPr>
            </w:pPr>
            <w:r w:rsidRPr="00CB5CC9">
              <w:rPr>
                <w:sz w:val="24"/>
                <w:szCs w:val="24"/>
              </w:rPr>
              <w:t>сельское поселение Сибирский</w:t>
            </w:r>
          </w:p>
        </w:tc>
        <w:tc>
          <w:tcPr>
            <w:tcW w:w="851" w:type="dxa"/>
            <w:vMerge w:val="restart"/>
            <w:vAlign w:val="center"/>
          </w:tcPr>
          <w:p w14:paraId="6E86A695" w14:textId="77777777" w:rsidR="00886BB8" w:rsidRPr="00CB5CC9" w:rsidRDefault="00886BB8" w:rsidP="00886BB8">
            <w:pPr>
              <w:spacing w:after="0" w:line="240" w:lineRule="auto"/>
              <w:ind w:firstLine="0"/>
              <w:rPr>
                <w:sz w:val="24"/>
                <w:szCs w:val="24"/>
              </w:rPr>
            </w:pPr>
            <w:r w:rsidRPr="00CB5CC9">
              <w:rPr>
                <w:sz w:val="24"/>
                <w:szCs w:val="24"/>
              </w:rPr>
              <w:t>п. Сибирский</w:t>
            </w:r>
          </w:p>
        </w:tc>
        <w:tc>
          <w:tcPr>
            <w:tcW w:w="2551" w:type="dxa"/>
            <w:vAlign w:val="center"/>
          </w:tcPr>
          <w:p w14:paraId="3EB19345" w14:textId="77777777" w:rsidR="00886BB8" w:rsidRPr="00CB5CC9" w:rsidRDefault="00886BB8" w:rsidP="00886BB8">
            <w:pPr>
              <w:spacing w:after="0" w:line="240" w:lineRule="auto"/>
              <w:ind w:firstLine="0"/>
              <w:rPr>
                <w:sz w:val="24"/>
                <w:szCs w:val="24"/>
              </w:rPr>
            </w:pPr>
            <w:r w:rsidRPr="00CB5CC9">
              <w:rPr>
                <w:sz w:val="24"/>
                <w:szCs w:val="24"/>
              </w:rPr>
              <w:t>Автомат. блочная котельная «Виал-1000Г2»</w:t>
            </w:r>
          </w:p>
        </w:tc>
        <w:tc>
          <w:tcPr>
            <w:tcW w:w="1417" w:type="dxa"/>
            <w:vAlign w:val="center"/>
          </w:tcPr>
          <w:p w14:paraId="3D6BA2B2" w14:textId="77777777" w:rsidR="00886BB8" w:rsidRPr="00CB5CC9" w:rsidRDefault="00886BB8" w:rsidP="00886BB8">
            <w:pPr>
              <w:spacing w:after="0" w:line="240" w:lineRule="auto"/>
              <w:ind w:firstLine="0"/>
              <w:jc w:val="center"/>
              <w:rPr>
                <w:sz w:val="24"/>
                <w:szCs w:val="24"/>
              </w:rPr>
            </w:pPr>
            <w:r w:rsidRPr="00CB5CC9">
              <w:rPr>
                <w:sz w:val="24"/>
                <w:szCs w:val="24"/>
              </w:rPr>
              <w:t>0</w:t>
            </w:r>
          </w:p>
        </w:tc>
        <w:tc>
          <w:tcPr>
            <w:tcW w:w="1418" w:type="dxa"/>
            <w:vAlign w:val="center"/>
          </w:tcPr>
          <w:p w14:paraId="654D5E54" w14:textId="77777777" w:rsidR="00886BB8" w:rsidRPr="00CB5CC9" w:rsidRDefault="00886BB8" w:rsidP="00886BB8">
            <w:pPr>
              <w:spacing w:after="0" w:line="240" w:lineRule="auto"/>
              <w:ind w:firstLine="0"/>
              <w:jc w:val="center"/>
              <w:rPr>
                <w:sz w:val="24"/>
                <w:szCs w:val="24"/>
              </w:rPr>
            </w:pPr>
            <w:r w:rsidRPr="00CB5CC9">
              <w:rPr>
                <w:sz w:val="24"/>
                <w:szCs w:val="24"/>
              </w:rPr>
              <w:t>0,86</w:t>
            </w:r>
          </w:p>
        </w:tc>
        <w:tc>
          <w:tcPr>
            <w:tcW w:w="1418" w:type="dxa"/>
            <w:vAlign w:val="center"/>
          </w:tcPr>
          <w:p w14:paraId="6428AA49" w14:textId="77777777" w:rsidR="00886BB8" w:rsidRPr="00CB5CC9" w:rsidRDefault="00886BB8" w:rsidP="00886BB8">
            <w:pPr>
              <w:spacing w:after="0" w:line="240" w:lineRule="auto"/>
              <w:ind w:firstLine="0"/>
              <w:jc w:val="center"/>
              <w:rPr>
                <w:sz w:val="24"/>
                <w:szCs w:val="24"/>
              </w:rPr>
            </w:pPr>
            <w:r w:rsidRPr="00CB5CC9">
              <w:rPr>
                <w:sz w:val="24"/>
                <w:szCs w:val="24"/>
              </w:rPr>
              <w:t>0</w:t>
            </w:r>
          </w:p>
        </w:tc>
      </w:tr>
      <w:tr w:rsidR="00886BB8" w:rsidRPr="00CB5CC9" w14:paraId="6DD42D45" w14:textId="77777777" w:rsidTr="00C9527D">
        <w:trPr>
          <w:trHeight w:val="20"/>
        </w:trPr>
        <w:tc>
          <w:tcPr>
            <w:tcW w:w="580" w:type="dxa"/>
            <w:vAlign w:val="center"/>
          </w:tcPr>
          <w:p w14:paraId="7AC2D03C" w14:textId="77777777" w:rsidR="00886BB8" w:rsidRPr="00CB5CC9" w:rsidRDefault="00886BB8" w:rsidP="00886BB8">
            <w:pPr>
              <w:spacing w:after="0" w:line="240" w:lineRule="auto"/>
              <w:ind w:firstLine="0"/>
              <w:jc w:val="center"/>
              <w:rPr>
                <w:sz w:val="24"/>
                <w:szCs w:val="24"/>
              </w:rPr>
            </w:pPr>
            <w:r w:rsidRPr="00CB5CC9">
              <w:rPr>
                <w:sz w:val="24"/>
                <w:szCs w:val="24"/>
              </w:rPr>
              <w:t>2</w:t>
            </w:r>
          </w:p>
        </w:tc>
        <w:tc>
          <w:tcPr>
            <w:tcW w:w="1400" w:type="dxa"/>
            <w:vMerge/>
            <w:vAlign w:val="center"/>
          </w:tcPr>
          <w:p w14:paraId="1EBB9951" w14:textId="77777777" w:rsidR="00886BB8" w:rsidRPr="00CB5CC9" w:rsidRDefault="00886BB8" w:rsidP="00886BB8">
            <w:pPr>
              <w:spacing w:after="0" w:line="240" w:lineRule="auto"/>
              <w:ind w:firstLine="0"/>
              <w:rPr>
                <w:sz w:val="24"/>
                <w:szCs w:val="24"/>
              </w:rPr>
            </w:pPr>
          </w:p>
        </w:tc>
        <w:tc>
          <w:tcPr>
            <w:tcW w:w="851" w:type="dxa"/>
            <w:vMerge/>
            <w:vAlign w:val="center"/>
          </w:tcPr>
          <w:p w14:paraId="1DF5744C" w14:textId="77777777" w:rsidR="00886BB8" w:rsidRPr="00CB5CC9" w:rsidRDefault="00886BB8" w:rsidP="00886BB8">
            <w:pPr>
              <w:spacing w:after="0" w:line="240" w:lineRule="auto"/>
              <w:ind w:firstLine="0"/>
              <w:rPr>
                <w:sz w:val="24"/>
                <w:szCs w:val="24"/>
              </w:rPr>
            </w:pPr>
          </w:p>
        </w:tc>
        <w:tc>
          <w:tcPr>
            <w:tcW w:w="2551" w:type="dxa"/>
            <w:vAlign w:val="center"/>
          </w:tcPr>
          <w:p w14:paraId="6C7B401A" w14:textId="77777777" w:rsidR="00886BB8" w:rsidRPr="00CB5CC9" w:rsidRDefault="00886BB8" w:rsidP="00886BB8">
            <w:pPr>
              <w:spacing w:after="0" w:line="240" w:lineRule="auto"/>
              <w:ind w:firstLine="0"/>
              <w:rPr>
                <w:sz w:val="24"/>
                <w:szCs w:val="24"/>
              </w:rPr>
            </w:pPr>
            <w:r w:rsidRPr="00CB5CC9">
              <w:rPr>
                <w:sz w:val="24"/>
                <w:szCs w:val="24"/>
              </w:rPr>
              <w:t>Автомат. блочная котельная «ВИАЛ-450Г2» «Школьная»</w:t>
            </w:r>
          </w:p>
        </w:tc>
        <w:tc>
          <w:tcPr>
            <w:tcW w:w="1417" w:type="dxa"/>
            <w:vAlign w:val="center"/>
          </w:tcPr>
          <w:p w14:paraId="4F572400" w14:textId="77777777" w:rsidR="00886BB8" w:rsidRPr="00CB5CC9" w:rsidRDefault="00886BB8" w:rsidP="00886BB8">
            <w:pPr>
              <w:spacing w:after="0" w:line="240" w:lineRule="auto"/>
              <w:ind w:firstLine="0"/>
              <w:jc w:val="center"/>
              <w:rPr>
                <w:sz w:val="24"/>
                <w:szCs w:val="24"/>
              </w:rPr>
            </w:pPr>
            <w:r w:rsidRPr="00CB5CC9">
              <w:rPr>
                <w:sz w:val="24"/>
                <w:szCs w:val="24"/>
              </w:rPr>
              <w:t>0,86</w:t>
            </w:r>
          </w:p>
        </w:tc>
        <w:tc>
          <w:tcPr>
            <w:tcW w:w="1418" w:type="dxa"/>
            <w:vAlign w:val="center"/>
          </w:tcPr>
          <w:p w14:paraId="5D0CE5E5" w14:textId="77777777" w:rsidR="00886BB8" w:rsidRPr="00CB5CC9" w:rsidRDefault="00886BB8" w:rsidP="00886BB8">
            <w:pPr>
              <w:spacing w:after="0" w:line="240" w:lineRule="auto"/>
              <w:ind w:firstLine="0"/>
              <w:jc w:val="center"/>
              <w:rPr>
                <w:sz w:val="24"/>
                <w:szCs w:val="24"/>
              </w:rPr>
            </w:pPr>
            <w:r w:rsidRPr="00CB5CC9">
              <w:rPr>
                <w:sz w:val="24"/>
                <w:szCs w:val="24"/>
              </w:rPr>
              <w:t>0,344</w:t>
            </w:r>
          </w:p>
        </w:tc>
        <w:tc>
          <w:tcPr>
            <w:tcW w:w="1418" w:type="dxa"/>
            <w:vAlign w:val="center"/>
          </w:tcPr>
          <w:p w14:paraId="52DC707C" w14:textId="77777777" w:rsidR="00886BB8" w:rsidRPr="00CB5CC9" w:rsidRDefault="00886BB8" w:rsidP="00886BB8">
            <w:pPr>
              <w:spacing w:after="0" w:line="240" w:lineRule="auto"/>
              <w:ind w:firstLine="0"/>
              <w:jc w:val="center"/>
              <w:rPr>
                <w:sz w:val="24"/>
                <w:szCs w:val="24"/>
              </w:rPr>
            </w:pPr>
            <w:r w:rsidRPr="00CB5CC9">
              <w:rPr>
                <w:sz w:val="24"/>
                <w:szCs w:val="24"/>
              </w:rPr>
              <w:t>2,5</w:t>
            </w:r>
          </w:p>
        </w:tc>
      </w:tr>
      <w:tr w:rsidR="00886BB8" w:rsidRPr="00CB5CC9" w14:paraId="38A8D596" w14:textId="77777777" w:rsidTr="00C9527D">
        <w:trPr>
          <w:trHeight w:val="20"/>
        </w:trPr>
        <w:tc>
          <w:tcPr>
            <w:tcW w:w="580" w:type="dxa"/>
            <w:vAlign w:val="center"/>
          </w:tcPr>
          <w:p w14:paraId="7FD9A34D" w14:textId="77777777" w:rsidR="00886BB8" w:rsidRPr="00CB5CC9" w:rsidRDefault="00886BB8" w:rsidP="00886BB8">
            <w:pPr>
              <w:spacing w:after="0" w:line="240" w:lineRule="auto"/>
              <w:ind w:firstLine="0"/>
              <w:jc w:val="center"/>
              <w:rPr>
                <w:sz w:val="24"/>
                <w:szCs w:val="24"/>
              </w:rPr>
            </w:pPr>
            <w:r w:rsidRPr="00CB5CC9">
              <w:rPr>
                <w:sz w:val="24"/>
                <w:szCs w:val="24"/>
              </w:rPr>
              <w:t>3</w:t>
            </w:r>
          </w:p>
        </w:tc>
        <w:tc>
          <w:tcPr>
            <w:tcW w:w="1400" w:type="dxa"/>
            <w:vMerge/>
            <w:vAlign w:val="center"/>
          </w:tcPr>
          <w:p w14:paraId="5B5ACF43" w14:textId="77777777" w:rsidR="00886BB8" w:rsidRPr="00CB5CC9" w:rsidRDefault="00886BB8" w:rsidP="00886BB8">
            <w:pPr>
              <w:spacing w:after="0" w:line="240" w:lineRule="auto"/>
              <w:ind w:firstLine="0"/>
              <w:rPr>
                <w:sz w:val="24"/>
                <w:szCs w:val="24"/>
              </w:rPr>
            </w:pPr>
          </w:p>
        </w:tc>
        <w:tc>
          <w:tcPr>
            <w:tcW w:w="851" w:type="dxa"/>
            <w:vAlign w:val="center"/>
          </w:tcPr>
          <w:p w14:paraId="45CE14C8" w14:textId="77777777" w:rsidR="00886BB8" w:rsidRPr="00CB5CC9" w:rsidRDefault="00886BB8" w:rsidP="00886BB8">
            <w:pPr>
              <w:spacing w:after="0" w:line="240" w:lineRule="auto"/>
              <w:ind w:firstLine="0"/>
              <w:rPr>
                <w:sz w:val="24"/>
                <w:szCs w:val="24"/>
              </w:rPr>
            </w:pPr>
            <w:r w:rsidRPr="00CB5CC9">
              <w:rPr>
                <w:sz w:val="24"/>
                <w:szCs w:val="24"/>
              </w:rPr>
              <w:t>с. Батово</w:t>
            </w:r>
          </w:p>
        </w:tc>
        <w:tc>
          <w:tcPr>
            <w:tcW w:w="2551" w:type="dxa"/>
            <w:vAlign w:val="center"/>
          </w:tcPr>
          <w:p w14:paraId="0E001586" w14:textId="77777777" w:rsidR="00886BB8" w:rsidRPr="00CB5CC9" w:rsidRDefault="00886BB8" w:rsidP="00886BB8">
            <w:pPr>
              <w:spacing w:after="0" w:line="240" w:lineRule="auto"/>
              <w:ind w:firstLine="0"/>
              <w:rPr>
                <w:sz w:val="24"/>
                <w:szCs w:val="24"/>
              </w:rPr>
            </w:pPr>
            <w:r w:rsidRPr="00CB5CC9">
              <w:rPr>
                <w:sz w:val="24"/>
                <w:szCs w:val="24"/>
              </w:rPr>
              <w:t>Котельная с. Батово «Школьная»</w:t>
            </w:r>
          </w:p>
        </w:tc>
        <w:tc>
          <w:tcPr>
            <w:tcW w:w="1417" w:type="dxa"/>
            <w:vAlign w:val="center"/>
          </w:tcPr>
          <w:p w14:paraId="3446797E" w14:textId="77777777" w:rsidR="00886BB8" w:rsidRPr="00CB5CC9" w:rsidRDefault="00886BB8" w:rsidP="00886BB8">
            <w:pPr>
              <w:spacing w:after="0" w:line="240" w:lineRule="auto"/>
              <w:ind w:firstLine="0"/>
              <w:jc w:val="center"/>
              <w:rPr>
                <w:sz w:val="24"/>
                <w:szCs w:val="24"/>
              </w:rPr>
            </w:pPr>
            <w:r w:rsidRPr="00CB5CC9">
              <w:rPr>
                <w:sz w:val="24"/>
                <w:szCs w:val="24"/>
              </w:rPr>
              <w:t>0,516</w:t>
            </w:r>
          </w:p>
        </w:tc>
        <w:tc>
          <w:tcPr>
            <w:tcW w:w="1418" w:type="dxa"/>
            <w:vAlign w:val="center"/>
          </w:tcPr>
          <w:p w14:paraId="0EAF9903" w14:textId="77777777" w:rsidR="00886BB8" w:rsidRPr="00CB5CC9" w:rsidRDefault="00886BB8" w:rsidP="00886BB8">
            <w:pPr>
              <w:spacing w:after="0" w:line="240" w:lineRule="auto"/>
              <w:ind w:firstLine="0"/>
              <w:jc w:val="center"/>
              <w:rPr>
                <w:sz w:val="24"/>
                <w:szCs w:val="24"/>
              </w:rPr>
            </w:pPr>
            <w:r w:rsidRPr="00CB5CC9">
              <w:rPr>
                <w:sz w:val="24"/>
                <w:szCs w:val="24"/>
              </w:rPr>
              <w:t>0,516</w:t>
            </w:r>
          </w:p>
        </w:tc>
        <w:tc>
          <w:tcPr>
            <w:tcW w:w="1418" w:type="dxa"/>
            <w:vAlign w:val="center"/>
          </w:tcPr>
          <w:p w14:paraId="018DD173" w14:textId="77777777" w:rsidR="00886BB8" w:rsidRPr="00CB5CC9" w:rsidRDefault="00886BB8" w:rsidP="00886BB8">
            <w:pPr>
              <w:spacing w:after="0" w:line="240" w:lineRule="auto"/>
              <w:ind w:firstLine="0"/>
              <w:jc w:val="center"/>
              <w:rPr>
                <w:sz w:val="24"/>
                <w:szCs w:val="24"/>
              </w:rPr>
            </w:pPr>
            <w:r w:rsidRPr="00CB5CC9">
              <w:rPr>
                <w:sz w:val="24"/>
                <w:szCs w:val="24"/>
              </w:rPr>
              <w:t>1</w:t>
            </w:r>
          </w:p>
        </w:tc>
      </w:tr>
    </w:tbl>
    <w:p w14:paraId="4016A6CC" w14:textId="77777777" w:rsidR="00C9527D" w:rsidRPr="00CB5CC9" w:rsidRDefault="00C9527D" w:rsidP="00C9527D">
      <w:pPr>
        <w:spacing w:line="240" w:lineRule="auto"/>
      </w:pPr>
    </w:p>
    <w:p w14:paraId="4009B41B" w14:textId="77777777" w:rsidR="00C9527D" w:rsidRPr="00CB5CC9" w:rsidRDefault="00C9527D" w:rsidP="002D6028">
      <w:pPr>
        <w:pStyle w:val="afffff9"/>
        <w:rPr>
          <w:rFonts w:ascii="Times New Roman" w:hAnsi="Times New Roman" w:cs="Times New Roman"/>
          <w:i/>
          <w:sz w:val="28"/>
          <w:szCs w:val="28"/>
        </w:rPr>
      </w:pPr>
      <w:bookmarkStart w:id="335" w:name="_Toc524614921"/>
      <w:bookmarkStart w:id="336" w:name="_Toc524681559"/>
      <w:bookmarkStart w:id="337" w:name="_Toc524681925"/>
      <w:r w:rsidRPr="00CB5CC9">
        <w:rPr>
          <w:rFonts w:ascii="Times New Roman" w:hAnsi="Times New Roman" w:cs="Times New Roman"/>
          <w:i/>
          <w:sz w:val="28"/>
          <w:szCs w:val="28"/>
        </w:rPr>
        <w:t>Описание изменений (фактических данных) в оценке значений индикаторов развития систем теплоснабжения поселения, городского округа с учетом реализации проектов схемы теплоснабжения</w:t>
      </w:r>
      <w:bookmarkEnd w:id="335"/>
      <w:bookmarkEnd w:id="336"/>
      <w:bookmarkEnd w:id="337"/>
    </w:p>
    <w:p w14:paraId="4F4F3B09" w14:textId="77777777" w:rsidR="00C9527D" w:rsidRPr="00CB5CC9" w:rsidRDefault="00C9527D" w:rsidP="00C9527D">
      <w:pPr>
        <w:spacing w:line="240" w:lineRule="auto"/>
      </w:pPr>
      <w:r w:rsidRPr="00CB5CC9">
        <w:t>Изменения в оценке значений индикаторов развития систем теплоснабжения отсутствуют.</w:t>
      </w:r>
    </w:p>
    <w:p w14:paraId="2D98B032" w14:textId="77777777" w:rsidR="003939D2" w:rsidRPr="00CB5CC9" w:rsidRDefault="003939D2" w:rsidP="006B4D03"/>
    <w:p w14:paraId="55AC4588" w14:textId="77777777" w:rsidR="006B4D03" w:rsidRPr="00CB5CC9" w:rsidRDefault="006B4D03" w:rsidP="006B4D03">
      <w:pPr>
        <w:sectPr w:rsidR="006B4D03" w:rsidRPr="00CB5CC9">
          <w:pgSz w:w="11906" w:h="16838"/>
          <w:pgMar w:top="1134" w:right="850" w:bottom="1134" w:left="1701" w:header="708" w:footer="708" w:gutter="0"/>
          <w:cols w:space="708"/>
          <w:docGrid w:linePitch="360"/>
        </w:sectPr>
      </w:pPr>
    </w:p>
    <w:p w14:paraId="4CF4444D" w14:textId="77777777" w:rsidR="00531006" w:rsidRPr="00CB5CC9" w:rsidRDefault="00380042" w:rsidP="006B4D03">
      <w:pPr>
        <w:pStyle w:val="10"/>
      </w:pPr>
      <w:bookmarkStart w:id="338" w:name="_Toc524944299"/>
      <w:bookmarkStart w:id="339" w:name="_Toc524944875"/>
      <w:bookmarkStart w:id="340" w:name="_Toc528166554"/>
      <w:bookmarkStart w:id="341" w:name="_Toc531296594"/>
      <w:r w:rsidRPr="00CB5CC9">
        <w:lastRenderedPageBreak/>
        <w:t xml:space="preserve">Раздел 15. </w:t>
      </w:r>
      <w:r w:rsidR="000A5894" w:rsidRPr="00CB5CC9">
        <w:t>Ценовые (тарифные) последствия</w:t>
      </w:r>
      <w:bookmarkEnd w:id="338"/>
      <w:bookmarkEnd w:id="339"/>
      <w:bookmarkEnd w:id="340"/>
      <w:bookmarkEnd w:id="341"/>
    </w:p>
    <w:p w14:paraId="51ED2C44" w14:textId="77777777" w:rsidR="00FE499A" w:rsidRPr="00CB5CC9" w:rsidRDefault="00FE499A" w:rsidP="00FE499A">
      <w:pPr>
        <w:pStyle w:val="afffff9"/>
        <w:ind w:firstLine="567"/>
        <w:rPr>
          <w:rFonts w:ascii="Times New Roman" w:hAnsi="Times New Roman" w:cs="Times New Roman"/>
          <w:sz w:val="28"/>
          <w:szCs w:val="28"/>
        </w:rPr>
      </w:pPr>
      <w:r w:rsidRPr="00CB5CC9">
        <w:rPr>
          <w:rFonts w:ascii="Times New Roman" w:hAnsi="Times New Roman" w:cs="Times New Roman"/>
          <w:sz w:val="28"/>
          <w:szCs w:val="28"/>
        </w:rPr>
        <w:t>Источником инвестиций, обеспечивающих финансовые потребности для реализации мероприятий, направленных на повышение эффективности работы систем теплоснабжения и качества теплоснабжения, является инвестиционная составляющая в тарифе на тепловую энергию.</w:t>
      </w:r>
    </w:p>
    <w:p w14:paraId="12C814EE" w14:textId="77777777" w:rsidR="00FE499A" w:rsidRPr="00CB5CC9" w:rsidRDefault="00FE499A" w:rsidP="00FE499A">
      <w:pPr>
        <w:pStyle w:val="afffff9"/>
        <w:ind w:firstLine="567"/>
        <w:rPr>
          <w:rFonts w:ascii="Times New Roman" w:hAnsi="Times New Roman" w:cs="Times New Roman"/>
          <w:sz w:val="28"/>
          <w:szCs w:val="28"/>
        </w:rPr>
      </w:pPr>
      <w:r w:rsidRPr="00CB5CC9">
        <w:rPr>
          <w:rFonts w:ascii="Times New Roman" w:hAnsi="Times New Roman" w:cs="Times New Roman"/>
          <w:sz w:val="28"/>
          <w:szCs w:val="28"/>
        </w:rPr>
        <w:t>При расчете инвестиционной составляющей в тарифе учитываются расходы на реализацию мероприятий, направленных на повышение эффективности работы систем теплоснабжения и повышение качества оказываемых услуг.</w:t>
      </w:r>
    </w:p>
    <w:p w14:paraId="20D7BB57" w14:textId="77777777" w:rsidR="00FE499A" w:rsidRPr="00CB5CC9" w:rsidRDefault="00FE499A" w:rsidP="00FE499A">
      <w:pPr>
        <w:pStyle w:val="afffff9"/>
        <w:ind w:firstLine="567"/>
        <w:rPr>
          <w:rFonts w:ascii="Times New Roman" w:hAnsi="Times New Roman" w:cs="Times New Roman"/>
          <w:sz w:val="28"/>
          <w:szCs w:val="28"/>
        </w:rPr>
      </w:pPr>
      <w:r w:rsidRPr="00CB5CC9">
        <w:rPr>
          <w:rFonts w:ascii="Times New Roman" w:hAnsi="Times New Roman" w:cs="Times New Roman"/>
          <w:sz w:val="28"/>
          <w:szCs w:val="28"/>
        </w:rPr>
        <w:t>В соответствии с п. 122 Методических рекомендаций по разработке схем теплоснабжения (утв. приказом Министерства энергетики РФ и Министерства регионального развития РФ от 29 декабря 2012 г. N 565/667), для формирования показателей долгосрочных индексов-дефляторов в тарифно-балансовых моделях рекомендуется использовать временно определенные показатели долгосрочного прогноза социально-экономического развития Российской Федерации до 2030 года.</w:t>
      </w:r>
    </w:p>
    <w:p w14:paraId="5AFF1B3F" w14:textId="77777777" w:rsidR="006D31FB" w:rsidRPr="006D31FB" w:rsidRDefault="006D31FB" w:rsidP="006D31FB">
      <w:bookmarkStart w:id="342" w:name="_GoBack"/>
      <w:bookmarkEnd w:id="342"/>
      <w:r w:rsidRPr="006D31FB">
        <w:t>В связи с те, что инвестиционная составляющая на обеспечение потребности для реализации мероприятий, направленных на повышение эффективности работы систем теплоснабжения в тарифе на тепловую энергию отсутствует, ценовые последствия при разных вариантах финансирования мероприятий на реконструкцию и модернизацию не рассчитывались.</w:t>
      </w:r>
    </w:p>
    <w:p w14:paraId="07C51A07" w14:textId="77777777" w:rsidR="00FE499A" w:rsidRPr="00CB5CC9" w:rsidRDefault="00FE499A" w:rsidP="00C17666">
      <w:pPr>
        <w:pStyle w:val="afffff9"/>
        <w:ind w:firstLine="567"/>
        <w:rPr>
          <w:rFonts w:ascii="Times New Roman" w:hAnsi="Times New Roman" w:cs="Times New Roman"/>
          <w:sz w:val="28"/>
          <w:szCs w:val="28"/>
        </w:rPr>
        <w:sectPr w:rsidR="00FE499A" w:rsidRPr="00CB5CC9">
          <w:pgSz w:w="11906" w:h="16838"/>
          <w:pgMar w:top="1134" w:right="850" w:bottom="1134" w:left="1701" w:header="708" w:footer="708" w:gutter="0"/>
          <w:cols w:space="708"/>
          <w:docGrid w:linePitch="360"/>
        </w:sectPr>
      </w:pPr>
    </w:p>
    <w:p w14:paraId="2F8445BA" w14:textId="77777777" w:rsidR="006B4D03" w:rsidRPr="006B4D03" w:rsidRDefault="006B4D03" w:rsidP="006D31FB">
      <w:pPr>
        <w:keepNext/>
        <w:spacing w:line="240" w:lineRule="auto"/>
        <w:ind w:firstLine="0"/>
      </w:pPr>
    </w:p>
    <w:sectPr w:rsidR="006B4D03" w:rsidRPr="006B4D03" w:rsidSect="00085044">
      <w:pgSz w:w="23811" w:h="16838" w:orient="landscape" w:code="8"/>
      <w:pgMar w:top="1701" w:right="1134" w:bottom="850" w:left="1134" w:header="708" w:footer="708"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60244D8" w14:textId="77777777" w:rsidR="001A0CCF" w:rsidRDefault="001A0CCF" w:rsidP="00C15D37">
      <w:pPr>
        <w:spacing w:after="0" w:line="240" w:lineRule="auto"/>
      </w:pPr>
      <w:r>
        <w:separator/>
      </w:r>
    </w:p>
  </w:endnote>
  <w:endnote w:type="continuationSeparator" w:id="0">
    <w:p w14:paraId="22E80C52" w14:textId="77777777" w:rsidR="001A0CCF" w:rsidRDefault="001A0CCF" w:rsidP="00C15D3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2.">
    <w:altName w:val="Times New Roman"/>
    <w:panose1 w:val="00000000000000000000"/>
    <w:charset w:val="00"/>
    <w:family w:val="roman"/>
    <w:notTrueType/>
    <w:pitch w:val="default"/>
    <w:sig w:usb0="00000003" w:usb1="00000000" w:usb2="00000000" w:usb3="00000000" w:csb0="00000001" w:csb1="00000000"/>
  </w:font>
  <w:font w:name="3.2.1">
    <w:altName w:val="Times New Roman"/>
    <w:panose1 w:val="00000000000000000000"/>
    <w:charset w:val="00"/>
    <w:family w:val="roman"/>
    <w:notTrueType/>
    <w:pitch w:val="default"/>
    <w:sig w:usb0="00000003" w:usb1="00000000" w:usb2="00000000" w:usb3="00000000" w:csb0="00000001"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TimesET">
    <w:altName w:val="Arial"/>
    <w:charset w:val="00"/>
    <w:family w:val="auto"/>
    <w:pitch w:val="variable"/>
    <w:sig w:usb0="00000003" w:usb1="00000000" w:usb2="00000000" w:usb3="00000000" w:csb0="00000001" w:csb1="00000000"/>
  </w:font>
  <w:font w:name="Consolas">
    <w:panose1 w:val="020B0609020204030204"/>
    <w:charset w:val="CC"/>
    <w:family w:val="modern"/>
    <w:pitch w:val="fixed"/>
    <w:sig w:usb0="E00006FF" w:usb1="0000FCFF" w:usb2="00000001" w:usb3="00000000" w:csb0="0000019F" w:csb1="00000000"/>
  </w:font>
  <w:font w:name="Verdana">
    <w:panose1 w:val="020B0604030504040204"/>
    <w:charset w:val="CC"/>
    <w:family w:val="swiss"/>
    <w:pitch w:val="variable"/>
    <w:sig w:usb0="A00006FF" w:usb1="4000205B" w:usb2="00000010" w:usb3="00000000" w:csb0="0000019F" w:csb1="00000000"/>
  </w:font>
  <w:font w:name="Arial CYR">
    <w:panose1 w:val="020B0604020202020204"/>
    <w:charset w:val="CC"/>
    <w:family w:val="swiss"/>
    <w:pitch w:val="variable"/>
    <w:sig w:usb0="E0002EFF" w:usb1="C000785B" w:usb2="00000009" w:usb3="00000000" w:csb0="000001FF" w:csb1="00000000"/>
  </w:font>
  <w:font w:name="ヒラギノ角ゴ Pro W3">
    <w:altName w:val="Times New Roman"/>
    <w:charset w:val="00"/>
    <w:family w:val="roman"/>
    <w:pitch w:val="default"/>
  </w:font>
  <w:font w:name="Arial Unicode MS">
    <w:panose1 w:val="020B0604020202020204"/>
    <w:charset w:val="80"/>
    <w:family w:val="swiss"/>
    <w:pitch w:val="variable"/>
    <w:sig w:usb0="F7FFAFFF" w:usb1="E9DFFFFF" w:usb2="0000003F" w:usb3="00000000" w:csb0="003F01FF" w:csb1="00000000"/>
  </w:font>
  <w:font w:name="Franklin Gothic Book">
    <w:panose1 w:val="020B0503020102020204"/>
    <w:charset w:val="CC"/>
    <w:family w:val="swiss"/>
    <w:pitch w:val="variable"/>
    <w:sig w:usb0="00000287" w:usb1="00000000" w:usb2="00000000" w:usb3="00000000" w:csb0="0000009F" w:csb1="00000000"/>
  </w:font>
  <w:font w:name="Century Gothic">
    <w:panose1 w:val="020B0502020202020204"/>
    <w:charset w:val="CC"/>
    <w:family w:val="swiss"/>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Century">
    <w:panose1 w:val="02040603050705020303"/>
    <w:charset w:val="CC"/>
    <w:family w:val="roman"/>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AcademyACTT">
    <w:altName w:val="Times New Roman"/>
    <w:charset w:val="00"/>
    <w:family w:val="auto"/>
    <w:pitch w:val="variable"/>
    <w:sig w:usb0="00000003" w:usb1="00000000" w:usb2="00000000" w:usb3="00000000" w:csb0="00000001" w:csb1="00000000"/>
  </w:font>
  <w:font w:name="Times New Roman CYR">
    <w:panose1 w:val="02020603050405020304"/>
    <w:charset w:val="CC"/>
    <w:family w:val="roman"/>
    <w:pitch w:val="variable"/>
    <w:sig w:usb0="E0002EFF" w:usb1="C000785B" w:usb2="00000009" w:usb3="00000000" w:csb0="000001FF" w:csb1="00000000"/>
  </w:font>
  <w:font w:name="Arial Narrow">
    <w:panose1 w:val="020B0606020202030204"/>
    <w:charset w:val="CC"/>
    <w:family w:val="swiss"/>
    <w:pitch w:val="variable"/>
    <w:sig w:usb0="00000287" w:usb1="00000800" w:usb2="00000000" w:usb3="00000000" w:csb0="0000009F" w:csb1="00000000"/>
  </w:font>
  <w:font w:name="MS Reference Sans Serif">
    <w:panose1 w:val="020B0604030504040204"/>
    <w:charset w:val="CC"/>
    <w:family w:val="swiss"/>
    <w:pitch w:val="variable"/>
    <w:sig w:usb0="20000287" w:usb1="00000000" w:usb2="00000000" w:usb3="00000000" w:csb0="0000019F" w:csb1="00000000"/>
  </w:font>
  <w:font w:name="NTHelvetica/Cyrillic">
    <w:altName w:val="Times New Roman"/>
    <w:panose1 w:val="00000000000000000000"/>
    <w:charset w:val="00"/>
    <w:family w:val="auto"/>
    <w:notTrueType/>
    <w:pitch w:val="variable"/>
    <w:sig w:usb0="00000003" w:usb1="00000000" w:usb2="00000000" w:usb3="00000000" w:csb0="00000001" w:csb1="00000000"/>
  </w:font>
  <w:font w:name="PMingLiU">
    <w:altName w:val="新細明體"/>
    <w:panose1 w:val="02010601000101010101"/>
    <w:charset w:val="88"/>
    <w:family w:val="roman"/>
    <w:pitch w:val="variable"/>
    <w:sig w:usb0="A00002FF" w:usb1="28CFFCFA" w:usb2="00000016" w:usb3="00000000" w:csb0="00100001" w:csb1="00000000"/>
  </w:font>
  <w:font w:name="Cambria">
    <w:panose1 w:val="02040503050406030204"/>
    <w:charset w:val="CC"/>
    <w:family w:val="roman"/>
    <w:pitch w:val="variable"/>
    <w:sig w:usb0="E00006FF" w:usb1="420024FF" w:usb2="02000000" w:usb3="00000000" w:csb0="0000019F" w:csb1="00000000"/>
  </w:font>
  <w:font w:name="Arial Black">
    <w:panose1 w:val="020B0A04020102020204"/>
    <w:charset w:val="CC"/>
    <w:family w:val="swiss"/>
    <w:pitch w:val="variable"/>
    <w:sig w:usb0="A00002AF" w:usb1="400078FB" w:usb2="00000000" w:usb3="00000000" w:csb0="0000009F" w:csb1="00000000"/>
  </w:font>
  <w:font w:name="TimesNewRoman">
    <w:altName w:val="MS Gothic"/>
    <w:panose1 w:val="00000000000000000000"/>
    <w:charset w:val="80"/>
    <w:family w:val="auto"/>
    <w:notTrueType/>
    <w:pitch w:val="default"/>
    <w:sig w:usb0="00000001" w:usb1="08070000" w:usb2="00000010" w:usb3="00000000" w:csb0="00020000" w:csb1="00000000"/>
  </w:font>
  <w:font w:name="TimesNewRomanPSMT">
    <w:altName w:val="Cambria"/>
    <w:panose1 w:val="00000000000000000000"/>
    <w:charset w:val="CC"/>
    <w:family w:val="roman"/>
    <w:notTrueType/>
    <w:pitch w:val="default"/>
    <w:sig w:usb0="00000201" w:usb1="00000000" w:usb2="00000000" w:usb3="00000000" w:csb0="00000004"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67955799"/>
      <w:docPartObj>
        <w:docPartGallery w:val="Page Numbers (Bottom of Page)"/>
        <w:docPartUnique/>
      </w:docPartObj>
    </w:sdtPr>
    <w:sdtEndPr/>
    <w:sdtContent>
      <w:p w14:paraId="1139499E" w14:textId="77777777" w:rsidR="00243E17" w:rsidRDefault="00243E17">
        <w:pPr>
          <w:pStyle w:val="af8"/>
          <w:jc w:val="center"/>
        </w:pPr>
        <w:r>
          <w:fldChar w:fldCharType="begin"/>
        </w:r>
        <w:r>
          <w:instrText>PAGE   \* MERGEFORMAT</w:instrText>
        </w:r>
        <w:r>
          <w:fldChar w:fldCharType="separate"/>
        </w:r>
        <w:r>
          <w:rPr>
            <w:noProof/>
          </w:rPr>
          <w:t>2</w:t>
        </w:r>
        <w:r>
          <w:rPr>
            <w:noProof/>
          </w:rPr>
          <w:fldChar w:fldCharType="end"/>
        </w:r>
      </w:p>
    </w:sdtContent>
  </w:sdt>
  <w:p w14:paraId="5DC9E845" w14:textId="77777777" w:rsidR="00243E17" w:rsidRDefault="00243E17">
    <w:pPr>
      <w:pStyle w:val="af8"/>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2FDA640" w14:textId="77777777" w:rsidR="00243E17" w:rsidRPr="00931A86" w:rsidRDefault="00243E17" w:rsidP="000245B2">
    <w:pPr>
      <w:tabs>
        <w:tab w:val="left" w:pos="6315"/>
      </w:tabs>
      <w:spacing w:after="0" w:line="240" w:lineRule="auto"/>
      <w:ind w:firstLine="0"/>
      <w:jc w:val="center"/>
      <w:rPr>
        <w:rFonts w:eastAsia="Calibri"/>
        <w:sz w:val="20"/>
        <w:szCs w:val="24"/>
      </w:rPr>
    </w:pPr>
    <w:r w:rsidRPr="00931A86">
      <w:rPr>
        <w:rFonts w:eastAsia="Calibri"/>
        <w:sz w:val="20"/>
        <w:szCs w:val="24"/>
      </w:rPr>
      <w:t>САНКТ-ПЕТЕРБУРГ</w:t>
    </w:r>
  </w:p>
  <w:p w14:paraId="47DFBF77" w14:textId="77777777" w:rsidR="00243E17" w:rsidRPr="00273460" w:rsidRDefault="00243E17" w:rsidP="000245B2">
    <w:pPr>
      <w:tabs>
        <w:tab w:val="left" w:pos="6315"/>
      </w:tabs>
      <w:spacing w:after="0" w:line="240" w:lineRule="auto"/>
      <w:ind w:firstLine="0"/>
      <w:jc w:val="center"/>
      <w:rPr>
        <w:rFonts w:eastAsia="Calibri"/>
        <w:sz w:val="20"/>
        <w:szCs w:val="24"/>
      </w:rPr>
    </w:pPr>
    <w:r w:rsidRPr="00931A86">
      <w:rPr>
        <w:rFonts w:eastAsia="Calibri"/>
        <w:sz w:val="20"/>
        <w:szCs w:val="24"/>
      </w:rPr>
      <w:t>2018</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6D8B96B" w14:textId="77777777" w:rsidR="001A0CCF" w:rsidRDefault="001A0CCF" w:rsidP="00C15D37">
      <w:pPr>
        <w:spacing w:after="0" w:line="240" w:lineRule="auto"/>
      </w:pPr>
      <w:r>
        <w:separator/>
      </w:r>
    </w:p>
  </w:footnote>
  <w:footnote w:type="continuationSeparator" w:id="0">
    <w:p w14:paraId="2F0002B7" w14:textId="77777777" w:rsidR="001A0CCF" w:rsidRDefault="001A0CCF" w:rsidP="00C15D37">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81"/>
    <w:multiLevelType w:val="singleLevel"/>
    <w:tmpl w:val="A512411E"/>
    <w:styleLink w:val="32"/>
    <w:lvl w:ilvl="0">
      <w:start w:val="1"/>
      <w:numFmt w:val="bullet"/>
      <w:pStyle w:val="4"/>
      <w:lvlText w:val=""/>
      <w:lvlJc w:val="left"/>
      <w:pPr>
        <w:tabs>
          <w:tab w:val="num" w:pos="1209"/>
        </w:tabs>
        <w:ind w:left="1209" w:hanging="360"/>
      </w:pPr>
      <w:rPr>
        <w:rFonts w:ascii="Symbol" w:hAnsi="Symbol" w:hint="default"/>
      </w:rPr>
    </w:lvl>
  </w:abstractNum>
  <w:abstractNum w:abstractNumId="1" w15:restartNumberingAfterBreak="0">
    <w:nsid w:val="FFFFFF82"/>
    <w:multiLevelType w:val="singleLevel"/>
    <w:tmpl w:val="6A7C8802"/>
    <w:lvl w:ilvl="0">
      <w:start w:val="1"/>
      <w:numFmt w:val="bullet"/>
      <w:pStyle w:val="3"/>
      <w:lvlText w:val=""/>
      <w:lvlJc w:val="left"/>
      <w:pPr>
        <w:tabs>
          <w:tab w:val="num" w:pos="926"/>
        </w:tabs>
        <w:ind w:left="926" w:hanging="360"/>
      </w:pPr>
      <w:rPr>
        <w:rFonts w:ascii="Symbol" w:hAnsi="Symbol" w:hint="default"/>
      </w:rPr>
    </w:lvl>
  </w:abstractNum>
  <w:abstractNum w:abstractNumId="2" w15:restartNumberingAfterBreak="0">
    <w:nsid w:val="FFFFFF89"/>
    <w:multiLevelType w:val="singleLevel"/>
    <w:tmpl w:val="15FCECDC"/>
    <w:styleLink w:val="11111124"/>
    <w:lvl w:ilvl="0">
      <w:start w:val="1"/>
      <w:numFmt w:val="bullet"/>
      <w:pStyle w:val="a"/>
      <w:lvlText w:val=""/>
      <w:lvlJc w:val="left"/>
      <w:pPr>
        <w:tabs>
          <w:tab w:val="num" w:pos="360"/>
        </w:tabs>
        <w:ind w:left="360" w:hanging="360"/>
      </w:pPr>
      <w:rPr>
        <w:rFonts w:ascii="Symbol" w:hAnsi="Symbol" w:hint="default"/>
      </w:rPr>
    </w:lvl>
  </w:abstractNum>
  <w:abstractNum w:abstractNumId="3" w15:restartNumberingAfterBreak="0">
    <w:nsid w:val="01472F7F"/>
    <w:multiLevelType w:val="multilevel"/>
    <w:tmpl w:val="0419001D"/>
    <w:styleLink w:val="2"/>
    <w:lvl w:ilvl="0">
      <w:start w:val="1"/>
      <w:numFmt w:val="bullet"/>
      <w:lvlText w:val=""/>
      <w:lvlJc w:val="left"/>
      <w:pPr>
        <w:tabs>
          <w:tab w:val="num" w:pos="360"/>
        </w:tabs>
        <w:ind w:left="360" w:hanging="360"/>
      </w:pPr>
      <w:rPr>
        <w:rFonts w:ascii="Symbol" w:hAnsi="Symbol" w:hint="default"/>
      </w:r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 w15:restartNumberingAfterBreak="0">
    <w:nsid w:val="01A12374"/>
    <w:multiLevelType w:val="hybridMultilevel"/>
    <w:tmpl w:val="795088B6"/>
    <w:styleLink w:val="111111213"/>
    <w:lvl w:ilvl="0" w:tplc="E83CDCC6">
      <w:start w:val="1"/>
      <w:numFmt w:val="bullet"/>
      <w:pStyle w:val="a0"/>
      <w:lvlText w:val=""/>
      <w:lvlJc w:val="left"/>
      <w:pPr>
        <w:tabs>
          <w:tab w:val="num" w:pos="6480"/>
        </w:tabs>
        <w:ind w:left="6480" w:hanging="360"/>
      </w:pPr>
      <w:rPr>
        <w:rFonts w:ascii="Symbol" w:hAnsi="Symbol" w:hint="default"/>
      </w:rPr>
    </w:lvl>
    <w:lvl w:ilvl="1" w:tplc="32541E20" w:tentative="1">
      <w:start w:val="1"/>
      <w:numFmt w:val="bullet"/>
      <w:lvlText w:val="o"/>
      <w:lvlJc w:val="left"/>
      <w:pPr>
        <w:tabs>
          <w:tab w:val="num" w:pos="1440"/>
        </w:tabs>
        <w:ind w:left="1440" w:hanging="360"/>
      </w:pPr>
      <w:rPr>
        <w:rFonts w:ascii="Courier New" w:hAnsi="Courier New" w:hint="default"/>
      </w:rPr>
    </w:lvl>
    <w:lvl w:ilvl="2" w:tplc="06261B4A" w:tentative="1">
      <w:start w:val="1"/>
      <w:numFmt w:val="bullet"/>
      <w:lvlText w:val=""/>
      <w:lvlJc w:val="left"/>
      <w:pPr>
        <w:tabs>
          <w:tab w:val="num" w:pos="2160"/>
        </w:tabs>
        <w:ind w:left="2160" w:hanging="360"/>
      </w:pPr>
      <w:rPr>
        <w:rFonts w:ascii="Wingdings" w:hAnsi="Wingdings" w:hint="default"/>
      </w:rPr>
    </w:lvl>
    <w:lvl w:ilvl="3" w:tplc="49523564" w:tentative="1">
      <w:start w:val="1"/>
      <w:numFmt w:val="bullet"/>
      <w:lvlText w:val=""/>
      <w:lvlJc w:val="left"/>
      <w:pPr>
        <w:tabs>
          <w:tab w:val="num" w:pos="2880"/>
        </w:tabs>
        <w:ind w:left="2880" w:hanging="360"/>
      </w:pPr>
      <w:rPr>
        <w:rFonts w:ascii="Symbol" w:hAnsi="Symbol" w:hint="default"/>
      </w:rPr>
    </w:lvl>
    <w:lvl w:ilvl="4" w:tplc="9C88A9DC" w:tentative="1">
      <w:start w:val="1"/>
      <w:numFmt w:val="bullet"/>
      <w:lvlText w:val="o"/>
      <w:lvlJc w:val="left"/>
      <w:pPr>
        <w:tabs>
          <w:tab w:val="num" w:pos="3600"/>
        </w:tabs>
        <w:ind w:left="3600" w:hanging="360"/>
      </w:pPr>
      <w:rPr>
        <w:rFonts w:ascii="Courier New" w:hAnsi="Courier New" w:hint="default"/>
      </w:rPr>
    </w:lvl>
    <w:lvl w:ilvl="5" w:tplc="0DB098F8" w:tentative="1">
      <w:start w:val="1"/>
      <w:numFmt w:val="bullet"/>
      <w:lvlText w:val=""/>
      <w:lvlJc w:val="left"/>
      <w:pPr>
        <w:tabs>
          <w:tab w:val="num" w:pos="4320"/>
        </w:tabs>
        <w:ind w:left="4320" w:hanging="360"/>
      </w:pPr>
      <w:rPr>
        <w:rFonts w:ascii="Wingdings" w:hAnsi="Wingdings" w:hint="default"/>
      </w:rPr>
    </w:lvl>
    <w:lvl w:ilvl="6" w:tplc="12BAE3C4" w:tentative="1">
      <w:start w:val="1"/>
      <w:numFmt w:val="bullet"/>
      <w:lvlText w:val=""/>
      <w:lvlJc w:val="left"/>
      <w:pPr>
        <w:tabs>
          <w:tab w:val="num" w:pos="5040"/>
        </w:tabs>
        <w:ind w:left="5040" w:hanging="360"/>
      </w:pPr>
      <w:rPr>
        <w:rFonts w:ascii="Symbol" w:hAnsi="Symbol" w:hint="default"/>
      </w:rPr>
    </w:lvl>
    <w:lvl w:ilvl="7" w:tplc="97F41A46" w:tentative="1">
      <w:start w:val="1"/>
      <w:numFmt w:val="bullet"/>
      <w:lvlText w:val="o"/>
      <w:lvlJc w:val="left"/>
      <w:pPr>
        <w:tabs>
          <w:tab w:val="num" w:pos="5760"/>
        </w:tabs>
        <w:ind w:left="5760" w:hanging="360"/>
      </w:pPr>
      <w:rPr>
        <w:rFonts w:ascii="Courier New" w:hAnsi="Courier New" w:hint="default"/>
      </w:rPr>
    </w:lvl>
    <w:lvl w:ilvl="8" w:tplc="5DF29E26"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043812B8"/>
    <w:multiLevelType w:val="multilevel"/>
    <w:tmpl w:val="4DE6BF8E"/>
    <w:styleLink w:val="30"/>
    <w:lvl w:ilvl="0">
      <w:start w:val="1"/>
      <w:numFmt w:val="bullet"/>
      <w:lvlText w:val=""/>
      <w:lvlJc w:val="left"/>
      <w:pPr>
        <w:tabs>
          <w:tab w:val="num" w:pos="1349"/>
        </w:tabs>
        <w:ind w:left="1349" w:hanging="360"/>
      </w:pPr>
      <w:rPr>
        <w:rFonts w:ascii="Symbol" w:hAnsi="Symbol" w:hint="default"/>
        <w:color w:val="auto"/>
      </w:rPr>
    </w:lvl>
    <w:lvl w:ilvl="1">
      <w:start w:val="1"/>
      <w:numFmt w:val="bullet"/>
      <w:lvlText w:val="o"/>
      <w:lvlJc w:val="left"/>
      <w:pPr>
        <w:tabs>
          <w:tab w:val="num" w:pos="2069"/>
        </w:tabs>
        <w:ind w:left="2069" w:hanging="360"/>
      </w:pPr>
      <w:rPr>
        <w:rFonts w:ascii="Courier New" w:hAnsi="Courier New" w:cs="Courier New" w:hint="default"/>
      </w:rPr>
    </w:lvl>
    <w:lvl w:ilvl="2">
      <w:start w:val="1"/>
      <w:numFmt w:val="bullet"/>
      <w:lvlText w:val=""/>
      <w:lvlJc w:val="left"/>
      <w:pPr>
        <w:tabs>
          <w:tab w:val="num" w:pos="2789"/>
        </w:tabs>
        <w:ind w:left="2789" w:hanging="360"/>
      </w:pPr>
      <w:rPr>
        <w:rFonts w:ascii="Wingdings" w:hAnsi="Wingdings" w:hint="default"/>
      </w:rPr>
    </w:lvl>
    <w:lvl w:ilvl="3">
      <w:start w:val="1"/>
      <w:numFmt w:val="bullet"/>
      <w:lvlText w:val=""/>
      <w:lvlJc w:val="left"/>
      <w:pPr>
        <w:tabs>
          <w:tab w:val="num" w:pos="3509"/>
        </w:tabs>
        <w:ind w:left="3509" w:hanging="360"/>
      </w:pPr>
      <w:rPr>
        <w:rFonts w:ascii="Symbol" w:hAnsi="Symbol" w:hint="default"/>
      </w:rPr>
    </w:lvl>
    <w:lvl w:ilvl="4">
      <w:start w:val="1"/>
      <w:numFmt w:val="bullet"/>
      <w:lvlText w:val="o"/>
      <w:lvlJc w:val="left"/>
      <w:pPr>
        <w:tabs>
          <w:tab w:val="num" w:pos="4229"/>
        </w:tabs>
        <w:ind w:left="4229" w:hanging="360"/>
      </w:pPr>
      <w:rPr>
        <w:rFonts w:ascii="Courier New" w:hAnsi="Courier New" w:cs="Courier New" w:hint="default"/>
      </w:rPr>
    </w:lvl>
    <w:lvl w:ilvl="5">
      <w:start w:val="1"/>
      <w:numFmt w:val="bullet"/>
      <w:lvlText w:val=""/>
      <w:lvlJc w:val="left"/>
      <w:pPr>
        <w:tabs>
          <w:tab w:val="num" w:pos="4949"/>
        </w:tabs>
        <w:ind w:left="4949" w:hanging="360"/>
      </w:pPr>
      <w:rPr>
        <w:rFonts w:ascii="Wingdings" w:hAnsi="Wingdings" w:hint="default"/>
      </w:rPr>
    </w:lvl>
    <w:lvl w:ilvl="6">
      <w:start w:val="1"/>
      <w:numFmt w:val="bullet"/>
      <w:lvlText w:val=""/>
      <w:lvlJc w:val="left"/>
      <w:pPr>
        <w:tabs>
          <w:tab w:val="num" w:pos="5669"/>
        </w:tabs>
        <w:ind w:left="5669" w:hanging="360"/>
      </w:pPr>
      <w:rPr>
        <w:rFonts w:ascii="Symbol" w:hAnsi="Symbol" w:hint="default"/>
      </w:rPr>
    </w:lvl>
    <w:lvl w:ilvl="7">
      <w:start w:val="1"/>
      <w:numFmt w:val="bullet"/>
      <w:lvlText w:val="o"/>
      <w:lvlJc w:val="left"/>
      <w:pPr>
        <w:tabs>
          <w:tab w:val="num" w:pos="6389"/>
        </w:tabs>
        <w:ind w:left="6389" w:hanging="360"/>
      </w:pPr>
      <w:rPr>
        <w:rFonts w:ascii="Courier New" w:hAnsi="Courier New" w:cs="Courier New" w:hint="default"/>
      </w:rPr>
    </w:lvl>
    <w:lvl w:ilvl="8">
      <w:start w:val="1"/>
      <w:numFmt w:val="bullet"/>
      <w:lvlText w:val=""/>
      <w:lvlJc w:val="left"/>
      <w:pPr>
        <w:tabs>
          <w:tab w:val="num" w:pos="7109"/>
        </w:tabs>
        <w:ind w:left="7109" w:hanging="360"/>
      </w:pPr>
      <w:rPr>
        <w:rFonts w:ascii="Wingdings" w:hAnsi="Wingdings" w:hint="default"/>
      </w:rPr>
    </w:lvl>
  </w:abstractNum>
  <w:abstractNum w:abstractNumId="6" w15:restartNumberingAfterBreak="0">
    <w:nsid w:val="05814BCF"/>
    <w:multiLevelType w:val="multilevel"/>
    <w:tmpl w:val="0419001D"/>
    <w:styleLink w:val="1ai2"/>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7" w15:restartNumberingAfterBreak="0">
    <w:nsid w:val="0F8768A6"/>
    <w:multiLevelType w:val="multilevel"/>
    <w:tmpl w:val="0419001D"/>
    <w:styleLink w:val="1ai213"/>
    <w:lvl w:ilvl="0">
      <w:start w:val="1"/>
      <w:numFmt w:val="decimal"/>
      <w:lvlText w:val="%1)"/>
      <w:lvlJc w:val="left"/>
      <w:pPr>
        <w:ind w:left="360" w:hanging="360"/>
      </w:pPr>
      <w:rPr>
        <w:rFonts w:ascii="Times New Roman" w:hAnsi="Times New Roman"/>
        <w:sz w:val="28"/>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 w15:restartNumberingAfterBreak="0">
    <w:nsid w:val="11DC4D58"/>
    <w:multiLevelType w:val="multilevel"/>
    <w:tmpl w:val="4DE6BF8E"/>
    <w:styleLink w:val="1ai113"/>
    <w:lvl w:ilvl="0">
      <w:start w:val="1"/>
      <w:numFmt w:val="bullet"/>
      <w:lvlText w:val=""/>
      <w:lvlJc w:val="left"/>
      <w:pPr>
        <w:tabs>
          <w:tab w:val="num" w:pos="1349"/>
        </w:tabs>
        <w:ind w:left="1349" w:hanging="360"/>
      </w:pPr>
      <w:rPr>
        <w:rFonts w:ascii="Symbol" w:hAnsi="Symbol" w:hint="default"/>
        <w:color w:val="auto"/>
      </w:rPr>
    </w:lvl>
    <w:lvl w:ilvl="1">
      <w:start w:val="1"/>
      <w:numFmt w:val="bullet"/>
      <w:lvlText w:val="o"/>
      <w:lvlJc w:val="left"/>
      <w:pPr>
        <w:tabs>
          <w:tab w:val="num" w:pos="2069"/>
        </w:tabs>
        <w:ind w:left="2069" w:hanging="360"/>
      </w:pPr>
      <w:rPr>
        <w:rFonts w:ascii="Courier New" w:hAnsi="Courier New" w:cs="Courier New" w:hint="default"/>
      </w:rPr>
    </w:lvl>
    <w:lvl w:ilvl="2">
      <w:start w:val="1"/>
      <w:numFmt w:val="bullet"/>
      <w:lvlText w:val=""/>
      <w:lvlJc w:val="left"/>
      <w:pPr>
        <w:tabs>
          <w:tab w:val="num" w:pos="2789"/>
        </w:tabs>
        <w:ind w:left="2789" w:hanging="360"/>
      </w:pPr>
      <w:rPr>
        <w:rFonts w:ascii="Wingdings" w:hAnsi="Wingdings" w:hint="default"/>
      </w:rPr>
    </w:lvl>
    <w:lvl w:ilvl="3">
      <w:start w:val="1"/>
      <w:numFmt w:val="bullet"/>
      <w:lvlText w:val=""/>
      <w:lvlJc w:val="left"/>
      <w:pPr>
        <w:tabs>
          <w:tab w:val="num" w:pos="3509"/>
        </w:tabs>
        <w:ind w:left="3509" w:hanging="360"/>
      </w:pPr>
      <w:rPr>
        <w:rFonts w:ascii="Symbol" w:hAnsi="Symbol" w:hint="default"/>
      </w:rPr>
    </w:lvl>
    <w:lvl w:ilvl="4">
      <w:start w:val="1"/>
      <w:numFmt w:val="bullet"/>
      <w:lvlText w:val="o"/>
      <w:lvlJc w:val="left"/>
      <w:pPr>
        <w:tabs>
          <w:tab w:val="num" w:pos="4229"/>
        </w:tabs>
        <w:ind w:left="4229" w:hanging="360"/>
      </w:pPr>
      <w:rPr>
        <w:rFonts w:ascii="Courier New" w:hAnsi="Courier New" w:cs="Courier New" w:hint="default"/>
      </w:rPr>
    </w:lvl>
    <w:lvl w:ilvl="5">
      <w:start w:val="1"/>
      <w:numFmt w:val="bullet"/>
      <w:lvlText w:val=""/>
      <w:lvlJc w:val="left"/>
      <w:pPr>
        <w:tabs>
          <w:tab w:val="num" w:pos="4949"/>
        </w:tabs>
        <w:ind w:left="4949" w:hanging="360"/>
      </w:pPr>
      <w:rPr>
        <w:rFonts w:ascii="Wingdings" w:hAnsi="Wingdings" w:hint="default"/>
      </w:rPr>
    </w:lvl>
    <w:lvl w:ilvl="6">
      <w:start w:val="1"/>
      <w:numFmt w:val="bullet"/>
      <w:lvlText w:val=""/>
      <w:lvlJc w:val="left"/>
      <w:pPr>
        <w:tabs>
          <w:tab w:val="num" w:pos="5669"/>
        </w:tabs>
        <w:ind w:left="5669" w:hanging="360"/>
      </w:pPr>
      <w:rPr>
        <w:rFonts w:ascii="Symbol" w:hAnsi="Symbol" w:hint="default"/>
      </w:rPr>
    </w:lvl>
    <w:lvl w:ilvl="7">
      <w:start w:val="1"/>
      <w:numFmt w:val="bullet"/>
      <w:lvlText w:val="o"/>
      <w:lvlJc w:val="left"/>
      <w:pPr>
        <w:tabs>
          <w:tab w:val="num" w:pos="6389"/>
        </w:tabs>
        <w:ind w:left="6389" w:hanging="360"/>
      </w:pPr>
      <w:rPr>
        <w:rFonts w:ascii="Courier New" w:hAnsi="Courier New" w:cs="Courier New" w:hint="default"/>
      </w:rPr>
    </w:lvl>
    <w:lvl w:ilvl="8">
      <w:start w:val="1"/>
      <w:numFmt w:val="bullet"/>
      <w:lvlText w:val=""/>
      <w:lvlJc w:val="left"/>
      <w:pPr>
        <w:tabs>
          <w:tab w:val="num" w:pos="7109"/>
        </w:tabs>
        <w:ind w:left="7109" w:hanging="360"/>
      </w:pPr>
      <w:rPr>
        <w:rFonts w:ascii="Wingdings" w:hAnsi="Wingdings" w:hint="default"/>
      </w:rPr>
    </w:lvl>
  </w:abstractNum>
  <w:abstractNum w:abstractNumId="9" w15:restartNumberingAfterBreak="0">
    <w:nsid w:val="12BA154F"/>
    <w:multiLevelType w:val="hybridMultilevel"/>
    <w:tmpl w:val="999EF0AE"/>
    <w:lvl w:ilvl="0" w:tplc="5E1CEEDE">
      <w:start w:val="1"/>
      <w:numFmt w:val="bullet"/>
      <w:pStyle w:val="a1"/>
      <w:lvlText w:val=""/>
      <w:lvlJc w:val="left"/>
      <w:pPr>
        <w:tabs>
          <w:tab w:val="num" w:pos="1429"/>
        </w:tabs>
        <w:ind w:left="360" w:firstLine="709"/>
      </w:pPr>
      <w:rPr>
        <w:rFonts w:ascii="Symbol" w:hAnsi="Symbol" w:hint="default"/>
      </w:rPr>
    </w:lvl>
    <w:lvl w:ilvl="1" w:tplc="3AFC575A" w:tentative="1">
      <w:start w:val="1"/>
      <w:numFmt w:val="bullet"/>
      <w:lvlText w:val="o"/>
      <w:lvlJc w:val="left"/>
      <w:pPr>
        <w:tabs>
          <w:tab w:val="num" w:pos="2149"/>
        </w:tabs>
        <w:ind w:left="2149" w:hanging="360"/>
      </w:pPr>
      <w:rPr>
        <w:rFonts w:ascii="Courier New" w:hAnsi="Courier New" w:cs="Courier New" w:hint="default"/>
      </w:rPr>
    </w:lvl>
    <w:lvl w:ilvl="2" w:tplc="6ABE82FC" w:tentative="1">
      <w:start w:val="1"/>
      <w:numFmt w:val="bullet"/>
      <w:lvlText w:val=""/>
      <w:lvlJc w:val="left"/>
      <w:pPr>
        <w:tabs>
          <w:tab w:val="num" w:pos="2869"/>
        </w:tabs>
        <w:ind w:left="2869" w:hanging="360"/>
      </w:pPr>
      <w:rPr>
        <w:rFonts w:ascii="Wingdings" w:hAnsi="Wingdings" w:hint="default"/>
      </w:rPr>
    </w:lvl>
    <w:lvl w:ilvl="3" w:tplc="606CAEF2" w:tentative="1">
      <w:start w:val="1"/>
      <w:numFmt w:val="bullet"/>
      <w:lvlText w:val=""/>
      <w:lvlJc w:val="left"/>
      <w:pPr>
        <w:tabs>
          <w:tab w:val="num" w:pos="3589"/>
        </w:tabs>
        <w:ind w:left="3589" w:hanging="360"/>
      </w:pPr>
      <w:rPr>
        <w:rFonts w:ascii="Symbol" w:hAnsi="Symbol" w:hint="default"/>
      </w:rPr>
    </w:lvl>
    <w:lvl w:ilvl="4" w:tplc="F79491CE" w:tentative="1">
      <w:start w:val="1"/>
      <w:numFmt w:val="bullet"/>
      <w:lvlText w:val="o"/>
      <w:lvlJc w:val="left"/>
      <w:pPr>
        <w:tabs>
          <w:tab w:val="num" w:pos="4309"/>
        </w:tabs>
        <w:ind w:left="4309" w:hanging="360"/>
      </w:pPr>
      <w:rPr>
        <w:rFonts w:ascii="Courier New" w:hAnsi="Courier New" w:cs="Courier New" w:hint="default"/>
      </w:rPr>
    </w:lvl>
    <w:lvl w:ilvl="5" w:tplc="115AF1B6" w:tentative="1">
      <w:start w:val="1"/>
      <w:numFmt w:val="bullet"/>
      <w:lvlText w:val=""/>
      <w:lvlJc w:val="left"/>
      <w:pPr>
        <w:tabs>
          <w:tab w:val="num" w:pos="5029"/>
        </w:tabs>
        <w:ind w:left="5029" w:hanging="360"/>
      </w:pPr>
      <w:rPr>
        <w:rFonts w:ascii="Wingdings" w:hAnsi="Wingdings" w:hint="default"/>
      </w:rPr>
    </w:lvl>
    <w:lvl w:ilvl="6" w:tplc="669CFF44" w:tentative="1">
      <w:start w:val="1"/>
      <w:numFmt w:val="bullet"/>
      <w:lvlText w:val=""/>
      <w:lvlJc w:val="left"/>
      <w:pPr>
        <w:tabs>
          <w:tab w:val="num" w:pos="5749"/>
        </w:tabs>
        <w:ind w:left="5749" w:hanging="360"/>
      </w:pPr>
      <w:rPr>
        <w:rFonts w:ascii="Symbol" w:hAnsi="Symbol" w:hint="default"/>
      </w:rPr>
    </w:lvl>
    <w:lvl w:ilvl="7" w:tplc="7F22AC80" w:tentative="1">
      <w:start w:val="1"/>
      <w:numFmt w:val="bullet"/>
      <w:lvlText w:val="o"/>
      <w:lvlJc w:val="left"/>
      <w:pPr>
        <w:tabs>
          <w:tab w:val="num" w:pos="6469"/>
        </w:tabs>
        <w:ind w:left="6469" w:hanging="360"/>
      </w:pPr>
      <w:rPr>
        <w:rFonts w:ascii="Courier New" w:hAnsi="Courier New" w:cs="Courier New" w:hint="default"/>
      </w:rPr>
    </w:lvl>
    <w:lvl w:ilvl="8" w:tplc="269A3BC2" w:tentative="1">
      <w:start w:val="1"/>
      <w:numFmt w:val="bullet"/>
      <w:lvlText w:val=""/>
      <w:lvlJc w:val="left"/>
      <w:pPr>
        <w:tabs>
          <w:tab w:val="num" w:pos="7189"/>
        </w:tabs>
        <w:ind w:left="7189" w:hanging="360"/>
      </w:pPr>
      <w:rPr>
        <w:rFonts w:ascii="Wingdings" w:hAnsi="Wingdings" w:hint="default"/>
      </w:rPr>
    </w:lvl>
  </w:abstractNum>
  <w:abstractNum w:abstractNumId="10" w15:restartNumberingAfterBreak="0">
    <w:nsid w:val="171B2996"/>
    <w:multiLevelType w:val="multilevel"/>
    <w:tmpl w:val="3E1E5AD6"/>
    <w:styleLink w:val="24"/>
    <w:lvl w:ilvl="0">
      <w:start w:val="1"/>
      <w:numFmt w:val="bullet"/>
      <w:pStyle w:val="a2"/>
      <w:lvlText w:val=""/>
      <w:lvlJc w:val="left"/>
      <w:pPr>
        <w:tabs>
          <w:tab w:val="num" w:pos="360"/>
        </w:tabs>
        <w:ind w:left="360" w:hanging="360"/>
      </w:pPr>
      <w:rPr>
        <w:rFonts w:ascii="Symbol" w:hAnsi="Symbol" w:hint="default"/>
        <w:b/>
      </w:rPr>
    </w:lvl>
    <w:lvl w:ilvl="1">
      <w:start w:val="1"/>
      <w:numFmt w:val="none"/>
      <w:lvlText w:val=""/>
      <w:lvlJc w:val="left"/>
      <w:pPr>
        <w:tabs>
          <w:tab w:val="num" w:pos="792"/>
        </w:tabs>
        <w:ind w:left="792" w:hanging="432"/>
      </w:pPr>
      <w:rPr>
        <w:rFonts w:cs="Times New Roman" w:hint="default"/>
      </w:rPr>
    </w:lvl>
    <w:lvl w:ilvl="2">
      <w:start w:val="1"/>
      <w:numFmt w:val="decimal"/>
      <w:lvlText w:val="%2%3"/>
      <w:lvlJc w:val="left"/>
      <w:pPr>
        <w:tabs>
          <w:tab w:val="num" w:pos="1440"/>
        </w:tabs>
        <w:ind w:left="1224" w:hanging="504"/>
      </w:pPr>
      <w:rPr>
        <w:rFonts w:cs="Times New Roman" w:hint="default"/>
        <w:b w:val="0"/>
        <w:sz w:val="32"/>
        <w:szCs w:val="32"/>
      </w:rPr>
    </w:lvl>
    <w:lvl w:ilvl="3">
      <w:start w:val="1"/>
      <w:numFmt w:val="decimal"/>
      <w:lvlText w:val="%2%3.%4"/>
      <w:lvlJc w:val="left"/>
      <w:pPr>
        <w:tabs>
          <w:tab w:val="num" w:pos="1800"/>
        </w:tabs>
        <w:ind w:left="1728" w:hanging="648"/>
      </w:pPr>
      <w:rPr>
        <w:rFonts w:cs="Times New Roman" w:hint="default"/>
        <w:b/>
        <w:sz w:val="28"/>
        <w:szCs w:val="28"/>
      </w:rPr>
    </w:lvl>
    <w:lvl w:ilvl="4">
      <w:start w:val="1"/>
      <w:numFmt w:val="decimal"/>
      <w:lvlText w:val="%2%3.%4.%5"/>
      <w:lvlJc w:val="left"/>
      <w:pPr>
        <w:tabs>
          <w:tab w:val="num" w:pos="2520"/>
        </w:tabs>
        <w:ind w:left="2232" w:hanging="792"/>
      </w:pPr>
      <w:rPr>
        <w:rFonts w:cs="Times New Roman" w:hint="default"/>
        <w:b/>
        <w:sz w:val="28"/>
        <w:szCs w:val="28"/>
      </w:rPr>
    </w:lvl>
    <w:lvl w:ilvl="5">
      <w:start w:val="1"/>
      <w:numFmt w:val="decimal"/>
      <w:lvlText w:val="%2%3.%4.%5.%6"/>
      <w:lvlJc w:val="left"/>
      <w:pPr>
        <w:tabs>
          <w:tab w:val="num" w:pos="3060"/>
        </w:tabs>
        <w:ind w:left="2916" w:hanging="936"/>
      </w:pPr>
      <w:rPr>
        <w:rFonts w:cs="Times New Roman" w:hint="default"/>
        <w:sz w:val="28"/>
        <w:szCs w:val="28"/>
      </w:rPr>
    </w:lvl>
    <w:lvl w:ilvl="6">
      <w:start w:val="1"/>
      <w:numFmt w:val="decimal"/>
      <w:lvlText w:val="%2%3.%4.%5.%6.%7"/>
      <w:lvlJc w:val="left"/>
      <w:pPr>
        <w:tabs>
          <w:tab w:val="num" w:pos="3600"/>
        </w:tabs>
        <w:ind w:left="3240" w:hanging="1080"/>
      </w:pPr>
      <w:rPr>
        <w:rFonts w:cs="Times New Roman" w:hint="default"/>
        <w:b/>
      </w:rPr>
    </w:lvl>
    <w:lvl w:ilvl="7">
      <w:start w:val="1"/>
      <w:numFmt w:val="bullet"/>
      <w:lvlText w:val=""/>
      <w:lvlJc w:val="left"/>
      <w:pPr>
        <w:tabs>
          <w:tab w:val="num" w:pos="5940"/>
        </w:tabs>
        <w:ind w:left="5724" w:hanging="1224"/>
      </w:pPr>
      <w:rPr>
        <w:rFonts w:ascii="Symbol" w:hAnsi="Symbol" w:hint="default"/>
      </w:rPr>
    </w:lvl>
    <w:lvl w:ilvl="8">
      <w:start w:val="1"/>
      <w:numFmt w:val="decimal"/>
      <w:lvlText w:val="%2%3.%4.%5.%6.%7.%8.%9."/>
      <w:lvlJc w:val="left"/>
      <w:pPr>
        <w:tabs>
          <w:tab w:val="num" w:pos="4680"/>
        </w:tabs>
        <w:ind w:left="4320" w:hanging="1440"/>
      </w:pPr>
      <w:rPr>
        <w:rFonts w:cs="Times New Roman" w:hint="default"/>
      </w:rPr>
    </w:lvl>
  </w:abstractNum>
  <w:abstractNum w:abstractNumId="11" w15:restartNumberingAfterBreak="0">
    <w:nsid w:val="190B01B6"/>
    <w:multiLevelType w:val="hybridMultilevel"/>
    <w:tmpl w:val="B40A9156"/>
    <w:styleLink w:val="211"/>
    <w:lvl w:ilvl="0" w:tplc="B9349A90">
      <w:start w:val="1"/>
      <w:numFmt w:val="bullet"/>
      <w:lvlText w:val=""/>
      <w:lvlJc w:val="left"/>
      <w:pPr>
        <w:tabs>
          <w:tab w:val="num" w:pos="1620"/>
        </w:tabs>
        <w:ind w:left="1620" w:hanging="360"/>
      </w:pPr>
      <w:rPr>
        <w:rFonts w:ascii="Symbol" w:hAnsi="Symbol" w:hint="default"/>
      </w:rPr>
    </w:lvl>
    <w:lvl w:ilvl="1" w:tplc="04190019" w:tentative="1">
      <w:start w:val="1"/>
      <w:numFmt w:val="bullet"/>
      <w:lvlText w:val="o"/>
      <w:lvlJc w:val="left"/>
      <w:pPr>
        <w:tabs>
          <w:tab w:val="num" w:pos="2340"/>
        </w:tabs>
        <w:ind w:left="2340" w:hanging="360"/>
      </w:pPr>
      <w:rPr>
        <w:rFonts w:ascii="Courier New" w:hAnsi="Courier New" w:cs="Courier New" w:hint="default"/>
      </w:rPr>
    </w:lvl>
    <w:lvl w:ilvl="2" w:tplc="0419001B" w:tentative="1">
      <w:start w:val="1"/>
      <w:numFmt w:val="bullet"/>
      <w:lvlText w:val=""/>
      <w:lvlJc w:val="left"/>
      <w:pPr>
        <w:tabs>
          <w:tab w:val="num" w:pos="3060"/>
        </w:tabs>
        <w:ind w:left="3060" w:hanging="360"/>
      </w:pPr>
      <w:rPr>
        <w:rFonts w:ascii="Wingdings" w:hAnsi="Wingdings" w:hint="default"/>
      </w:rPr>
    </w:lvl>
    <w:lvl w:ilvl="3" w:tplc="0419000F" w:tentative="1">
      <w:start w:val="1"/>
      <w:numFmt w:val="bullet"/>
      <w:lvlText w:val=""/>
      <w:lvlJc w:val="left"/>
      <w:pPr>
        <w:tabs>
          <w:tab w:val="num" w:pos="3780"/>
        </w:tabs>
        <w:ind w:left="3780" w:hanging="360"/>
      </w:pPr>
      <w:rPr>
        <w:rFonts w:ascii="Symbol" w:hAnsi="Symbol" w:hint="default"/>
      </w:rPr>
    </w:lvl>
    <w:lvl w:ilvl="4" w:tplc="04190019" w:tentative="1">
      <w:start w:val="1"/>
      <w:numFmt w:val="bullet"/>
      <w:lvlText w:val="o"/>
      <w:lvlJc w:val="left"/>
      <w:pPr>
        <w:tabs>
          <w:tab w:val="num" w:pos="4500"/>
        </w:tabs>
        <w:ind w:left="4500" w:hanging="360"/>
      </w:pPr>
      <w:rPr>
        <w:rFonts w:ascii="Courier New" w:hAnsi="Courier New" w:cs="Courier New" w:hint="default"/>
      </w:rPr>
    </w:lvl>
    <w:lvl w:ilvl="5" w:tplc="0419001B" w:tentative="1">
      <w:start w:val="1"/>
      <w:numFmt w:val="bullet"/>
      <w:lvlText w:val=""/>
      <w:lvlJc w:val="left"/>
      <w:pPr>
        <w:tabs>
          <w:tab w:val="num" w:pos="5220"/>
        </w:tabs>
        <w:ind w:left="5220" w:hanging="360"/>
      </w:pPr>
      <w:rPr>
        <w:rFonts w:ascii="Wingdings" w:hAnsi="Wingdings" w:hint="default"/>
      </w:rPr>
    </w:lvl>
    <w:lvl w:ilvl="6" w:tplc="0419000F" w:tentative="1">
      <w:start w:val="1"/>
      <w:numFmt w:val="bullet"/>
      <w:lvlText w:val=""/>
      <w:lvlJc w:val="left"/>
      <w:pPr>
        <w:tabs>
          <w:tab w:val="num" w:pos="5940"/>
        </w:tabs>
        <w:ind w:left="5940" w:hanging="360"/>
      </w:pPr>
      <w:rPr>
        <w:rFonts w:ascii="Symbol" w:hAnsi="Symbol" w:hint="default"/>
      </w:rPr>
    </w:lvl>
    <w:lvl w:ilvl="7" w:tplc="04190019" w:tentative="1">
      <w:start w:val="1"/>
      <w:numFmt w:val="bullet"/>
      <w:lvlText w:val="o"/>
      <w:lvlJc w:val="left"/>
      <w:pPr>
        <w:tabs>
          <w:tab w:val="num" w:pos="6660"/>
        </w:tabs>
        <w:ind w:left="6660" w:hanging="360"/>
      </w:pPr>
      <w:rPr>
        <w:rFonts w:ascii="Courier New" w:hAnsi="Courier New" w:cs="Courier New" w:hint="default"/>
      </w:rPr>
    </w:lvl>
    <w:lvl w:ilvl="8" w:tplc="0419001B" w:tentative="1">
      <w:start w:val="1"/>
      <w:numFmt w:val="bullet"/>
      <w:lvlText w:val=""/>
      <w:lvlJc w:val="left"/>
      <w:pPr>
        <w:tabs>
          <w:tab w:val="num" w:pos="7380"/>
        </w:tabs>
        <w:ind w:left="7380" w:hanging="360"/>
      </w:pPr>
      <w:rPr>
        <w:rFonts w:ascii="Wingdings" w:hAnsi="Wingdings" w:hint="default"/>
      </w:rPr>
    </w:lvl>
  </w:abstractNum>
  <w:abstractNum w:abstractNumId="12" w15:restartNumberingAfterBreak="0">
    <w:nsid w:val="1C0B7994"/>
    <w:multiLevelType w:val="multilevel"/>
    <w:tmpl w:val="04190023"/>
    <w:styleLink w:val="21"/>
    <w:lvl w:ilvl="0">
      <w:start w:val="1"/>
      <w:numFmt w:val="upperRoman"/>
      <w:lvlText w:val="Статья %1."/>
      <w:lvlJc w:val="left"/>
      <w:pPr>
        <w:tabs>
          <w:tab w:val="num" w:pos="1800"/>
        </w:tabs>
        <w:ind w:left="0" w:firstLine="0"/>
      </w:pPr>
    </w:lvl>
    <w:lvl w:ilvl="1">
      <w:start w:val="1"/>
      <w:numFmt w:val="decimalZero"/>
      <w:isLgl/>
      <w:lvlText w:val="Раздел %1.%2"/>
      <w:lvlJc w:val="left"/>
      <w:pPr>
        <w:tabs>
          <w:tab w:val="num" w:pos="144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3" w15:restartNumberingAfterBreak="0">
    <w:nsid w:val="1E0146C6"/>
    <w:multiLevelType w:val="multilevel"/>
    <w:tmpl w:val="6E3451EA"/>
    <w:styleLink w:val="1ai24"/>
    <w:lvl w:ilvl="0">
      <w:start w:val="1"/>
      <w:numFmt w:val="decimal"/>
      <w:lvlText w:val="%1."/>
      <w:lvlJc w:val="left"/>
      <w:pPr>
        <w:tabs>
          <w:tab w:val="num" w:pos="360"/>
        </w:tabs>
        <w:ind w:left="851" w:hanging="851"/>
      </w:pPr>
      <w:rPr>
        <w:rFonts w:ascii="2." w:hAnsi="2." w:hint="default"/>
      </w:rPr>
    </w:lvl>
    <w:lvl w:ilvl="1">
      <w:start w:val="1"/>
      <w:numFmt w:val="decimal"/>
      <w:lvlText w:val="2.%2."/>
      <w:lvlJc w:val="left"/>
      <w:pPr>
        <w:tabs>
          <w:tab w:val="num" w:pos="1474"/>
        </w:tabs>
        <w:ind w:left="2552" w:hanging="1701"/>
      </w:pPr>
      <w:rPr>
        <w:b/>
        <w:bCs/>
        <w:sz w:val="28"/>
      </w:rPr>
    </w:lvl>
    <w:lvl w:ilvl="2">
      <w:start w:val="1"/>
      <w:numFmt w:val="decimal"/>
      <w:lvlText w:val="%1.%2."/>
      <w:lvlJc w:val="left"/>
      <w:pPr>
        <w:tabs>
          <w:tab w:val="num" w:pos="1440"/>
        </w:tabs>
        <w:ind w:left="1224" w:hanging="504"/>
      </w:pPr>
      <w:rPr>
        <w:rFonts w:ascii="3.2.1" w:hAnsi="3.2.1" w:hint="default"/>
        <w:sz w:val="28"/>
      </w:rPr>
    </w:lvl>
    <w:lvl w:ilvl="3">
      <w:start w:val="1"/>
      <w:numFmt w:val="decimal"/>
      <w:lvlText w:val="%1.%2.%3.%4."/>
      <w:lvlJc w:val="left"/>
      <w:pPr>
        <w:tabs>
          <w:tab w:val="num" w:pos="1800"/>
        </w:tabs>
        <w:ind w:left="1728" w:hanging="648"/>
      </w:pPr>
      <w:rPr>
        <w:rFonts w:hint="default"/>
        <w:sz w:val="28"/>
      </w:rPr>
    </w:lvl>
    <w:lvl w:ilvl="4">
      <w:start w:val="1"/>
      <w:numFmt w:val="decimal"/>
      <w:lvlText w:val="%1.%2.%3.%4.%5."/>
      <w:lvlJc w:val="left"/>
      <w:pPr>
        <w:tabs>
          <w:tab w:val="num" w:pos="2520"/>
        </w:tabs>
        <w:ind w:left="2232" w:hanging="792"/>
      </w:pPr>
      <w:rPr>
        <w:rFonts w:hint="default"/>
        <w:sz w:val="28"/>
      </w:rPr>
    </w:lvl>
    <w:lvl w:ilvl="5">
      <w:start w:val="1"/>
      <w:numFmt w:val="decimal"/>
      <w:lvlText w:val="%1.%2.%3.%4.%5.%6."/>
      <w:lvlJc w:val="left"/>
      <w:pPr>
        <w:tabs>
          <w:tab w:val="num" w:pos="2880"/>
        </w:tabs>
        <w:ind w:left="2736" w:hanging="936"/>
      </w:pPr>
      <w:rPr>
        <w:rFonts w:hint="default"/>
        <w:sz w:val="28"/>
      </w:rPr>
    </w:lvl>
    <w:lvl w:ilvl="6">
      <w:start w:val="1"/>
      <w:numFmt w:val="decimal"/>
      <w:lvlText w:val="%1.%2.%3.%4.%5.%6.%7."/>
      <w:lvlJc w:val="left"/>
      <w:pPr>
        <w:tabs>
          <w:tab w:val="num" w:pos="3600"/>
        </w:tabs>
        <w:ind w:left="3240" w:hanging="1080"/>
      </w:pPr>
      <w:rPr>
        <w:rFonts w:hint="default"/>
        <w:sz w:val="28"/>
      </w:rPr>
    </w:lvl>
    <w:lvl w:ilvl="7">
      <w:start w:val="1"/>
      <w:numFmt w:val="decimal"/>
      <w:lvlText w:val="%1.%2.%3.%4.%5.%6.%7.%8."/>
      <w:lvlJc w:val="left"/>
      <w:pPr>
        <w:tabs>
          <w:tab w:val="num" w:pos="3960"/>
        </w:tabs>
        <w:ind w:left="3744" w:hanging="1224"/>
      </w:pPr>
      <w:rPr>
        <w:rFonts w:hint="default"/>
        <w:sz w:val="28"/>
      </w:rPr>
    </w:lvl>
    <w:lvl w:ilvl="8">
      <w:start w:val="1"/>
      <w:numFmt w:val="decimal"/>
      <w:lvlText w:val="%1.%2.%3.%4.%5.%6.%7.%8.%9."/>
      <w:lvlJc w:val="left"/>
      <w:pPr>
        <w:tabs>
          <w:tab w:val="num" w:pos="4680"/>
        </w:tabs>
        <w:ind w:left="4320" w:hanging="1440"/>
      </w:pPr>
      <w:rPr>
        <w:rFonts w:hint="default"/>
        <w:sz w:val="28"/>
      </w:rPr>
    </w:lvl>
  </w:abstractNum>
  <w:abstractNum w:abstractNumId="14" w15:restartNumberingAfterBreak="0">
    <w:nsid w:val="23B10635"/>
    <w:multiLevelType w:val="multilevel"/>
    <w:tmpl w:val="05FC16A4"/>
    <w:styleLink w:val="231"/>
    <w:lvl w:ilvl="0">
      <w:start w:val="1"/>
      <w:numFmt w:val="upperRoman"/>
      <w:lvlText w:val="%1."/>
      <w:lvlJc w:val="left"/>
      <w:pPr>
        <w:ind w:left="1080" w:hanging="72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5" w15:restartNumberingAfterBreak="0">
    <w:nsid w:val="24E35FA4"/>
    <w:multiLevelType w:val="hybridMultilevel"/>
    <w:tmpl w:val="B62411CE"/>
    <w:lvl w:ilvl="0" w:tplc="04190001">
      <w:start w:val="1"/>
      <w:numFmt w:val="bullet"/>
      <w:pStyle w:val="1"/>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25F5650B"/>
    <w:multiLevelType w:val="hybridMultilevel"/>
    <w:tmpl w:val="19BE08E8"/>
    <w:styleLink w:val="111"/>
    <w:lvl w:ilvl="0" w:tplc="FFFFFFFF">
      <w:start w:val="1"/>
      <w:numFmt w:val="bullet"/>
      <w:lvlText w:val=""/>
      <w:lvlJc w:val="left"/>
      <w:pPr>
        <w:tabs>
          <w:tab w:val="num" w:pos="2149"/>
        </w:tabs>
        <w:ind w:left="2149" w:hanging="360"/>
      </w:pPr>
      <w:rPr>
        <w:rFonts w:ascii="Symbol" w:hAnsi="Symbol"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27261CC7"/>
    <w:multiLevelType w:val="singleLevel"/>
    <w:tmpl w:val="05B4023E"/>
    <w:styleLink w:val="42"/>
    <w:lvl w:ilvl="0">
      <w:start w:val="1"/>
      <w:numFmt w:val="bullet"/>
      <w:pStyle w:val="a3"/>
      <w:lvlText w:val=""/>
      <w:lvlJc w:val="left"/>
      <w:pPr>
        <w:tabs>
          <w:tab w:val="num" w:pos="360"/>
        </w:tabs>
        <w:ind w:left="360" w:hanging="360"/>
      </w:pPr>
      <w:rPr>
        <w:rFonts w:ascii="Symbol" w:hAnsi="Symbol" w:hint="default"/>
      </w:rPr>
    </w:lvl>
  </w:abstractNum>
  <w:abstractNum w:abstractNumId="18" w15:restartNumberingAfterBreak="0">
    <w:nsid w:val="2ACE5174"/>
    <w:multiLevelType w:val="hybridMultilevel"/>
    <w:tmpl w:val="FE5836F8"/>
    <w:lvl w:ilvl="0" w:tplc="B64E6C46">
      <w:start w:val="1"/>
      <w:numFmt w:val="bullet"/>
      <w:pStyle w:val="a4"/>
      <w:lvlText w:val=""/>
      <w:lvlJc w:val="left"/>
      <w:pPr>
        <w:tabs>
          <w:tab w:val="num" w:pos="1211"/>
        </w:tabs>
        <w:ind w:left="1211" w:hanging="360"/>
      </w:pPr>
      <w:rPr>
        <w:rFonts w:ascii="Symbol" w:hAnsi="Symbol" w:hint="default"/>
      </w:rPr>
    </w:lvl>
    <w:lvl w:ilvl="1" w:tplc="2974ABBC">
      <w:start w:val="1"/>
      <w:numFmt w:val="bullet"/>
      <w:lvlText w:val="o"/>
      <w:lvlJc w:val="left"/>
      <w:pPr>
        <w:tabs>
          <w:tab w:val="num" w:pos="1789"/>
        </w:tabs>
        <w:ind w:left="1789" w:hanging="360"/>
      </w:pPr>
      <w:rPr>
        <w:rFonts w:ascii="Courier New" w:hAnsi="Courier New" w:cs="Courier New" w:hint="default"/>
      </w:rPr>
    </w:lvl>
    <w:lvl w:ilvl="2" w:tplc="DA965278">
      <w:start w:val="1"/>
      <w:numFmt w:val="bullet"/>
      <w:lvlText w:val=""/>
      <w:lvlJc w:val="left"/>
      <w:pPr>
        <w:tabs>
          <w:tab w:val="num" w:pos="2509"/>
        </w:tabs>
        <w:ind w:left="2509" w:hanging="360"/>
      </w:pPr>
      <w:rPr>
        <w:rFonts w:ascii="Wingdings" w:hAnsi="Wingdings" w:hint="default"/>
      </w:rPr>
    </w:lvl>
    <w:lvl w:ilvl="3" w:tplc="49129D2C" w:tentative="1">
      <w:start w:val="1"/>
      <w:numFmt w:val="bullet"/>
      <w:lvlText w:val=""/>
      <w:lvlJc w:val="left"/>
      <w:pPr>
        <w:tabs>
          <w:tab w:val="num" w:pos="3229"/>
        </w:tabs>
        <w:ind w:left="3229" w:hanging="360"/>
      </w:pPr>
      <w:rPr>
        <w:rFonts w:ascii="Symbol" w:hAnsi="Symbol" w:hint="default"/>
      </w:rPr>
    </w:lvl>
    <w:lvl w:ilvl="4" w:tplc="1362ED5E" w:tentative="1">
      <w:start w:val="1"/>
      <w:numFmt w:val="bullet"/>
      <w:lvlText w:val="o"/>
      <w:lvlJc w:val="left"/>
      <w:pPr>
        <w:tabs>
          <w:tab w:val="num" w:pos="3949"/>
        </w:tabs>
        <w:ind w:left="3949" w:hanging="360"/>
      </w:pPr>
      <w:rPr>
        <w:rFonts w:ascii="Courier New" w:hAnsi="Courier New" w:cs="Courier New" w:hint="default"/>
      </w:rPr>
    </w:lvl>
    <w:lvl w:ilvl="5" w:tplc="F6B419D4" w:tentative="1">
      <w:start w:val="1"/>
      <w:numFmt w:val="bullet"/>
      <w:lvlText w:val=""/>
      <w:lvlJc w:val="left"/>
      <w:pPr>
        <w:tabs>
          <w:tab w:val="num" w:pos="4669"/>
        </w:tabs>
        <w:ind w:left="4669" w:hanging="360"/>
      </w:pPr>
      <w:rPr>
        <w:rFonts w:ascii="Wingdings" w:hAnsi="Wingdings" w:hint="default"/>
      </w:rPr>
    </w:lvl>
    <w:lvl w:ilvl="6" w:tplc="5346049C" w:tentative="1">
      <w:start w:val="1"/>
      <w:numFmt w:val="bullet"/>
      <w:lvlText w:val=""/>
      <w:lvlJc w:val="left"/>
      <w:pPr>
        <w:tabs>
          <w:tab w:val="num" w:pos="5389"/>
        </w:tabs>
        <w:ind w:left="5389" w:hanging="360"/>
      </w:pPr>
      <w:rPr>
        <w:rFonts w:ascii="Symbol" w:hAnsi="Symbol" w:hint="default"/>
      </w:rPr>
    </w:lvl>
    <w:lvl w:ilvl="7" w:tplc="584AA76E" w:tentative="1">
      <w:start w:val="1"/>
      <w:numFmt w:val="bullet"/>
      <w:lvlText w:val="o"/>
      <w:lvlJc w:val="left"/>
      <w:pPr>
        <w:tabs>
          <w:tab w:val="num" w:pos="6109"/>
        </w:tabs>
        <w:ind w:left="6109" w:hanging="360"/>
      </w:pPr>
      <w:rPr>
        <w:rFonts w:ascii="Courier New" w:hAnsi="Courier New" w:cs="Courier New" w:hint="default"/>
      </w:rPr>
    </w:lvl>
    <w:lvl w:ilvl="8" w:tplc="9C2CE4CA" w:tentative="1">
      <w:start w:val="1"/>
      <w:numFmt w:val="bullet"/>
      <w:lvlText w:val=""/>
      <w:lvlJc w:val="left"/>
      <w:pPr>
        <w:tabs>
          <w:tab w:val="num" w:pos="6829"/>
        </w:tabs>
        <w:ind w:left="6829" w:hanging="360"/>
      </w:pPr>
      <w:rPr>
        <w:rFonts w:ascii="Wingdings" w:hAnsi="Wingdings" w:hint="default"/>
      </w:rPr>
    </w:lvl>
  </w:abstractNum>
  <w:abstractNum w:abstractNumId="19" w15:restartNumberingAfterBreak="0">
    <w:nsid w:val="2B882B44"/>
    <w:multiLevelType w:val="hybridMultilevel"/>
    <w:tmpl w:val="282A619C"/>
    <w:lvl w:ilvl="0" w:tplc="A5F4F72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 w15:restartNumberingAfterBreak="0">
    <w:nsid w:val="376C667E"/>
    <w:multiLevelType w:val="multilevel"/>
    <w:tmpl w:val="34EA4FBC"/>
    <w:name w:val="Книга"/>
    <w:lvl w:ilvl="0">
      <w:start w:val="1"/>
      <w:numFmt w:val="decimal"/>
      <w:lvlText w:val="%1"/>
      <w:lvlJc w:val="left"/>
      <w:pPr>
        <w:ind w:left="432" w:hanging="432"/>
      </w:pPr>
      <w:rPr>
        <w:rFonts w:ascii="Times New Roman" w:hAnsi="Times New Roman" w:hint="default"/>
        <w:b/>
        <w:i w:val="0"/>
        <w:sz w:val="28"/>
      </w:rPr>
    </w:lvl>
    <w:lvl w:ilvl="1">
      <w:start w:val="1"/>
      <w:numFmt w:val="decimal"/>
      <w:lvlText w:val="%2.1"/>
      <w:lvlJc w:val="left"/>
      <w:pPr>
        <w:ind w:left="576" w:hanging="576"/>
      </w:pPr>
      <w:rPr>
        <w:rFonts w:ascii="Times New Roman" w:hAnsi="Times New Roman" w:cs="Times New Roman" w:hint="default"/>
        <w:b w:val="0"/>
        <w:bCs w:val="0"/>
        <w:i w:val="0"/>
        <w:iCs w:val="0"/>
        <w:caps w:val="0"/>
        <w:smallCaps w:val="0"/>
        <w:strike w:val="0"/>
        <w:dstrike w:val="0"/>
        <w:outline w:val="0"/>
        <w:shadow w:val="0"/>
        <w:emboss w:val="0"/>
        <w:imprint w:val="0"/>
        <w:snapToGrid w:val="0"/>
        <w:vanish w:val="0"/>
        <w:color w:val="000000"/>
        <w:spacing w:val="0"/>
        <w:w w:val="0"/>
        <w:kern w:val="0"/>
        <w:position w:val="0"/>
        <w:sz w:val="0"/>
        <w:szCs w:val="0"/>
        <w:u w:val="none" w:color="000000"/>
        <w:effect w:val="none"/>
        <w:vertAlign w:val="baseline"/>
        <w:em w:val="none"/>
      </w:rPr>
    </w:lvl>
    <w:lvl w:ilvl="2">
      <w:start w:val="1"/>
      <w:numFmt w:val="none"/>
      <w:lvlText w:val=""/>
      <w:lvlJc w:val="left"/>
      <w:pPr>
        <w:ind w:left="720" w:hanging="720"/>
      </w:pPr>
      <w:rPr>
        <w:rFonts w:ascii="Times New Roman" w:hAnsi="Times New Roman" w:cs="Times New Roman" w:hint="default"/>
        <w:b w:val="0"/>
        <w:bCs w:val="0"/>
        <w:i w:val="0"/>
        <w:iCs w:val="0"/>
        <w:caps w:val="0"/>
        <w:smallCaps w:val="0"/>
        <w:strike w:val="0"/>
        <w:dstrike w:val="0"/>
        <w:outline w:val="0"/>
        <w:shadow w:val="0"/>
        <w:emboss w:val="0"/>
        <w:imprint w:val="0"/>
        <w:snapToGrid w:val="0"/>
        <w:vanish w:val="0"/>
        <w:color w:val="000000"/>
        <w:spacing w:val="0"/>
        <w:w w:val="0"/>
        <w:kern w:val="0"/>
        <w:position w:val="0"/>
        <w:sz w:val="0"/>
        <w:szCs w:val="0"/>
        <w:u w:val="none" w:color="000000"/>
        <w:effect w:val="none"/>
        <w:vertAlign w:val="baseline"/>
        <w:em w:val="none"/>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1" w15:restartNumberingAfterBreak="0">
    <w:nsid w:val="38345307"/>
    <w:multiLevelType w:val="multilevel"/>
    <w:tmpl w:val="54D4E514"/>
    <w:styleLink w:val="1ai11"/>
    <w:lvl w:ilvl="0">
      <w:start w:val="1"/>
      <w:numFmt w:val="decimal"/>
      <w:pStyle w:val="S1"/>
      <w:lvlText w:val="%1"/>
      <w:lvlJc w:val="left"/>
      <w:pPr>
        <w:tabs>
          <w:tab w:val="num" w:pos="360"/>
        </w:tabs>
        <w:ind w:left="360" w:hanging="360"/>
      </w:pPr>
      <w:rPr>
        <w:rFonts w:hint="default"/>
        <w:b/>
      </w:rPr>
    </w:lvl>
    <w:lvl w:ilvl="1">
      <w:start w:val="1"/>
      <w:numFmt w:val="decimal"/>
      <w:pStyle w:val="S2"/>
      <w:lvlText w:val="%1.%2"/>
      <w:lvlJc w:val="left"/>
      <w:pPr>
        <w:tabs>
          <w:tab w:val="num" w:pos="720"/>
        </w:tabs>
        <w:ind w:left="720" w:hanging="360"/>
      </w:pPr>
      <w:rPr>
        <w:rFonts w:hint="default"/>
        <w:b/>
      </w:rPr>
    </w:lvl>
    <w:lvl w:ilvl="2">
      <w:start w:val="1"/>
      <w:numFmt w:val="decimal"/>
      <w:pStyle w:val="S3"/>
      <w:lvlText w:val="%1.%2.%3"/>
      <w:lvlJc w:val="left"/>
      <w:pPr>
        <w:tabs>
          <w:tab w:val="num" w:pos="1800"/>
        </w:tabs>
        <w:ind w:left="1800" w:hanging="720"/>
      </w:pPr>
      <w:rPr>
        <w:rFonts w:hint="default"/>
      </w:rPr>
    </w:lvl>
    <w:lvl w:ilvl="3">
      <w:start w:val="1"/>
      <w:numFmt w:val="decimal"/>
      <w:pStyle w:val="S4"/>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22" w15:restartNumberingAfterBreak="0">
    <w:nsid w:val="397F6ADB"/>
    <w:multiLevelType w:val="hybridMultilevel"/>
    <w:tmpl w:val="8662CC98"/>
    <w:lvl w:ilvl="0" w:tplc="96B06804">
      <w:numFmt w:val="bullet"/>
      <w:pStyle w:val="11"/>
      <w:lvlText w:val=""/>
      <w:lvlJc w:val="left"/>
      <w:pPr>
        <w:ind w:left="1522" w:hanging="360"/>
      </w:pPr>
      <w:rPr>
        <w:rFonts w:ascii="Symbol" w:eastAsia="Times New Roman" w:hAnsi="Symbol" w:cs="Times New Roman" w:hint="default"/>
      </w:rPr>
    </w:lvl>
    <w:lvl w:ilvl="1" w:tplc="04190003">
      <w:start w:val="1"/>
      <w:numFmt w:val="bullet"/>
      <w:lvlText w:val="o"/>
      <w:lvlJc w:val="left"/>
      <w:pPr>
        <w:ind w:left="2242" w:hanging="360"/>
      </w:pPr>
      <w:rPr>
        <w:rFonts w:ascii="Courier New" w:hAnsi="Courier New" w:cs="Courier New" w:hint="default"/>
      </w:rPr>
    </w:lvl>
    <w:lvl w:ilvl="2" w:tplc="04190005">
      <w:start w:val="1"/>
      <w:numFmt w:val="bullet"/>
      <w:lvlText w:val=""/>
      <w:lvlJc w:val="left"/>
      <w:pPr>
        <w:ind w:left="2962" w:hanging="360"/>
      </w:pPr>
      <w:rPr>
        <w:rFonts w:ascii="Wingdings" w:hAnsi="Wingdings" w:hint="default"/>
      </w:rPr>
    </w:lvl>
    <w:lvl w:ilvl="3" w:tplc="04190001">
      <w:start w:val="1"/>
      <w:numFmt w:val="bullet"/>
      <w:lvlText w:val=""/>
      <w:lvlJc w:val="left"/>
      <w:pPr>
        <w:ind w:left="3682" w:hanging="360"/>
      </w:pPr>
      <w:rPr>
        <w:rFonts w:ascii="Symbol" w:hAnsi="Symbol" w:hint="default"/>
      </w:rPr>
    </w:lvl>
    <w:lvl w:ilvl="4" w:tplc="04190003">
      <w:start w:val="1"/>
      <w:numFmt w:val="bullet"/>
      <w:lvlText w:val="o"/>
      <w:lvlJc w:val="left"/>
      <w:pPr>
        <w:ind w:left="4402" w:hanging="360"/>
      </w:pPr>
      <w:rPr>
        <w:rFonts w:ascii="Courier New" w:hAnsi="Courier New" w:cs="Courier New" w:hint="default"/>
      </w:rPr>
    </w:lvl>
    <w:lvl w:ilvl="5" w:tplc="04190005">
      <w:start w:val="1"/>
      <w:numFmt w:val="bullet"/>
      <w:lvlText w:val=""/>
      <w:lvlJc w:val="left"/>
      <w:pPr>
        <w:ind w:left="5122" w:hanging="360"/>
      </w:pPr>
      <w:rPr>
        <w:rFonts w:ascii="Wingdings" w:hAnsi="Wingdings" w:hint="default"/>
      </w:rPr>
    </w:lvl>
    <w:lvl w:ilvl="6" w:tplc="04190001">
      <w:start w:val="1"/>
      <w:numFmt w:val="bullet"/>
      <w:lvlText w:val=""/>
      <w:lvlJc w:val="left"/>
      <w:pPr>
        <w:ind w:left="5842" w:hanging="360"/>
      </w:pPr>
      <w:rPr>
        <w:rFonts w:ascii="Symbol" w:hAnsi="Symbol" w:hint="default"/>
      </w:rPr>
    </w:lvl>
    <w:lvl w:ilvl="7" w:tplc="04190003">
      <w:start w:val="1"/>
      <w:numFmt w:val="bullet"/>
      <w:lvlText w:val="o"/>
      <w:lvlJc w:val="left"/>
      <w:pPr>
        <w:ind w:left="6562" w:hanging="360"/>
      </w:pPr>
      <w:rPr>
        <w:rFonts w:ascii="Courier New" w:hAnsi="Courier New" w:cs="Courier New" w:hint="default"/>
      </w:rPr>
    </w:lvl>
    <w:lvl w:ilvl="8" w:tplc="04190005">
      <w:start w:val="1"/>
      <w:numFmt w:val="bullet"/>
      <w:lvlText w:val=""/>
      <w:lvlJc w:val="left"/>
      <w:pPr>
        <w:ind w:left="7282" w:hanging="360"/>
      </w:pPr>
      <w:rPr>
        <w:rFonts w:ascii="Wingdings" w:hAnsi="Wingdings" w:hint="default"/>
      </w:rPr>
    </w:lvl>
  </w:abstractNum>
  <w:abstractNum w:abstractNumId="23" w15:restartNumberingAfterBreak="0">
    <w:nsid w:val="3D1C2EA7"/>
    <w:multiLevelType w:val="hybridMultilevel"/>
    <w:tmpl w:val="E3549766"/>
    <w:styleLink w:val="1ai21"/>
    <w:lvl w:ilvl="0" w:tplc="FFFFFFFF">
      <w:start w:val="1"/>
      <w:numFmt w:val="decimal"/>
      <w:lvlText w:val="%1."/>
      <w:lvlJc w:val="left"/>
      <w:pPr>
        <w:tabs>
          <w:tab w:val="num" w:pos="1069"/>
        </w:tabs>
        <w:ind w:left="1069" w:hanging="360"/>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24" w15:restartNumberingAfterBreak="0">
    <w:nsid w:val="41E9532F"/>
    <w:multiLevelType w:val="hybridMultilevel"/>
    <w:tmpl w:val="111A67F2"/>
    <w:styleLink w:val="11111121"/>
    <w:lvl w:ilvl="0" w:tplc="FFFFFFFF">
      <w:start w:val="1"/>
      <w:numFmt w:val="bullet"/>
      <w:lvlText w:val=""/>
      <w:lvlJc w:val="left"/>
      <w:pPr>
        <w:tabs>
          <w:tab w:val="num" w:pos="1490"/>
        </w:tabs>
        <w:ind w:left="1490" w:hanging="360"/>
      </w:pPr>
      <w:rPr>
        <w:rFonts w:ascii="Symbol" w:hAnsi="Symbol" w:hint="default"/>
      </w:rPr>
    </w:lvl>
    <w:lvl w:ilvl="1" w:tplc="FFFFFFFF" w:tentative="1">
      <w:start w:val="1"/>
      <w:numFmt w:val="bullet"/>
      <w:lvlText w:val="o"/>
      <w:lvlJc w:val="left"/>
      <w:pPr>
        <w:tabs>
          <w:tab w:val="num" w:pos="2210"/>
        </w:tabs>
        <w:ind w:left="2210" w:hanging="360"/>
      </w:pPr>
      <w:rPr>
        <w:rFonts w:ascii="Courier New" w:hAnsi="Courier New" w:cs="Courier New" w:hint="default"/>
      </w:rPr>
    </w:lvl>
    <w:lvl w:ilvl="2" w:tplc="FFFFFFFF" w:tentative="1">
      <w:start w:val="1"/>
      <w:numFmt w:val="bullet"/>
      <w:lvlText w:val=""/>
      <w:lvlJc w:val="left"/>
      <w:pPr>
        <w:tabs>
          <w:tab w:val="num" w:pos="2930"/>
        </w:tabs>
        <w:ind w:left="2930" w:hanging="360"/>
      </w:pPr>
      <w:rPr>
        <w:rFonts w:ascii="Wingdings" w:hAnsi="Wingdings" w:hint="default"/>
      </w:rPr>
    </w:lvl>
    <w:lvl w:ilvl="3" w:tplc="FFFFFFFF" w:tentative="1">
      <w:start w:val="1"/>
      <w:numFmt w:val="bullet"/>
      <w:lvlText w:val=""/>
      <w:lvlJc w:val="left"/>
      <w:pPr>
        <w:tabs>
          <w:tab w:val="num" w:pos="3650"/>
        </w:tabs>
        <w:ind w:left="3650" w:hanging="360"/>
      </w:pPr>
      <w:rPr>
        <w:rFonts w:ascii="Symbol" w:hAnsi="Symbol" w:hint="default"/>
      </w:rPr>
    </w:lvl>
    <w:lvl w:ilvl="4" w:tplc="FFFFFFFF" w:tentative="1">
      <w:start w:val="1"/>
      <w:numFmt w:val="bullet"/>
      <w:lvlText w:val="o"/>
      <w:lvlJc w:val="left"/>
      <w:pPr>
        <w:tabs>
          <w:tab w:val="num" w:pos="4370"/>
        </w:tabs>
        <w:ind w:left="4370" w:hanging="360"/>
      </w:pPr>
      <w:rPr>
        <w:rFonts w:ascii="Courier New" w:hAnsi="Courier New" w:cs="Courier New" w:hint="default"/>
      </w:rPr>
    </w:lvl>
    <w:lvl w:ilvl="5" w:tplc="FFFFFFFF" w:tentative="1">
      <w:start w:val="1"/>
      <w:numFmt w:val="bullet"/>
      <w:lvlText w:val=""/>
      <w:lvlJc w:val="left"/>
      <w:pPr>
        <w:tabs>
          <w:tab w:val="num" w:pos="5090"/>
        </w:tabs>
        <w:ind w:left="5090" w:hanging="360"/>
      </w:pPr>
      <w:rPr>
        <w:rFonts w:ascii="Wingdings" w:hAnsi="Wingdings" w:hint="default"/>
      </w:rPr>
    </w:lvl>
    <w:lvl w:ilvl="6" w:tplc="FFFFFFFF" w:tentative="1">
      <w:start w:val="1"/>
      <w:numFmt w:val="bullet"/>
      <w:lvlText w:val=""/>
      <w:lvlJc w:val="left"/>
      <w:pPr>
        <w:tabs>
          <w:tab w:val="num" w:pos="5810"/>
        </w:tabs>
        <w:ind w:left="5810" w:hanging="360"/>
      </w:pPr>
      <w:rPr>
        <w:rFonts w:ascii="Symbol" w:hAnsi="Symbol" w:hint="default"/>
      </w:rPr>
    </w:lvl>
    <w:lvl w:ilvl="7" w:tplc="FFFFFFFF" w:tentative="1">
      <w:start w:val="1"/>
      <w:numFmt w:val="bullet"/>
      <w:lvlText w:val="o"/>
      <w:lvlJc w:val="left"/>
      <w:pPr>
        <w:tabs>
          <w:tab w:val="num" w:pos="6530"/>
        </w:tabs>
        <w:ind w:left="6530" w:hanging="360"/>
      </w:pPr>
      <w:rPr>
        <w:rFonts w:ascii="Courier New" w:hAnsi="Courier New" w:cs="Courier New" w:hint="default"/>
      </w:rPr>
    </w:lvl>
    <w:lvl w:ilvl="8" w:tplc="FFFFFFFF" w:tentative="1">
      <w:start w:val="1"/>
      <w:numFmt w:val="bullet"/>
      <w:lvlText w:val=""/>
      <w:lvlJc w:val="left"/>
      <w:pPr>
        <w:tabs>
          <w:tab w:val="num" w:pos="7250"/>
        </w:tabs>
        <w:ind w:left="7250" w:hanging="360"/>
      </w:pPr>
      <w:rPr>
        <w:rFonts w:ascii="Wingdings" w:hAnsi="Wingdings" w:hint="default"/>
      </w:rPr>
    </w:lvl>
  </w:abstractNum>
  <w:abstractNum w:abstractNumId="25" w15:restartNumberingAfterBreak="0">
    <w:nsid w:val="49382695"/>
    <w:multiLevelType w:val="hybridMultilevel"/>
    <w:tmpl w:val="18A497D4"/>
    <w:lvl w:ilvl="0" w:tplc="24AEA242">
      <w:start w:val="1"/>
      <w:numFmt w:val="bullet"/>
      <w:pStyle w:val="a5"/>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6" w15:restartNumberingAfterBreak="0">
    <w:nsid w:val="494634E1"/>
    <w:multiLevelType w:val="multilevel"/>
    <w:tmpl w:val="29AE71F0"/>
    <w:lvl w:ilvl="0">
      <w:start w:val="2"/>
      <w:numFmt w:val="decimal"/>
      <w:pStyle w:val="110"/>
      <w:lvlText w:val="%1"/>
      <w:lvlJc w:val="left"/>
      <w:pPr>
        <w:tabs>
          <w:tab w:val="num" w:pos="360"/>
        </w:tabs>
        <w:ind w:left="360" w:hanging="360"/>
      </w:pPr>
      <w:rPr>
        <w:rFonts w:hint="default"/>
      </w:rPr>
    </w:lvl>
    <w:lvl w:ilvl="1">
      <w:start w:val="1"/>
      <w:numFmt w:val="decimal"/>
      <w:lvlText w:val="4. %2"/>
      <w:lvlJc w:val="left"/>
      <w:pPr>
        <w:tabs>
          <w:tab w:val="num" w:pos="1236"/>
        </w:tabs>
        <w:ind w:left="1267" w:hanging="415"/>
      </w:pPr>
      <w:rPr>
        <w:rFonts w:hint="default"/>
        <w:b w:val="0"/>
      </w:rPr>
    </w:lvl>
    <w:lvl w:ilvl="2">
      <w:start w:val="1"/>
      <w:numFmt w:val="decimal"/>
      <w:lvlText w:val="%1.%2.%3"/>
      <w:lvlJc w:val="left"/>
      <w:pPr>
        <w:tabs>
          <w:tab w:val="num" w:pos="3272"/>
        </w:tabs>
        <w:ind w:left="3272" w:hanging="720"/>
      </w:pPr>
      <w:rPr>
        <w:rFonts w:hint="default"/>
      </w:rPr>
    </w:lvl>
    <w:lvl w:ilvl="3">
      <w:start w:val="1"/>
      <w:numFmt w:val="decimal"/>
      <w:lvlText w:val="%1.%2.%3.%4"/>
      <w:lvlJc w:val="left"/>
      <w:pPr>
        <w:tabs>
          <w:tab w:val="num" w:pos="4548"/>
        </w:tabs>
        <w:ind w:left="4548" w:hanging="720"/>
      </w:pPr>
      <w:rPr>
        <w:rFonts w:hint="default"/>
      </w:rPr>
    </w:lvl>
    <w:lvl w:ilvl="4">
      <w:start w:val="1"/>
      <w:numFmt w:val="decimal"/>
      <w:lvlText w:val="%1.%2.%3.%4.%5"/>
      <w:lvlJc w:val="left"/>
      <w:pPr>
        <w:tabs>
          <w:tab w:val="num" w:pos="6184"/>
        </w:tabs>
        <w:ind w:left="6184" w:hanging="1080"/>
      </w:pPr>
      <w:rPr>
        <w:rFonts w:hint="default"/>
      </w:rPr>
    </w:lvl>
    <w:lvl w:ilvl="5">
      <w:start w:val="1"/>
      <w:numFmt w:val="decimal"/>
      <w:lvlText w:val="%1.%2.%3.%4.%5.%6"/>
      <w:lvlJc w:val="left"/>
      <w:pPr>
        <w:tabs>
          <w:tab w:val="num" w:pos="7460"/>
        </w:tabs>
        <w:ind w:left="7460" w:hanging="1080"/>
      </w:pPr>
      <w:rPr>
        <w:rFonts w:hint="default"/>
      </w:rPr>
    </w:lvl>
    <w:lvl w:ilvl="6">
      <w:start w:val="1"/>
      <w:numFmt w:val="decimal"/>
      <w:lvlText w:val="%1.%2.%3.%4.%5.%6.%7"/>
      <w:lvlJc w:val="left"/>
      <w:pPr>
        <w:tabs>
          <w:tab w:val="num" w:pos="9096"/>
        </w:tabs>
        <w:ind w:left="9096" w:hanging="1440"/>
      </w:pPr>
      <w:rPr>
        <w:rFonts w:hint="default"/>
      </w:rPr>
    </w:lvl>
    <w:lvl w:ilvl="7">
      <w:start w:val="1"/>
      <w:numFmt w:val="decimal"/>
      <w:lvlText w:val="%1.%2.%3.%4.%5.%6.%7.%8"/>
      <w:lvlJc w:val="left"/>
      <w:pPr>
        <w:tabs>
          <w:tab w:val="num" w:pos="10372"/>
        </w:tabs>
        <w:ind w:left="10372" w:hanging="1440"/>
      </w:pPr>
      <w:rPr>
        <w:rFonts w:hint="default"/>
      </w:rPr>
    </w:lvl>
    <w:lvl w:ilvl="8">
      <w:start w:val="1"/>
      <w:numFmt w:val="decimal"/>
      <w:lvlText w:val="%1.%2.%3.%4.%5.%6.%7.%8.%9"/>
      <w:lvlJc w:val="left"/>
      <w:pPr>
        <w:tabs>
          <w:tab w:val="num" w:pos="12008"/>
        </w:tabs>
        <w:ind w:left="12008" w:hanging="1800"/>
      </w:pPr>
      <w:rPr>
        <w:rFonts w:hint="default"/>
      </w:rPr>
    </w:lvl>
  </w:abstractNum>
  <w:abstractNum w:abstractNumId="27" w15:restartNumberingAfterBreak="0">
    <w:nsid w:val="4B570457"/>
    <w:multiLevelType w:val="hybridMultilevel"/>
    <w:tmpl w:val="D39EE3D6"/>
    <w:styleLink w:val="214"/>
    <w:lvl w:ilvl="0" w:tplc="04190005">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8" w15:restartNumberingAfterBreak="0">
    <w:nsid w:val="4BDF68B4"/>
    <w:multiLevelType w:val="multilevel"/>
    <w:tmpl w:val="0419001F"/>
    <w:styleLink w:val="1111112"/>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9" w15:restartNumberingAfterBreak="0">
    <w:nsid w:val="50441509"/>
    <w:multiLevelType w:val="hybridMultilevel"/>
    <w:tmpl w:val="1682BEEA"/>
    <w:styleLink w:val="114"/>
    <w:lvl w:ilvl="0" w:tplc="9880054C">
      <w:start w:val="1"/>
      <w:numFmt w:val="bullet"/>
      <w:pStyle w:val="a6"/>
      <w:lvlText w:val=""/>
      <w:lvlJc w:val="left"/>
      <w:pPr>
        <w:tabs>
          <w:tab w:val="num" w:pos="1429"/>
        </w:tabs>
        <w:ind w:left="1429"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30" w15:restartNumberingAfterBreak="0">
    <w:nsid w:val="51B128C0"/>
    <w:multiLevelType w:val="multilevel"/>
    <w:tmpl w:val="04190025"/>
    <w:lvl w:ilvl="0">
      <w:start w:val="1"/>
      <w:numFmt w:val="decimal"/>
      <w:pStyle w:val="10"/>
      <w:lvlText w:val="%1"/>
      <w:lvlJc w:val="left"/>
      <w:pPr>
        <w:ind w:left="432" w:hanging="432"/>
      </w:pPr>
    </w:lvl>
    <w:lvl w:ilvl="1">
      <w:start w:val="1"/>
      <w:numFmt w:val="decimal"/>
      <w:pStyle w:val="20"/>
      <w:lvlText w:val="%1.%2"/>
      <w:lvlJc w:val="left"/>
      <w:pPr>
        <w:ind w:left="576" w:hanging="576"/>
      </w:pPr>
    </w:lvl>
    <w:lvl w:ilvl="2">
      <w:start w:val="1"/>
      <w:numFmt w:val="decimal"/>
      <w:pStyle w:val="31"/>
      <w:lvlText w:val="%1.%2.%3"/>
      <w:lvlJc w:val="left"/>
      <w:pPr>
        <w:ind w:left="720" w:hanging="720"/>
      </w:pPr>
    </w:lvl>
    <w:lvl w:ilvl="3">
      <w:start w:val="1"/>
      <w:numFmt w:val="decimal"/>
      <w:pStyle w:val="40"/>
      <w:lvlText w:val="%1.%2.%3.%4"/>
      <w:lvlJc w:val="left"/>
      <w:pPr>
        <w:ind w:left="864" w:hanging="864"/>
      </w:pPr>
    </w:lvl>
    <w:lvl w:ilvl="4">
      <w:start w:val="1"/>
      <w:numFmt w:val="decimal"/>
      <w:pStyle w:val="5"/>
      <w:lvlText w:val="%1.%2.%3.%4.%5"/>
      <w:lvlJc w:val="left"/>
      <w:pPr>
        <w:ind w:left="1008" w:hanging="1008"/>
      </w:pPr>
    </w:lvl>
    <w:lvl w:ilvl="5">
      <w:start w:val="1"/>
      <w:numFmt w:val="decimal"/>
      <w:pStyle w:val="6"/>
      <w:lvlText w:val="%1.%2.%3.%4.%5.%6"/>
      <w:lvlJc w:val="left"/>
      <w:pPr>
        <w:ind w:left="1152" w:hanging="1152"/>
      </w:pPr>
    </w:lvl>
    <w:lvl w:ilvl="6">
      <w:start w:val="1"/>
      <w:numFmt w:val="decimal"/>
      <w:pStyle w:val="7"/>
      <w:lvlText w:val="%1.%2.%3.%4.%5.%6.%7"/>
      <w:lvlJc w:val="left"/>
      <w:pPr>
        <w:ind w:left="1296" w:hanging="1296"/>
      </w:pPr>
    </w:lvl>
    <w:lvl w:ilvl="7">
      <w:start w:val="1"/>
      <w:numFmt w:val="decimal"/>
      <w:pStyle w:val="8"/>
      <w:lvlText w:val="%1.%2.%3.%4.%5.%6.%7.%8"/>
      <w:lvlJc w:val="left"/>
      <w:pPr>
        <w:ind w:left="1440" w:hanging="1440"/>
      </w:pPr>
    </w:lvl>
    <w:lvl w:ilvl="8">
      <w:start w:val="1"/>
      <w:numFmt w:val="decimal"/>
      <w:pStyle w:val="9"/>
      <w:lvlText w:val="%1.%2.%3.%4.%5.%6.%7.%8.%9"/>
      <w:lvlJc w:val="left"/>
      <w:pPr>
        <w:ind w:left="1584" w:hanging="1584"/>
      </w:pPr>
    </w:lvl>
  </w:abstractNum>
  <w:abstractNum w:abstractNumId="31" w15:restartNumberingAfterBreak="0">
    <w:nsid w:val="538675B7"/>
    <w:multiLevelType w:val="hybridMultilevel"/>
    <w:tmpl w:val="1E38BE60"/>
    <w:lvl w:ilvl="0" w:tplc="1206D6B0">
      <w:start w:val="1"/>
      <w:numFmt w:val="decimal"/>
      <w:pStyle w:val="12"/>
      <w:lvlText w:val="%1."/>
      <w:lvlJc w:val="left"/>
      <w:pPr>
        <w:ind w:left="1134" w:hanging="425"/>
      </w:pPr>
      <w:rPr>
        <w:rFonts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15:restartNumberingAfterBreak="0">
    <w:nsid w:val="59E60585"/>
    <w:multiLevelType w:val="hybridMultilevel"/>
    <w:tmpl w:val="E78C7934"/>
    <w:lvl w:ilvl="0" w:tplc="0419000F">
      <w:start w:val="1"/>
      <w:numFmt w:val="bullet"/>
      <w:lvlText w:val=""/>
      <w:lvlJc w:val="left"/>
      <w:pPr>
        <w:tabs>
          <w:tab w:val="num" w:pos="3346"/>
        </w:tabs>
        <w:ind w:left="3346" w:hanging="360"/>
      </w:pPr>
      <w:rPr>
        <w:rFonts w:ascii="Symbol" w:hAnsi="Symbol" w:hint="default"/>
        <w:color w:val="auto"/>
      </w:rPr>
    </w:lvl>
    <w:lvl w:ilvl="1" w:tplc="04190001">
      <w:start w:val="1"/>
      <w:numFmt w:val="bullet"/>
      <w:pStyle w:val="13"/>
      <w:lvlText w:val=""/>
      <w:lvlJc w:val="left"/>
      <w:pPr>
        <w:tabs>
          <w:tab w:val="num" w:pos="2149"/>
        </w:tabs>
        <w:ind w:left="2149" w:hanging="360"/>
      </w:pPr>
      <w:rPr>
        <w:rFonts w:ascii="Symbol" w:hAnsi="Symbol" w:hint="default"/>
        <w:color w:val="auto"/>
      </w:rPr>
    </w:lvl>
    <w:lvl w:ilvl="2" w:tplc="0419001B">
      <w:start w:val="1"/>
      <w:numFmt w:val="bullet"/>
      <w:lvlText w:val=""/>
      <w:lvlJc w:val="left"/>
      <w:pPr>
        <w:tabs>
          <w:tab w:val="num" w:pos="2869"/>
        </w:tabs>
        <w:ind w:left="2869" w:hanging="360"/>
      </w:pPr>
      <w:rPr>
        <w:rFonts w:ascii="Wingdings" w:hAnsi="Wingdings" w:hint="default"/>
      </w:rPr>
    </w:lvl>
    <w:lvl w:ilvl="3" w:tplc="0419000F" w:tentative="1">
      <w:start w:val="1"/>
      <w:numFmt w:val="bullet"/>
      <w:lvlText w:val=""/>
      <w:lvlJc w:val="left"/>
      <w:pPr>
        <w:tabs>
          <w:tab w:val="num" w:pos="3589"/>
        </w:tabs>
        <w:ind w:left="3589" w:hanging="360"/>
      </w:pPr>
      <w:rPr>
        <w:rFonts w:ascii="Symbol" w:hAnsi="Symbol" w:hint="default"/>
      </w:rPr>
    </w:lvl>
    <w:lvl w:ilvl="4" w:tplc="04190019" w:tentative="1">
      <w:start w:val="1"/>
      <w:numFmt w:val="bullet"/>
      <w:lvlText w:val="o"/>
      <w:lvlJc w:val="left"/>
      <w:pPr>
        <w:tabs>
          <w:tab w:val="num" w:pos="4309"/>
        </w:tabs>
        <w:ind w:left="4309" w:hanging="360"/>
      </w:pPr>
      <w:rPr>
        <w:rFonts w:ascii="Courier New" w:hAnsi="Courier New" w:cs="Courier New" w:hint="default"/>
      </w:rPr>
    </w:lvl>
    <w:lvl w:ilvl="5" w:tplc="0419001B" w:tentative="1">
      <w:start w:val="1"/>
      <w:numFmt w:val="bullet"/>
      <w:lvlText w:val=""/>
      <w:lvlJc w:val="left"/>
      <w:pPr>
        <w:tabs>
          <w:tab w:val="num" w:pos="5029"/>
        </w:tabs>
        <w:ind w:left="5029" w:hanging="360"/>
      </w:pPr>
      <w:rPr>
        <w:rFonts w:ascii="Wingdings" w:hAnsi="Wingdings" w:hint="default"/>
      </w:rPr>
    </w:lvl>
    <w:lvl w:ilvl="6" w:tplc="0419000F" w:tentative="1">
      <w:start w:val="1"/>
      <w:numFmt w:val="bullet"/>
      <w:lvlText w:val=""/>
      <w:lvlJc w:val="left"/>
      <w:pPr>
        <w:tabs>
          <w:tab w:val="num" w:pos="5749"/>
        </w:tabs>
        <w:ind w:left="5749" w:hanging="360"/>
      </w:pPr>
      <w:rPr>
        <w:rFonts w:ascii="Symbol" w:hAnsi="Symbol" w:hint="default"/>
      </w:rPr>
    </w:lvl>
    <w:lvl w:ilvl="7" w:tplc="04190019" w:tentative="1">
      <w:start w:val="1"/>
      <w:numFmt w:val="bullet"/>
      <w:lvlText w:val="o"/>
      <w:lvlJc w:val="left"/>
      <w:pPr>
        <w:tabs>
          <w:tab w:val="num" w:pos="6469"/>
        </w:tabs>
        <w:ind w:left="6469" w:hanging="360"/>
      </w:pPr>
      <w:rPr>
        <w:rFonts w:ascii="Courier New" w:hAnsi="Courier New" w:cs="Courier New" w:hint="default"/>
      </w:rPr>
    </w:lvl>
    <w:lvl w:ilvl="8" w:tplc="0419001B" w:tentative="1">
      <w:start w:val="1"/>
      <w:numFmt w:val="bullet"/>
      <w:lvlText w:val=""/>
      <w:lvlJc w:val="left"/>
      <w:pPr>
        <w:tabs>
          <w:tab w:val="num" w:pos="7189"/>
        </w:tabs>
        <w:ind w:left="7189" w:hanging="360"/>
      </w:pPr>
      <w:rPr>
        <w:rFonts w:ascii="Wingdings" w:hAnsi="Wingdings" w:hint="default"/>
      </w:rPr>
    </w:lvl>
  </w:abstractNum>
  <w:abstractNum w:abstractNumId="33" w15:restartNumberingAfterBreak="0">
    <w:nsid w:val="5EA94484"/>
    <w:multiLevelType w:val="singleLevel"/>
    <w:tmpl w:val="3D207538"/>
    <w:lvl w:ilvl="0">
      <w:start w:val="1"/>
      <w:numFmt w:val="bullet"/>
      <w:pStyle w:val="a7"/>
      <w:lvlText w:val="-"/>
      <w:lvlJc w:val="left"/>
      <w:pPr>
        <w:tabs>
          <w:tab w:val="num" w:pos="1077"/>
        </w:tabs>
        <w:ind w:left="1077" w:hanging="368"/>
      </w:pPr>
      <w:rPr>
        <w:rFonts w:ascii="Times New Roman" w:hAnsi="Times New Roman" w:hint="default"/>
        <w:b/>
        <w:i w:val="0"/>
        <w:sz w:val="24"/>
      </w:rPr>
    </w:lvl>
  </w:abstractNum>
  <w:abstractNum w:abstractNumId="34" w15:restartNumberingAfterBreak="0">
    <w:nsid w:val="66D26412"/>
    <w:multiLevelType w:val="hybridMultilevel"/>
    <w:tmpl w:val="D4B6D334"/>
    <w:styleLink w:val="a8"/>
    <w:lvl w:ilvl="0" w:tplc="87E49BF6">
      <w:start w:val="1"/>
      <w:numFmt w:val="decimal"/>
      <w:lvlText w:val="%1."/>
      <w:lvlJc w:val="left"/>
      <w:pPr>
        <w:tabs>
          <w:tab w:val="num" w:pos="927"/>
        </w:tabs>
        <w:ind w:left="927" w:hanging="360"/>
      </w:pPr>
    </w:lvl>
    <w:lvl w:ilvl="1" w:tplc="BD840884">
      <w:start w:val="1"/>
      <w:numFmt w:val="decimal"/>
      <w:lvlText w:val="%2."/>
      <w:lvlJc w:val="left"/>
      <w:pPr>
        <w:tabs>
          <w:tab w:val="num" w:pos="1440"/>
        </w:tabs>
        <w:ind w:left="1440" w:hanging="360"/>
      </w:pPr>
    </w:lvl>
    <w:lvl w:ilvl="2" w:tplc="2CB4806A">
      <w:start w:val="1"/>
      <w:numFmt w:val="decimal"/>
      <w:lvlText w:val="%3."/>
      <w:lvlJc w:val="left"/>
      <w:pPr>
        <w:tabs>
          <w:tab w:val="num" w:pos="2160"/>
        </w:tabs>
        <w:ind w:left="2160" w:hanging="360"/>
      </w:pPr>
    </w:lvl>
    <w:lvl w:ilvl="3" w:tplc="C106738E">
      <w:start w:val="1"/>
      <w:numFmt w:val="decimal"/>
      <w:lvlText w:val="%4."/>
      <w:lvlJc w:val="left"/>
      <w:pPr>
        <w:tabs>
          <w:tab w:val="num" w:pos="2880"/>
        </w:tabs>
        <w:ind w:left="2880" w:hanging="360"/>
      </w:pPr>
    </w:lvl>
    <w:lvl w:ilvl="4" w:tplc="695EBB2C">
      <w:start w:val="1"/>
      <w:numFmt w:val="decimal"/>
      <w:lvlText w:val="%5."/>
      <w:lvlJc w:val="left"/>
      <w:pPr>
        <w:tabs>
          <w:tab w:val="num" w:pos="3600"/>
        </w:tabs>
        <w:ind w:left="3600" w:hanging="360"/>
      </w:pPr>
    </w:lvl>
    <w:lvl w:ilvl="5" w:tplc="0246ABF4">
      <w:start w:val="1"/>
      <w:numFmt w:val="decimal"/>
      <w:lvlText w:val="%6."/>
      <w:lvlJc w:val="left"/>
      <w:pPr>
        <w:tabs>
          <w:tab w:val="num" w:pos="4320"/>
        </w:tabs>
        <w:ind w:left="4320" w:hanging="360"/>
      </w:pPr>
    </w:lvl>
    <w:lvl w:ilvl="6" w:tplc="35D6D44A">
      <w:start w:val="1"/>
      <w:numFmt w:val="decimal"/>
      <w:lvlText w:val="%7."/>
      <w:lvlJc w:val="left"/>
      <w:pPr>
        <w:tabs>
          <w:tab w:val="num" w:pos="5040"/>
        </w:tabs>
        <w:ind w:left="5040" w:hanging="360"/>
      </w:pPr>
    </w:lvl>
    <w:lvl w:ilvl="7" w:tplc="A2065E14">
      <w:start w:val="1"/>
      <w:numFmt w:val="decimal"/>
      <w:lvlText w:val="%8."/>
      <w:lvlJc w:val="left"/>
      <w:pPr>
        <w:tabs>
          <w:tab w:val="num" w:pos="5760"/>
        </w:tabs>
        <w:ind w:left="5760" w:hanging="360"/>
      </w:pPr>
    </w:lvl>
    <w:lvl w:ilvl="8" w:tplc="8D7EA9F8">
      <w:start w:val="1"/>
      <w:numFmt w:val="decimal"/>
      <w:lvlText w:val="%9."/>
      <w:lvlJc w:val="left"/>
      <w:pPr>
        <w:tabs>
          <w:tab w:val="num" w:pos="6480"/>
        </w:tabs>
        <w:ind w:left="6480" w:hanging="360"/>
      </w:pPr>
    </w:lvl>
  </w:abstractNum>
  <w:abstractNum w:abstractNumId="35" w15:restartNumberingAfterBreak="0">
    <w:nsid w:val="69C90727"/>
    <w:multiLevelType w:val="multilevel"/>
    <w:tmpl w:val="F2309E50"/>
    <w:styleLink w:val="22"/>
    <w:lvl w:ilvl="0">
      <w:start w:val="1"/>
      <w:numFmt w:val="bullet"/>
      <w:pStyle w:val="14"/>
      <w:suff w:val="space"/>
      <w:lvlText w:val=""/>
      <w:lvlJc w:val="left"/>
      <w:pPr>
        <w:ind w:left="426" w:firstLine="0"/>
      </w:pPr>
      <w:rPr>
        <w:rFonts w:ascii="Wingdings" w:hAnsi="Wingdings" w:hint="default"/>
      </w:rPr>
    </w:lvl>
    <w:lvl w:ilvl="1">
      <w:start w:val="1"/>
      <w:numFmt w:val="bullet"/>
      <w:pStyle w:val="23"/>
      <w:suff w:val="space"/>
      <w:lvlText w:val=""/>
      <w:lvlJc w:val="left"/>
      <w:pPr>
        <w:ind w:left="964" w:firstLine="0"/>
      </w:pPr>
      <w:rPr>
        <w:rFonts w:ascii="Symbol" w:hAnsi="Symbol" w:hint="default"/>
      </w:rPr>
    </w:lvl>
    <w:lvl w:ilvl="2">
      <w:start w:val="1"/>
      <w:numFmt w:val="bullet"/>
      <w:suff w:val="space"/>
      <w:lvlText w:val=""/>
      <w:lvlJc w:val="left"/>
      <w:pPr>
        <w:ind w:left="1361" w:firstLine="0"/>
      </w:pPr>
      <w:rPr>
        <w:rFonts w:ascii="Symbol" w:hAnsi="Symbol" w:hint="default"/>
      </w:rPr>
    </w:lvl>
    <w:lvl w:ilvl="3">
      <w:start w:val="1"/>
      <w:numFmt w:val="bullet"/>
      <w:suff w:val="space"/>
      <w:lvlText w:val="–"/>
      <w:lvlJc w:val="left"/>
      <w:pPr>
        <w:ind w:left="1758" w:firstLine="0"/>
      </w:pPr>
      <w:rPr>
        <w:rFonts w:ascii="Times New Roman" w:hAnsi="Times New Roman" w:cs="Times New Roman" w:hint="default"/>
      </w:rPr>
    </w:lvl>
    <w:lvl w:ilvl="4">
      <w:start w:val="1"/>
      <w:numFmt w:val="bullet"/>
      <w:suff w:val="space"/>
      <w:lvlText w:val="–"/>
      <w:lvlJc w:val="left"/>
      <w:pPr>
        <w:ind w:left="2155" w:firstLine="0"/>
      </w:pPr>
      <w:rPr>
        <w:rFonts w:ascii="Times New Roman" w:hAnsi="Times New Roman" w:cs="Times New Roman" w:hint="default"/>
      </w:rPr>
    </w:lvl>
    <w:lvl w:ilvl="5">
      <w:start w:val="1"/>
      <w:numFmt w:val="bullet"/>
      <w:suff w:val="space"/>
      <w:lvlText w:val="–"/>
      <w:lvlJc w:val="left"/>
      <w:pPr>
        <w:ind w:left="2552" w:firstLine="0"/>
      </w:pPr>
      <w:rPr>
        <w:rFonts w:ascii="Times New Roman" w:hAnsi="Times New Roman" w:cs="Times New Roman" w:hint="default"/>
      </w:rPr>
    </w:lvl>
    <w:lvl w:ilvl="6">
      <w:start w:val="1"/>
      <w:numFmt w:val="bullet"/>
      <w:suff w:val="space"/>
      <w:lvlText w:val=""/>
      <w:lvlJc w:val="left"/>
      <w:pPr>
        <w:ind w:left="2949" w:firstLine="0"/>
      </w:pPr>
      <w:rPr>
        <w:rFonts w:ascii="Symbol" w:hAnsi="Symbol" w:hint="default"/>
      </w:rPr>
    </w:lvl>
    <w:lvl w:ilvl="7">
      <w:start w:val="1"/>
      <w:numFmt w:val="bullet"/>
      <w:suff w:val="space"/>
      <w:lvlText w:val="–"/>
      <w:lvlJc w:val="left"/>
      <w:pPr>
        <w:ind w:left="3346" w:firstLine="0"/>
      </w:pPr>
      <w:rPr>
        <w:rFonts w:ascii="Times New Roman" w:hAnsi="Times New Roman" w:cs="Times New Roman" w:hint="default"/>
      </w:rPr>
    </w:lvl>
    <w:lvl w:ilvl="8">
      <w:start w:val="1"/>
      <w:numFmt w:val="bullet"/>
      <w:suff w:val="space"/>
      <w:lvlText w:val=""/>
      <w:lvlJc w:val="left"/>
      <w:pPr>
        <w:ind w:left="3743" w:firstLine="0"/>
      </w:pPr>
      <w:rPr>
        <w:rFonts w:ascii="Symbol" w:hAnsi="Symbol" w:hint="default"/>
      </w:rPr>
    </w:lvl>
  </w:abstractNum>
  <w:abstractNum w:abstractNumId="36" w15:restartNumberingAfterBreak="0">
    <w:nsid w:val="78C72FE3"/>
    <w:multiLevelType w:val="hybridMultilevel"/>
    <w:tmpl w:val="B8BA3D80"/>
    <w:lvl w:ilvl="0" w:tplc="A5F4F72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30"/>
  </w:num>
  <w:num w:numId="2">
    <w:abstractNumId w:val="35"/>
  </w:num>
  <w:num w:numId="3">
    <w:abstractNumId w:val="15"/>
  </w:num>
  <w:num w:numId="4">
    <w:abstractNumId w:val="22"/>
  </w:num>
  <w:num w:numId="5">
    <w:abstractNumId w:val="26"/>
  </w:num>
  <w:num w:numId="6">
    <w:abstractNumId w:val="3"/>
  </w:num>
  <w:num w:numId="7">
    <w:abstractNumId w:val="9"/>
  </w:num>
  <w:num w:numId="8">
    <w:abstractNumId w:val="18"/>
  </w:num>
  <w:num w:numId="9">
    <w:abstractNumId w:val="33"/>
  </w:num>
  <w:num w:numId="10">
    <w:abstractNumId w:val="1"/>
  </w:num>
  <w:num w:numId="11">
    <w:abstractNumId w:val="31"/>
  </w:num>
  <w:num w:numId="12">
    <w:abstractNumId w:val="0"/>
  </w:num>
  <w:num w:numId="13">
    <w:abstractNumId w:val="17"/>
  </w:num>
  <w:num w:numId="14">
    <w:abstractNumId w:val="2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5"/>
  </w:num>
  <w:num w:numId="16">
    <w:abstractNumId w:val="8"/>
  </w:num>
  <w:num w:numId="17">
    <w:abstractNumId w:val="34"/>
  </w:num>
  <w:num w:numId="18">
    <w:abstractNumId w:val="2"/>
  </w:num>
  <w:num w:numId="19">
    <w:abstractNumId w:val="13"/>
  </w:num>
  <w:num w:numId="20">
    <w:abstractNumId w:val="10"/>
  </w:num>
  <w:num w:numId="21">
    <w:abstractNumId w:val="4"/>
  </w:num>
  <w:num w:numId="22">
    <w:abstractNumId w:val="7"/>
  </w:num>
  <w:num w:numId="23">
    <w:abstractNumId w:val="27"/>
  </w:num>
  <w:num w:numId="24">
    <w:abstractNumId w:val="29"/>
  </w:num>
  <w:num w:numId="25">
    <w:abstractNumId w:val="14"/>
  </w:num>
  <w:num w:numId="26">
    <w:abstractNumId w:val="25"/>
  </w:num>
  <w:num w:numId="27">
    <w:abstractNumId w:val="21"/>
  </w:num>
  <w:num w:numId="28">
    <w:abstractNumId w:val="32"/>
  </w:num>
  <w:num w:numId="29">
    <w:abstractNumId w:val="28"/>
  </w:num>
  <w:num w:numId="30">
    <w:abstractNumId w:val="6"/>
  </w:num>
  <w:num w:numId="31">
    <w:abstractNumId w:val="12"/>
  </w:num>
  <w:num w:numId="32">
    <w:abstractNumId w:val="24"/>
  </w:num>
  <w:num w:numId="33">
    <w:abstractNumId w:val="23"/>
  </w:num>
  <w:num w:numId="34">
    <w:abstractNumId w:val="11"/>
  </w:num>
  <w:num w:numId="35">
    <w:abstractNumId w:val="16"/>
  </w:num>
  <w:num w:numId="36">
    <w:abstractNumId w:val="36"/>
  </w:num>
  <w:num w:numId="37">
    <w:abstractNumId w:val="19"/>
  </w:num>
  <w:num w:numId="38">
    <w:abstractNumId w:val="30"/>
  </w:num>
  <w:num w:numId="39">
    <w:abstractNumId w:val="30"/>
  </w:num>
  <w:num w:numId="40">
    <w:abstractNumId w:val="30"/>
  </w:num>
  <w:num w:numId="41">
    <w:abstractNumId w:val="30"/>
  </w:num>
  <w:num w:numId="42">
    <w:abstractNumId w:val="30"/>
  </w:num>
  <w:num w:numId="43">
    <w:abstractNumId w:val="30"/>
  </w:num>
  <w:num w:numId="44">
    <w:abstractNumId w:val="30"/>
  </w:num>
  <w:numIdMacAtCleanup w:val="3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efaultTabStop w:val="708"/>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313D7F"/>
    <w:rsid w:val="0000285F"/>
    <w:rsid w:val="00007D23"/>
    <w:rsid w:val="00015980"/>
    <w:rsid w:val="00021421"/>
    <w:rsid w:val="000245B2"/>
    <w:rsid w:val="000264BB"/>
    <w:rsid w:val="00034BC6"/>
    <w:rsid w:val="00040BAB"/>
    <w:rsid w:val="00051E22"/>
    <w:rsid w:val="00055B24"/>
    <w:rsid w:val="000567F2"/>
    <w:rsid w:val="00066765"/>
    <w:rsid w:val="00067986"/>
    <w:rsid w:val="00070E24"/>
    <w:rsid w:val="00071F7F"/>
    <w:rsid w:val="000721F5"/>
    <w:rsid w:val="0007567E"/>
    <w:rsid w:val="00075BD1"/>
    <w:rsid w:val="0007609E"/>
    <w:rsid w:val="00085044"/>
    <w:rsid w:val="000A1788"/>
    <w:rsid w:val="000A462A"/>
    <w:rsid w:val="000A5894"/>
    <w:rsid w:val="000A63B1"/>
    <w:rsid w:val="000A6C6D"/>
    <w:rsid w:val="000B03EA"/>
    <w:rsid w:val="000B13EB"/>
    <w:rsid w:val="000B74BC"/>
    <w:rsid w:val="000C588B"/>
    <w:rsid w:val="000D423B"/>
    <w:rsid w:val="000D5B53"/>
    <w:rsid w:val="0010127F"/>
    <w:rsid w:val="001040D9"/>
    <w:rsid w:val="0011005C"/>
    <w:rsid w:val="0011108B"/>
    <w:rsid w:val="00113268"/>
    <w:rsid w:val="00116818"/>
    <w:rsid w:val="001247E6"/>
    <w:rsid w:val="00130A1A"/>
    <w:rsid w:val="001316CE"/>
    <w:rsid w:val="00132EE3"/>
    <w:rsid w:val="00135448"/>
    <w:rsid w:val="00143961"/>
    <w:rsid w:val="001567A4"/>
    <w:rsid w:val="0015697B"/>
    <w:rsid w:val="00172B54"/>
    <w:rsid w:val="001819E5"/>
    <w:rsid w:val="00196060"/>
    <w:rsid w:val="001A0CCF"/>
    <w:rsid w:val="001B1FF9"/>
    <w:rsid w:val="001B5734"/>
    <w:rsid w:val="001C16ED"/>
    <w:rsid w:val="001D5ED3"/>
    <w:rsid w:val="00200A93"/>
    <w:rsid w:val="00200CAA"/>
    <w:rsid w:val="002078C9"/>
    <w:rsid w:val="0022066E"/>
    <w:rsid w:val="0023081E"/>
    <w:rsid w:val="00231B7E"/>
    <w:rsid w:val="0023330D"/>
    <w:rsid w:val="00234E6B"/>
    <w:rsid w:val="00243E17"/>
    <w:rsid w:val="00243FD6"/>
    <w:rsid w:val="00244199"/>
    <w:rsid w:val="00244B95"/>
    <w:rsid w:val="00245F9E"/>
    <w:rsid w:val="00263F5F"/>
    <w:rsid w:val="00270226"/>
    <w:rsid w:val="00272B27"/>
    <w:rsid w:val="002733A2"/>
    <w:rsid w:val="00274B63"/>
    <w:rsid w:val="00276D99"/>
    <w:rsid w:val="002771FF"/>
    <w:rsid w:val="00283D92"/>
    <w:rsid w:val="00294CCC"/>
    <w:rsid w:val="002A13F6"/>
    <w:rsid w:val="002A177C"/>
    <w:rsid w:val="002B2D64"/>
    <w:rsid w:val="002B5B43"/>
    <w:rsid w:val="002B7452"/>
    <w:rsid w:val="002C031A"/>
    <w:rsid w:val="002C2384"/>
    <w:rsid w:val="002C2CFF"/>
    <w:rsid w:val="002C5819"/>
    <w:rsid w:val="002D1038"/>
    <w:rsid w:val="002D14AD"/>
    <w:rsid w:val="002D2885"/>
    <w:rsid w:val="002D6028"/>
    <w:rsid w:val="002E34F3"/>
    <w:rsid w:val="002E7079"/>
    <w:rsid w:val="002F15DA"/>
    <w:rsid w:val="00301031"/>
    <w:rsid w:val="00306D13"/>
    <w:rsid w:val="003116B0"/>
    <w:rsid w:val="00313D7F"/>
    <w:rsid w:val="00314895"/>
    <w:rsid w:val="003179A2"/>
    <w:rsid w:val="0032580D"/>
    <w:rsid w:val="00327959"/>
    <w:rsid w:val="00335116"/>
    <w:rsid w:val="003369EB"/>
    <w:rsid w:val="00355559"/>
    <w:rsid w:val="0036300B"/>
    <w:rsid w:val="00380042"/>
    <w:rsid w:val="0039206D"/>
    <w:rsid w:val="003939D2"/>
    <w:rsid w:val="00397C20"/>
    <w:rsid w:val="003A2893"/>
    <w:rsid w:val="003A2B36"/>
    <w:rsid w:val="003B0002"/>
    <w:rsid w:val="003D2393"/>
    <w:rsid w:val="003D3CE9"/>
    <w:rsid w:val="003D6827"/>
    <w:rsid w:val="003E1384"/>
    <w:rsid w:val="003E3B2A"/>
    <w:rsid w:val="003E742B"/>
    <w:rsid w:val="003F05E4"/>
    <w:rsid w:val="0042571A"/>
    <w:rsid w:val="00426E97"/>
    <w:rsid w:val="00432E97"/>
    <w:rsid w:val="00433EB6"/>
    <w:rsid w:val="00444278"/>
    <w:rsid w:val="00446572"/>
    <w:rsid w:val="0045069F"/>
    <w:rsid w:val="00450FB0"/>
    <w:rsid w:val="00456F69"/>
    <w:rsid w:val="00457BBD"/>
    <w:rsid w:val="00457C0A"/>
    <w:rsid w:val="00457D11"/>
    <w:rsid w:val="00460F75"/>
    <w:rsid w:val="0048447F"/>
    <w:rsid w:val="00491D7E"/>
    <w:rsid w:val="00495A00"/>
    <w:rsid w:val="004A0E96"/>
    <w:rsid w:val="004A3163"/>
    <w:rsid w:val="004A4599"/>
    <w:rsid w:val="004A569F"/>
    <w:rsid w:val="004B1AFA"/>
    <w:rsid w:val="004B4499"/>
    <w:rsid w:val="004B487F"/>
    <w:rsid w:val="004B4EFF"/>
    <w:rsid w:val="004B69F4"/>
    <w:rsid w:val="004B78D9"/>
    <w:rsid w:val="004D651C"/>
    <w:rsid w:val="004E2D99"/>
    <w:rsid w:val="004E7AA1"/>
    <w:rsid w:val="004F268A"/>
    <w:rsid w:val="004F6A80"/>
    <w:rsid w:val="004F6AE8"/>
    <w:rsid w:val="005058EF"/>
    <w:rsid w:val="0051170F"/>
    <w:rsid w:val="00517970"/>
    <w:rsid w:val="00522D29"/>
    <w:rsid w:val="00526819"/>
    <w:rsid w:val="00527C1F"/>
    <w:rsid w:val="00531006"/>
    <w:rsid w:val="00534511"/>
    <w:rsid w:val="0053619D"/>
    <w:rsid w:val="0054029A"/>
    <w:rsid w:val="00540D03"/>
    <w:rsid w:val="00542764"/>
    <w:rsid w:val="00542C37"/>
    <w:rsid w:val="00544D53"/>
    <w:rsid w:val="00545E93"/>
    <w:rsid w:val="005502A5"/>
    <w:rsid w:val="00551642"/>
    <w:rsid w:val="00560DF2"/>
    <w:rsid w:val="00564177"/>
    <w:rsid w:val="00571031"/>
    <w:rsid w:val="00573705"/>
    <w:rsid w:val="00591ABB"/>
    <w:rsid w:val="005A5E0F"/>
    <w:rsid w:val="005B17A7"/>
    <w:rsid w:val="005B6887"/>
    <w:rsid w:val="005B6D38"/>
    <w:rsid w:val="005C15CC"/>
    <w:rsid w:val="005C33A9"/>
    <w:rsid w:val="005C6A01"/>
    <w:rsid w:val="005D39C8"/>
    <w:rsid w:val="005D3FD9"/>
    <w:rsid w:val="005D7871"/>
    <w:rsid w:val="005D7F33"/>
    <w:rsid w:val="005E1242"/>
    <w:rsid w:val="005E7D95"/>
    <w:rsid w:val="005F017B"/>
    <w:rsid w:val="005F402D"/>
    <w:rsid w:val="005F50A7"/>
    <w:rsid w:val="005F5238"/>
    <w:rsid w:val="00601410"/>
    <w:rsid w:val="00614848"/>
    <w:rsid w:val="00615237"/>
    <w:rsid w:val="00625667"/>
    <w:rsid w:val="006256C4"/>
    <w:rsid w:val="0062678A"/>
    <w:rsid w:val="0063140F"/>
    <w:rsid w:val="00637B3D"/>
    <w:rsid w:val="00644251"/>
    <w:rsid w:val="006553FE"/>
    <w:rsid w:val="00661D60"/>
    <w:rsid w:val="00676ED3"/>
    <w:rsid w:val="00680E8B"/>
    <w:rsid w:val="0069292B"/>
    <w:rsid w:val="006958DC"/>
    <w:rsid w:val="00697338"/>
    <w:rsid w:val="00697BD9"/>
    <w:rsid w:val="006A1E47"/>
    <w:rsid w:val="006A35C6"/>
    <w:rsid w:val="006B20D0"/>
    <w:rsid w:val="006B4D03"/>
    <w:rsid w:val="006C00F7"/>
    <w:rsid w:val="006C0921"/>
    <w:rsid w:val="006D148D"/>
    <w:rsid w:val="006D31FB"/>
    <w:rsid w:val="006D4465"/>
    <w:rsid w:val="006D47A3"/>
    <w:rsid w:val="006D5646"/>
    <w:rsid w:val="006E0F41"/>
    <w:rsid w:val="006F14A8"/>
    <w:rsid w:val="007075B0"/>
    <w:rsid w:val="007106C5"/>
    <w:rsid w:val="007113D4"/>
    <w:rsid w:val="00711B5A"/>
    <w:rsid w:val="007140DA"/>
    <w:rsid w:val="0071551A"/>
    <w:rsid w:val="007169DC"/>
    <w:rsid w:val="00717080"/>
    <w:rsid w:val="007209A2"/>
    <w:rsid w:val="00721892"/>
    <w:rsid w:val="00721909"/>
    <w:rsid w:val="00722C4E"/>
    <w:rsid w:val="00723DF0"/>
    <w:rsid w:val="00726961"/>
    <w:rsid w:val="007271E7"/>
    <w:rsid w:val="00731051"/>
    <w:rsid w:val="00737BC9"/>
    <w:rsid w:val="00744BD3"/>
    <w:rsid w:val="00753A79"/>
    <w:rsid w:val="0075408B"/>
    <w:rsid w:val="00762729"/>
    <w:rsid w:val="007771D0"/>
    <w:rsid w:val="0078354B"/>
    <w:rsid w:val="00797155"/>
    <w:rsid w:val="007B5AD0"/>
    <w:rsid w:val="007B691C"/>
    <w:rsid w:val="007C0A7C"/>
    <w:rsid w:val="007C291A"/>
    <w:rsid w:val="007C5BBA"/>
    <w:rsid w:val="007D493A"/>
    <w:rsid w:val="007E4F6E"/>
    <w:rsid w:val="007F4534"/>
    <w:rsid w:val="007F4B6D"/>
    <w:rsid w:val="007F4C01"/>
    <w:rsid w:val="007F54BC"/>
    <w:rsid w:val="007F5D1C"/>
    <w:rsid w:val="0080107D"/>
    <w:rsid w:val="00811680"/>
    <w:rsid w:val="0081286F"/>
    <w:rsid w:val="00813ECE"/>
    <w:rsid w:val="00817C79"/>
    <w:rsid w:val="0082312D"/>
    <w:rsid w:val="008245DE"/>
    <w:rsid w:val="008279BC"/>
    <w:rsid w:val="00827A77"/>
    <w:rsid w:val="00835404"/>
    <w:rsid w:val="00844EE4"/>
    <w:rsid w:val="0084683A"/>
    <w:rsid w:val="008610D8"/>
    <w:rsid w:val="00863CB2"/>
    <w:rsid w:val="0086535C"/>
    <w:rsid w:val="008662A0"/>
    <w:rsid w:val="008735C5"/>
    <w:rsid w:val="00873DFE"/>
    <w:rsid w:val="00876DEC"/>
    <w:rsid w:val="008776D1"/>
    <w:rsid w:val="00882246"/>
    <w:rsid w:val="00882BF7"/>
    <w:rsid w:val="00884C0C"/>
    <w:rsid w:val="00886BB8"/>
    <w:rsid w:val="00891CF3"/>
    <w:rsid w:val="00893AB7"/>
    <w:rsid w:val="008A7E8D"/>
    <w:rsid w:val="008B30D9"/>
    <w:rsid w:val="008B392E"/>
    <w:rsid w:val="008B42C1"/>
    <w:rsid w:val="008B5638"/>
    <w:rsid w:val="008B69FB"/>
    <w:rsid w:val="008C7356"/>
    <w:rsid w:val="008C7B0C"/>
    <w:rsid w:val="008D6995"/>
    <w:rsid w:val="008E4014"/>
    <w:rsid w:val="008F420F"/>
    <w:rsid w:val="008F55C0"/>
    <w:rsid w:val="00900224"/>
    <w:rsid w:val="00903B16"/>
    <w:rsid w:val="00907D6E"/>
    <w:rsid w:val="009216D8"/>
    <w:rsid w:val="00937CE2"/>
    <w:rsid w:val="009418B3"/>
    <w:rsid w:val="00945757"/>
    <w:rsid w:val="00946555"/>
    <w:rsid w:val="009537F2"/>
    <w:rsid w:val="009561BD"/>
    <w:rsid w:val="009575BF"/>
    <w:rsid w:val="00975A6A"/>
    <w:rsid w:val="00994D36"/>
    <w:rsid w:val="009A652C"/>
    <w:rsid w:val="009B038E"/>
    <w:rsid w:val="009B770D"/>
    <w:rsid w:val="009C757B"/>
    <w:rsid w:val="009D17C5"/>
    <w:rsid w:val="009D4F0E"/>
    <w:rsid w:val="009D7DE6"/>
    <w:rsid w:val="009E54E3"/>
    <w:rsid w:val="009E762E"/>
    <w:rsid w:val="00A00EAA"/>
    <w:rsid w:val="00A00F95"/>
    <w:rsid w:val="00A01489"/>
    <w:rsid w:val="00A014C6"/>
    <w:rsid w:val="00A017CB"/>
    <w:rsid w:val="00A06D72"/>
    <w:rsid w:val="00A13400"/>
    <w:rsid w:val="00A13570"/>
    <w:rsid w:val="00A2071E"/>
    <w:rsid w:val="00A22CF7"/>
    <w:rsid w:val="00A249FC"/>
    <w:rsid w:val="00A2594B"/>
    <w:rsid w:val="00A47987"/>
    <w:rsid w:val="00A5774E"/>
    <w:rsid w:val="00A639FD"/>
    <w:rsid w:val="00A66043"/>
    <w:rsid w:val="00A816DF"/>
    <w:rsid w:val="00A926C1"/>
    <w:rsid w:val="00AA217E"/>
    <w:rsid w:val="00AB46CB"/>
    <w:rsid w:val="00AC0412"/>
    <w:rsid w:val="00AC0B0F"/>
    <w:rsid w:val="00AC1907"/>
    <w:rsid w:val="00AC1EB1"/>
    <w:rsid w:val="00AD2659"/>
    <w:rsid w:val="00AD26E3"/>
    <w:rsid w:val="00AD41CC"/>
    <w:rsid w:val="00AD736B"/>
    <w:rsid w:val="00AE2F99"/>
    <w:rsid w:val="00B0430C"/>
    <w:rsid w:val="00B049F5"/>
    <w:rsid w:val="00B07577"/>
    <w:rsid w:val="00B13F9C"/>
    <w:rsid w:val="00B1761B"/>
    <w:rsid w:val="00B17DD8"/>
    <w:rsid w:val="00B26AB7"/>
    <w:rsid w:val="00B3333E"/>
    <w:rsid w:val="00B37ABC"/>
    <w:rsid w:val="00B443BB"/>
    <w:rsid w:val="00B47E7A"/>
    <w:rsid w:val="00B50817"/>
    <w:rsid w:val="00B616C2"/>
    <w:rsid w:val="00B653AC"/>
    <w:rsid w:val="00B7485B"/>
    <w:rsid w:val="00B77475"/>
    <w:rsid w:val="00B8559F"/>
    <w:rsid w:val="00B94503"/>
    <w:rsid w:val="00B96A30"/>
    <w:rsid w:val="00B97786"/>
    <w:rsid w:val="00BA7BC4"/>
    <w:rsid w:val="00BB31D9"/>
    <w:rsid w:val="00BC030D"/>
    <w:rsid w:val="00BC189C"/>
    <w:rsid w:val="00BC5F02"/>
    <w:rsid w:val="00BC759C"/>
    <w:rsid w:val="00BC7899"/>
    <w:rsid w:val="00BD326B"/>
    <w:rsid w:val="00BE4167"/>
    <w:rsid w:val="00BF1A6A"/>
    <w:rsid w:val="00BF3439"/>
    <w:rsid w:val="00BF5E9B"/>
    <w:rsid w:val="00BF6695"/>
    <w:rsid w:val="00BF7612"/>
    <w:rsid w:val="00C125E3"/>
    <w:rsid w:val="00C15D37"/>
    <w:rsid w:val="00C17666"/>
    <w:rsid w:val="00C17CE9"/>
    <w:rsid w:val="00C322F6"/>
    <w:rsid w:val="00C3252C"/>
    <w:rsid w:val="00C370C4"/>
    <w:rsid w:val="00C3763A"/>
    <w:rsid w:val="00C37C57"/>
    <w:rsid w:val="00C414FE"/>
    <w:rsid w:val="00C445F6"/>
    <w:rsid w:val="00C72220"/>
    <w:rsid w:val="00C752F2"/>
    <w:rsid w:val="00C75E7F"/>
    <w:rsid w:val="00C87838"/>
    <w:rsid w:val="00C90B63"/>
    <w:rsid w:val="00C9527D"/>
    <w:rsid w:val="00C97CD4"/>
    <w:rsid w:val="00CA0268"/>
    <w:rsid w:val="00CA1A86"/>
    <w:rsid w:val="00CB2346"/>
    <w:rsid w:val="00CB5CC9"/>
    <w:rsid w:val="00CB67D8"/>
    <w:rsid w:val="00CC175A"/>
    <w:rsid w:val="00CC65FF"/>
    <w:rsid w:val="00CD237D"/>
    <w:rsid w:val="00CD39A8"/>
    <w:rsid w:val="00CD6199"/>
    <w:rsid w:val="00CD7288"/>
    <w:rsid w:val="00CE2119"/>
    <w:rsid w:val="00CE6B5B"/>
    <w:rsid w:val="00CF5863"/>
    <w:rsid w:val="00D015C2"/>
    <w:rsid w:val="00D138C8"/>
    <w:rsid w:val="00D17850"/>
    <w:rsid w:val="00D2157E"/>
    <w:rsid w:val="00D23241"/>
    <w:rsid w:val="00D26453"/>
    <w:rsid w:val="00D275D8"/>
    <w:rsid w:val="00D33944"/>
    <w:rsid w:val="00D4097D"/>
    <w:rsid w:val="00D42FCF"/>
    <w:rsid w:val="00D44268"/>
    <w:rsid w:val="00D5079B"/>
    <w:rsid w:val="00D579D5"/>
    <w:rsid w:val="00D66283"/>
    <w:rsid w:val="00D73E66"/>
    <w:rsid w:val="00D8194C"/>
    <w:rsid w:val="00D83524"/>
    <w:rsid w:val="00D8360A"/>
    <w:rsid w:val="00D91ED2"/>
    <w:rsid w:val="00DA1A37"/>
    <w:rsid w:val="00DA413B"/>
    <w:rsid w:val="00DA5AAD"/>
    <w:rsid w:val="00DB4967"/>
    <w:rsid w:val="00DC2AA7"/>
    <w:rsid w:val="00DC4C4C"/>
    <w:rsid w:val="00DD0F63"/>
    <w:rsid w:val="00DD14A5"/>
    <w:rsid w:val="00DD6C8C"/>
    <w:rsid w:val="00DE0001"/>
    <w:rsid w:val="00DE0B53"/>
    <w:rsid w:val="00DF3DB3"/>
    <w:rsid w:val="00DF7318"/>
    <w:rsid w:val="00E03D97"/>
    <w:rsid w:val="00E06B53"/>
    <w:rsid w:val="00E1464A"/>
    <w:rsid w:val="00E15335"/>
    <w:rsid w:val="00E263EA"/>
    <w:rsid w:val="00E368DF"/>
    <w:rsid w:val="00E57338"/>
    <w:rsid w:val="00E63847"/>
    <w:rsid w:val="00E76B14"/>
    <w:rsid w:val="00E77BA0"/>
    <w:rsid w:val="00E84CF3"/>
    <w:rsid w:val="00E9495A"/>
    <w:rsid w:val="00E94FDA"/>
    <w:rsid w:val="00E961AD"/>
    <w:rsid w:val="00EB3F51"/>
    <w:rsid w:val="00EB42BF"/>
    <w:rsid w:val="00EC4053"/>
    <w:rsid w:val="00EC4EBE"/>
    <w:rsid w:val="00EC71AF"/>
    <w:rsid w:val="00ED182E"/>
    <w:rsid w:val="00EF1A84"/>
    <w:rsid w:val="00EF545A"/>
    <w:rsid w:val="00F169D5"/>
    <w:rsid w:val="00F21FC2"/>
    <w:rsid w:val="00F300A1"/>
    <w:rsid w:val="00F32473"/>
    <w:rsid w:val="00F356D0"/>
    <w:rsid w:val="00F3668B"/>
    <w:rsid w:val="00F61345"/>
    <w:rsid w:val="00F63984"/>
    <w:rsid w:val="00F71CA7"/>
    <w:rsid w:val="00F7254E"/>
    <w:rsid w:val="00F74B58"/>
    <w:rsid w:val="00F75361"/>
    <w:rsid w:val="00F77E8C"/>
    <w:rsid w:val="00F91ED7"/>
    <w:rsid w:val="00FA7825"/>
    <w:rsid w:val="00FB20DD"/>
    <w:rsid w:val="00FB4C74"/>
    <w:rsid w:val="00FB60B4"/>
    <w:rsid w:val="00FC4575"/>
    <w:rsid w:val="00FD4AB9"/>
    <w:rsid w:val="00FE499A"/>
    <w:rsid w:val="00FE7EA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B6B8611"/>
  <w15:docId w15:val="{C24DD912-90A7-47B9-ACF1-49DBDFC993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0" w:defSemiHidden="0" w:defUnhideWhenUsed="0" w:defQFormat="0" w:count="376">
    <w:lsdException w:name="Normal"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iPriority="99" w:unhideWhenUsed="1"/>
    <w:lsdException w:name="index 2" w:semiHidden="1" w:unhideWhenUsed="1"/>
    <w:lsdException w:name="index 3" w:semiHidden="1" w:uiPriority="99" w:unhideWhenUsed="1"/>
    <w:lsdException w:name="index 4" w:semiHidden="1" w:uiPriority="99" w:unhideWhenUsed="1"/>
    <w:lsdException w:name="index 5" w:semiHidden="1" w:uiPriority="99" w:unhideWhenUsed="1"/>
    <w:lsdException w:name="index 6" w:semiHidden="1" w:uiPriority="99" w:unhideWhenUsed="1"/>
    <w:lsdException w:name="index 7" w:semiHidden="1" w:uiPriority="99" w:unhideWhenUsed="1"/>
    <w:lsdException w:name="index 8" w:semiHidden="1" w:uiPriority="99" w:unhideWhenUsed="1"/>
    <w:lsdException w:name="index 9" w:semiHidden="1" w:uiPriority="99"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iPriority="99" w:unhideWhenUsed="1"/>
    <w:lsdException w:name="caption" w:semiHidden="1" w:uiPriority="35"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iPriority="99" w:unhideWhenUsed="1"/>
    <w:lsdException w:name="macro" w:semiHidden="1" w:uiPriority="99" w:unhideWhenUsed="1"/>
    <w:lsdException w:name="toa heading" w:semiHidden="1" w:uiPriority="99"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9">
    <w:name w:val="Normal"/>
    <w:qFormat/>
    <w:rsid w:val="00AC0412"/>
    <w:pPr>
      <w:spacing w:after="200" w:line="360" w:lineRule="auto"/>
      <w:ind w:firstLine="709"/>
      <w:jc w:val="both"/>
    </w:pPr>
    <w:rPr>
      <w:rFonts w:ascii="Times New Roman" w:eastAsia="Times New Roman" w:hAnsi="Times New Roman" w:cs="Times New Roman"/>
      <w:sz w:val="28"/>
      <w:lang w:eastAsia="ru-RU"/>
    </w:rPr>
  </w:style>
  <w:style w:type="paragraph" w:styleId="10">
    <w:name w:val="heading 1"/>
    <w:aliases w:val="Заголовок 1 Знак Знак Знак Знак Знак,Заголовок 1 Знак Знак,H1, Знак Знак Знак Знак, Знак Знак Знак Знак Знак,новая страница,íîâàÿ ñòðàíèöà"/>
    <w:basedOn w:val="a9"/>
    <w:next w:val="a9"/>
    <w:link w:val="15"/>
    <w:uiPriority w:val="9"/>
    <w:qFormat/>
    <w:rsid w:val="00531006"/>
    <w:pPr>
      <w:keepLines/>
      <w:numPr>
        <w:numId w:val="1"/>
      </w:numPr>
      <w:spacing w:before="240" w:after="0" w:line="480" w:lineRule="auto"/>
      <w:outlineLvl w:val="0"/>
    </w:pPr>
    <w:rPr>
      <w:rFonts w:eastAsiaTheme="majorEastAsia" w:cstheme="majorBidi"/>
      <w:b/>
      <w:szCs w:val="32"/>
    </w:rPr>
  </w:style>
  <w:style w:type="paragraph" w:styleId="20">
    <w:name w:val="heading 2"/>
    <w:aliases w:val="H2,h2, Знак Знак Знак, Знак2"/>
    <w:basedOn w:val="a9"/>
    <w:next w:val="a9"/>
    <w:link w:val="25"/>
    <w:uiPriority w:val="9"/>
    <w:unhideWhenUsed/>
    <w:qFormat/>
    <w:rsid w:val="00531006"/>
    <w:pPr>
      <w:keepLines/>
      <w:numPr>
        <w:ilvl w:val="1"/>
        <w:numId w:val="1"/>
      </w:numPr>
      <w:spacing w:before="40" w:after="0"/>
      <w:outlineLvl w:val="1"/>
    </w:pPr>
    <w:rPr>
      <w:rFonts w:eastAsiaTheme="majorEastAsia" w:cstheme="majorBidi"/>
      <w:b/>
      <w:color w:val="000000" w:themeColor="text1"/>
      <w:szCs w:val="26"/>
    </w:rPr>
  </w:style>
  <w:style w:type="paragraph" w:styleId="31">
    <w:name w:val="heading 3"/>
    <w:aliases w:val="H3,h3, Знак3"/>
    <w:basedOn w:val="a9"/>
    <w:next w:val="a9"/>
    <w:link w:val="33"/>
    <w:uiPriority w:val="9"/>
    <w:unhideWhenUsed/>
    <w:qFormat/>
    <w:rsid w:val="00531006"/>
    <w:pPr>
      <w:keepLines/>
      <w:numPr>
        <w:ilvl w:val="2"/>
        <w:numId w:val="1"/>
      </w:numPr>
      <w:spacing w:before="40" w:after="0"/>
      <w:outlineLvl w:val="2"/>
    </w:pPr>
    <w:rPr>
      <w:rFonts w:eastAsiaTheme="majorEastAsia" w:cstheme="majorBidi"/>
      <w:b/>
      <w:szCs w:val="24"/>
    </w:rPr>
  </w:style>
  <w:style w:type="paragraph" w:styleId="40">
    <w:name w:val="heading 4"/>
    <w:basedOn w:val="a9"/>
    <w:next w:val="a9"/>
    <w:link w:val="41"/>
    <w:uiPriority w:val="9"/>
    <w:unhideWhenUsed/>
    <w:qFormat/>
    <w:rsid w:val="00AD41CC"/>
    <w:pPr>
      <w:keepNext/>
      <w:keepLines/>
      <w:numPr>
        <w:ilvl w:val="3"/>
        <w:numId w:val="1"/>
      </w:numPr>
      <w:spacing w:before="40" w:after="0"/>
      <w:outlineLvl w:val="3"/>
    </w:pPr>
    <w:rPr>
      <w:rFonts w:asciiTheme="majorHAnsi" w:eastAsiaTheme="majorEastAsia" w:hAnsiTheme="majorHAnsi" w:cstheme="majorBidi"/>
      <w:i/>
      <w:iCs/>
      <w:color w:val="2F5496" w:themeColor="accent1" w:themeShade="BF"/>
    </w:rPr>
  </w:style>
  <w:style w:type="paragraph" w:styleId="5">
    <w:name w:val="heading 5"/>
    <w:aliases w:val="Underline"/>
    <w:basedOn w:val="a9"/>
    <w:next w:val="a9"/>
    <w:link w:val="50"/>
    <w:uiPriority w:val="9"/>
    <w:unhideWhenUsed/>
    <w:qFormat/>
    <w:rsid w:val="00AD41CC"/>
    <w:pPr>
      <w:keepNext/>
      <w:keepLines/>
      <w:numPr>
        <w:ilvl w:val="4"/>
        <w:numId w:val="1"/>
      </w:numPr>
      <w:spacing w:before="40" w:after="0"/>
      <w:outlineLvl w:val="4"/>
    </w:pPr>
    <w:rPr>
      <w:rFonts w:asciiTheme="majorHAnsi" w:eastAsiaTheme="majorEastAsia" w:hAnsiTheme="majorHAnsi" w:cstheme="majorBidi"/>
      <w:color w:val="2F5496" w:themeColor="accent1" w:themeShade="BF"/>
    </w:rPr>
  </w:style>
  <w:style w:type="paragraph" w:styleId="6">
    <w:name w:val="heading 6"/>
    <w:basedOn w:val="a9"/>
    <w:next w:val="a9"/>
    <w:link w:val="60"/>
    <w:uiPriority w:val="9"/>
    <w:unhideWhenUsed/>
    <w:qFormat/>
    <w:rsid w:val="00AD41CC"/>
    <w:pPr>
      <w:keepNext/>
      <w:keepLines/>
      <w:numPr>
        <w:ilvl w:val="5"/>
        <w:numId w:val="1"/>
      </w:numPr>
      <w:spacing w:before="40" w:after="0"/>
      <w:outlineLvl w:val="5"/>
    </w:pPr>
    <w:rPr>
      <w:rFonts w:asciiTheme="majorHAnsi" w:eastAsiaTheme="majorEastAsia" w:hAnsiTheme="majorHAnsi" w:cstheme="majorBidi"/>
      <w:color w:val="1F3763" w:themeColor="accent1" w:themeShade="7F"/>
    </w:rPr>
  </w:style>
  <w:style w:type="paragraph" w:styleId="7">
    <w:name w:val="heading 7"/>
    <w:basedOn w:val="a9"/>
    <w:next w:val="a9"/>
    <w:link w:val="70"/>
    <w:uiPriority w:val="9"/>
    <w:unhideWhenUsed/>
    <w:qFormat/>
    <w:rsid w:val="00AD41CC"/>
    <w:pPr>
      <w:keepNext/>
      <w:keepLines/>
      <w:numPr>
        <w:ilvl w:val="6"/>
        <w:numId w:val="1"/>
      </w:numPr>
      <w:spacing w:before="40" w:after="0"/>
      <w:outlineLvl w:val="6"/>
    </w:pPr>
    <w:rPr>
      <w:rFonts w:asciiTheme="majorHAnsi" w:eastAsiaTheme="majorEastAsia" w:hAnsiTheme="majorHAnsi" w:cstheme="majorBidi"/>
      <w:i/>
      <w:iCs/>
      <w:color w:val="1F3763" w:themeColor="accent1" w:themeShade="7F"/>
    </w:rPr>
  </w:style>
  <w:style w:type="paragraph" w:styleId="8">
    <w:name w:val="heading 8"/>
    <w:basedOn w:val="a9"/>
    <w:next w:val="a9"/>
    <w:link w:val="80"/>
    <w:uiPriority w:val="9"/>
    <w:unhideWhenUsed/>
    <w:qFormat/>
    <w:rsid w:val="00AD41CC"/>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9">
    <w:name w:val="heading 9"/>
    <w:basedOn w:val="a9"/>
    <w:next w:val="a9"/>
    <w:link w:val="90"/>
    <w:uiPriority w:val="9"/>
    <w:unhideWhenUsed/>
    <w:qFormat/>
    <w:rsid w:val="00AD41CC"/>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aa">
    <w:name w:val="Default Paragraph Font"/>
    <w:uiPriority w:val="1"/>
    <w:semiHidden/>
    <w:unhideWhenUsed/>
  </w:style>
  <w:style w:type="table" w:default="1" w:styleId="ab">
    <w:name w:val="Normal Table"/>
    <w:uiPriority w:val="99"/>
    <w:semiHidden/>
    <w:unhideWhenUsed/>
    <w:tblPr>
      <w:tblInd w:w="0" w:type="dxa"/>
      <w:tblCellMar>
        <w:top w:w="0" w:type="dxa"/>
        <w:left w:w="108" w:type="dxa"/>
        <w:bottom w:w="0" w:type="dxa"/>
        <w:right w:w="108" w:type="dxa"/>
      </w:tblCellMar>
    </w:tblPr>
  </w:style>
  <w:style w:type="numbering" w:default="1" w:styleId="ac">
    <w:name w:val="No List"/>
    <w:uiPriority w:val="99"/>
    <w:semiHidden/>
    <w:unhideWhenUsed/>
  </w:style>
  <w:style w:type="character" w:customStyle="1" w:styleId="15">
    <w:name w:val="Заголовок 1 Знак"/>
    <w:aliases w:val="Заголовок 1 Знак Знак Знак Знак Знак Знак,Заголовок 1 Знак Знак Знак,H1 Знак, Знак Знак Знак Знак Знак1, Знак Знак Знак Знак Знак Знак,новая страница Знак,íîâàÿ ñòðàíèöà Знак"/>
    <w:basedOn w:val="aa"/>
    <w:link w:val="10"/>
    <w:uiPriority w:val="9"/>
    <w:rsid w:val="00531006"/>
    <w:rPr>
      <w:rFonts w:ascii="Times New Roman" w:eastAsiaTheme="majorEastAsia" w:hAnsi="Times New Roman" w:cstheme="majorBidi"/>
      <w:b/>
      <w:sz w:val="28"/>
      <w:szCs w:val="32"/>
      <w:lang w:eastAsia="ru-RU"/>
    </w:rPr>
  </w:style>
  <w:style w:type="character" w:customStyle="1" w:styleId="25">
    <w:name w:val="Заголовок 2 Знак"/>
    <w:aliases w:val="H2 Знак,h2 Знак, Знак Знак Знак Знак1, Знак2 Знак"/>
    <w:basedOn w:val="aa"/>
    <w:link w:val="20"/>
    <w:uiPriority w:val="9"/>
    <w:rsid w:val="00531006"/>
    <w:rPr>
      <w:rFonts w:ascii="Times New Roman" w:eastAsiaTheme="majorEastAsia" w:hAnsi="Times New Roman" w:cstheme="majorBidi"/>
      <w:b/>
      <w:color w:val="000000" w:themeColor="text1"/>
      <w:sz w:val="28"/>
      <w:szCs w:val="26"/>
      <w:lang w:eastAsia="ru-RU"/>
    </w:rPr>
  </w:style>
  <w:style w:type="character" w:customStyle="1" w:styleId="33">
    <w:name w:val="Заголовок 3 Знак"/>
    <w:aliases w:val="H3 Знак,h3 Знак, Знак3 Знак"/>
    <w:basedOn w:val="aa"/>
    <w:link w:val="31"/>
    <w:uiPriority w:val="9"/>
    <w:rsid w:val="00531006"/>
    <w:rPr>
      <w:rFonts w:ascii="Times New Roman" w:eastAsiaTheme="majorEastAsia" w:hAnsi="Times New Roman" w:cstheme="majorBidi"/>
      <w:b/>
      <w:sz w:val="28"/>
      <w:szCs w:val="24"/>
      <w:lang w:eastAsia="ru-RU"/>
    </w:rPr>
  </w:style>
  <w:style w:type="character" w:customStyle="1" w:styleId="41">
    <w:name w:val="Заголовок 4 Знак"/>
    <w:basedOn w:val="aa"/>
    <w:link w:val="40"/>
    <w:uiPriority w:val="9"/>
    <w:rsid w:val="00AD41CC"/>
    <w:rPr>
      <w:rFonts w:asciiTheme="majorHAnsi" w:eastAsiaTheme="majorEastAsia" w:hAnsiTheme="majorHAnsi" w:cstheme="majorBidi"/>
      <w:i/>
      <w:iCs/>
      <w:color w:val="2F5496" w:themeColor="accent1" w:themeShade="BF"/>
      <w:sz w:val="28"/>
      <w:lang w:eastAsia="ru-RU"/>
    </w:rPr>
  </w:style>
  <w:style w:type="character" w:customStyle="1" w:styleId="50">
    <w:name w:val="Заголовок 5 Знак"/>
    <w:aliases w:val="Underline Знак"/>
    <w:basedOn w:val="aa"/>
    <w:link w:val="5"/>
    <w:uiPriority w:val="9"/>
    <w:rsid w:val="00AD41CC"/>
    <w:rPr>
      <w:rFonts w:asciiTheme="majorHAnsi" w:eastAsiaTheme="majorEastAsia" w:hAnsiTheme="majorHAnsi" w:cstheme="majorBidi"/>
      <w:color w:val="2F5496" w:themeColor="accent1" w:themeShade="BF"/>
      <w:sz w:val="28"/>
      <w:lang w:eastAsia="ru-RU"/>
    </w:rPr>
  </w:style>
  <w:style w:type="character" w:customStyle="1" w:styleId="60">
    <w:name w:val="Заголовок 6 Знак"/>
    <w:basedOn w:val="aa"/>
    <w:link w:val="6"/>
    <w:uiPriority w:val="9"/>
    <w:rsid w:val="00AD41CC"/>
    <w:rPr>
      <w:rFonts w:asciiTheme="majorHAnsi" w:eastAsiaTheme="majorEastAsia" w:hAnsiTheme="majorHAnsi" w:cstheme="majorBidi"/>
      <w:color w:val="1F3763" w:themeColor="accent1" w:themeShade="7F"/>
      <w:sz w:val="28"/>
      <w:lang w:eastAsia="ru-RU"/>
    </w:rPr>
  </w:style>
  <w:style w:type="character" w:customStyle="1" w:styleId="70">
    <w:name w:val="Заголовок 7 Знак"/>
    <w:basedOn w:val="aa"/>
    <w:link w:val="7"/>
    <w:uiPriority w:val="9"/>
    <w:rsid w:val="00AD41CC"/>
    <w:rPr>
      <w:rFonts w:asciiTheme="majorHAnsi" w:eastAsiaTheme="majorEastAsia" w:hAnsiTheme="majorHAnsi" w:cstheme="majorBidi"/>
      <w:i/>
      <w:iCs/>
      <w:color w:val="1F3763" w:themeColor="accent1" w:themeShade="7F"/>
      <w:sz w:val="28"/>
      <w:lang w:eastAsia="ru-RU"/>
    </w:rPr>
  </w:style>
  <w:style w:type="character" w:customStyle="1" w:styleId="80">
    <w:name w:val="Заголовок 8 Знак"/>
    <w:basedOn w:val="aa"/>
    <w:link w:val="8"/>
    <w:uiPriority w:val="9"/>
    <w:rsid w:val="00AD41CC"/>
    <w:rPr>
      <w:rFonts w:asciiTheme="majorHAnsi" w:eastAsiaTheme="majorEastAsia" w:hAnsiTheme="majorHAnsi" w:cstheme="majorBidi"/>
      <w:color w:val="272727" w:themeColor="text1" w:themeTint="D8"/>
      <w:sz w:val="21"/>
      <w:szCs w:val="21"/>
      <w:lang w:eastAsia="ru-RU"/>
    </w:rPr>
  </w:style>
  <w:style w:type="character" w:customStyle="1" w:styleId="90">
    <w:name w:val="Заголовок 9 Знак"/>
    <w:basedOn w:val="aa"/>
    <w:link w:val="9"/>
    <w:uiPriority w:val="9"/>
    <w:rsid w:val="00AD41CC"/>
    <w:rPr>
      <w:rFonts w:asciiTheme="majorHAnsi" w:eastAsiaTheme="majorEastAsia" w:hAnsiTheme="majorHAnsi" w:cstheme="majorBidi"/>
      <w:i/>
      <w:iCs/>
      <w:color w:val="272727" w:themeColor="text1" w:themeTint="D8"/>
      <w:sz w:val="21"/>
      <w:szCs w:val="21"/>
      <w:lang w:eastAsia="ru-RU"/>
    </w:rPr>
  </w:style>
  <w:style w:type="paragraph" w:styleId="ad">
    <w:name w:val="Body Text Indent"/>
    <w:basedOn w:val="a9"/>
    <w:link w:val="ae"/>
    <w:unhideWhenUsed/>
    <w:rsid w:val="00AD41CC"/>
    <w:pPr>
      <w:spacing w:after="0" w:line="240" w:lineRule="auto"/>
      <w:ind w:firstLine="720"/>
    </w:pPr>
    <w:rPr>
      <w:sz w:val="24"/>
      <w:szCs w:val="20"/>
    </w:rPr>
  </w:style>
  <w:style w:type="character" w:customStyle="1" w:styleId="ae">
    <w:name w:val="Основной текст с отступом Знак"/>
    <w:basedOn w:val="aa"/>
    <w:link w:val="ad"/>
    <w:rsid w:val="00AD41CC"/>
    <w:rPr>
      <w:rFonts w:ascii="Times New Roman" w:eastAsia="Times New Roman" w:hAnsi="Times New Roman" w:cs="Times New Roman"/>
      <w:sz w:val="24"/>
      <w:szCs w:val="20"/>
      <w:lang w:eastAsia="ru-RU"/>
    </w:rPr>
  </w:style>
  <w:style w:type="paragraph" w:styleId="16">
    <w:name w:val="toc 1"/>
    <w:basedOn w:val="a9"/>
    <w:next w:val="a9"/>
    <w:autoRedefine/>
    <w:uiPriority w:val="39"/>
    <w:unhideWhenUsed/>
    <w:qFormat/>
    <w:rsid w:val="003D2393"/>
    <w:pPr>
      <w:tabs>
        <w:tab w:val="left" w:pos="1120"/>
        <w:tab w:val="right" w:leader="dot" w:pos="9345"/>
      </w:tabs>
      <w:spacing w:before="360" w:after="0"/>
      <w:ind w:firstLine="0"/>
    </w:pPr>
    <w:rPr>
      <w:b/>
      <w:bCs/>
      <w:caps/>
      <w:sz w:val="24"/>
      <w:szCs w:val="24"/>
    </w:rPr>
  </w:style>
  <w:style w:type="paragraph" w:styleId="26">
    <w:name w:val="toc 2"/>
    <w:basedOn w:val="a9"/>
    <w:next w:val="a9"/>
    <w:autoRedefine/>
    <w:uiPriority w:val="39"/>
    <w:unhideWhenUsed/>
    <w:rsid w:val="003D2393"/>
    <w:pPr>
      <w:tabs>
        <w:tab w:val="left" w:pos="1400"/>
        <w:tab w:val="right" w:leader="dot" w:pos="9345"/>
      </w:tabs>
      <w:spacing w:before="240" w:after="0"/>
      <w:ind w:firstLine="0"/>
    </w:pPr>
    <w:rPr>
      <w:b/>
      <w:bCs/>
      <w:noProof/>
      <w:sz w:val="24"/>
      <w:szCs w:val="24"/>
    </w:rPr>
  </w:style>
  <w:style w:type="paragraph" w:styleId="34">
    <w:name w:val="toc 3"/>
    <w:basedOn w:val="a9"/>
    <w:next w:val="a9"/>
    <w:autoRedefine/>
    <w:uiPriority w:val="39"/>
    <w:unhideWhenUsed/>
    <w:rsid w:val="006958DC"/>
    <w:pPr>
      <w:tabs>
        <w:tab w:val="left" w:pos="709"/>
        <w:tab w:val="right" w:leader="dot" w:pos="9345"/>
      </w:tabs>
      <w:spacing w:after="0"/>
      <w:ind w:firstLine="0"/>
    </w:pPr>
    <w:rPr>
      <w:rFonts w:asciiTheme="minorHAnsi" w:hAnsiTheme="minorHAnsi" w:cstheme="minorHAnsi"/>
      <w:sz w:val="20"/>
      <w:szCs w:val="20"/>
    </w:rPr>
  </w:style>
  <w:style w:type="paragraph" w:styleId="43">
    <w:name w:val="toc 4"/>
    <w:basedOn w:val="a9"/>
    <w:next w:val="a9"/>
    <w:autoRedefine/>
    <w:uiPriority w:val="39"/>
    <w:unhideWhenUsed/>
    <w:rsid w:val="00AD41CC"/>
    <w:pPr>
      <w:spacing w:after="0"/>
      <w:ind w:left="560"/>
    </w:pPr>
    <w:rPr>
      <w:rFonts w:asciiTheme="minorHAnsi" w:hAnsiTheme="minorHAnsi" w:cstheme="minorHAnsi"/>
      <w:sz w:val="20"/>
      <w:szCs w:val="20"/>
    </w:rPr>
  </w:style>
  <w:style w:type="paragraph" w:styleId="51">
    <w:name w:val="toc 5"/>
    <w:basedOn w:val="a9"/>
    <w:next w:val="a9"/>
    <w:autoRedefine/>
    <w:uiPriority w:val="39"/>
    <w:unhideWhenUsed/>
    <w:rsid w:val="00AD41CC"/>
    <w:pPr>
      <w:spacing w:after="0"/>
      <w:ind w:left="840"/>
    </w:pPr>
    <w:rPr>
      <w:rFonts w:asciiTheme="minorHAnsi" w:hAnsiTheme="minorHAnsi" w:cstheme="minorHAnsi"/>
      <w:sz w:val="20"/>
      <w:szCs w:val="20"/>
    </w:rPr>
  </w:style>
  <w:style w:type="paragraph" w:styleId="61">
    <w:name w:val="toc 6"/>
    <w:basedOn w:val="a9"/>
    <w:next w:val="a9"/>
    <w:autoRedefine/>
    <w:uiPriority w:val="39"/>
    <w:unhideWhenUsed/>
    <w:rsid w:val="00AD41CC"/>
    <w:pPr>
      <w:spacing w:after="0"/>
      <w:ind w:left="1120"/>
    </w:pPr>
    <w:rPr>
      <w:rFonts w:asciiTheme="minorHAnsi" w:hAnsiTheme="minorHAnsi" w:cstheme="minorHAnsi"/>
      <w:sz w:val="20"/>
      <w:szCs w:val="20"/>
    </w:rPr>
  </w:style>
  <w:style w:type="paragraph" w:styleId="71">
    <w:name w:val="toc 7"/>
    <w:basedOn w:val="a9"/>
    <w:next w:val="a9"/>
    <w:autoRedefine/>
    <w:uiPriority w:val="39"/>
    <w:unhideWhenUsed/>
    <w:rsid w:val="00AD41CC"/>
    <w:pPr>
      <w:spacing w:after="0"/>
      <w:ind w:left="1400"/>
    </w:pPr>
    <w:rPr>
      <w:rFonts w:asciiTheme="minorHAnsi" w:hAnsiTheme="minorHAnsi" w:cstheme="minorHAnsi"/>
      <w:sz w:val="20"/>
      <w:szCs w:val="20"/>
    </w:rPr>
  </w:style>
  <w:style w:type="paragraph" w:styleId="81">
    <w:name w:val="toc 8"/>
    <w:basedOn w:val="a9"/>
    <w:next w:val="a9"/>
    <w:autoRedefine/>
    <w:uiPriority w:val="39"/>
    <w:unhideWhenUsed/>
    <w:rsid w:val="00AD41CC"/>
    <w:pPr>
      <w:spacing w:after="0"/>
      <w:ind w:left="1680"/>
    </w:pPr>
    <w:rPr>
      <w:rFonts w:asciiTheme="minorHAnsi" w:hAnsiTheme="minorHAnsi" w:cstheme="minorHAnsi"/>
      <w:sz w:val="20"/>
      <w:szCs w:val="20"/>
    </w:rPr>
  </w:style>
  <w:style w:type="paragraph" w:styleId="91">
    <w:name w:val="toc 9"/>
    <w:basedOn w:val="a9"/>
    <w:next w:val="a9"/>
    <w:autoRedefine/>
    <w:uiPriority w:val="39"/>
    <w:unhideWhenUsed/>
    <w:rsid w:val="00AD41CC"/>
    <w:pPr>
      <w:spacing w:after="0"/>
      <w:ind w:left="1960"/>
    </w:pPr>
    <w:rPr>
      <w:rFonts w:asciiTheme="minorHAnsi" w:hAnsiTheme="minorHAnsi" w:cstheme="minorHAnsi"/>
      <w:sz w:val="20"/>
      <w:szCs w:val="20"/>
    </w:rPr>
  </w:style>
  <w:style w:type="paragraph" w:styleId="af">
    <w:name w:val="List Paragraph"/>
    <w:aliases w:val="Введение"/>
    <w:basedOn w:val="a9"/>
    <w:link w:val="af0"/>
    <w:uiPriority w:val="34"/>
    <w:qFormat/>
    <w:rsid w:val="00AD41CC"/>
    <w:pPr>
      <w:widowControl w:val="0"/>
      <w:adjustRightInd w:val="0"/>
      <w:spacing w:after="0" w:line="240" w:lineRule="auto"/>
      <w:ind w:left="720" w:firstLine="0"/>
      <w:contextualSpacing/>
      <w:textAlignment w:val="baseline"/>
    </w:pPr>
    <w:rPr>
      <w:noProof/>
      <w:sz w:val="20"/>
      <w:szCs w:val="20"/>
    </w:rPr>
  </w:style>
  <w:style w:type="character" w:customStyle="1" w:styleId="af0">
    <w:name w:val="Абзац списка Знак"/>
    <w:aliases w:val="Введение Знак"/>
    <w:link w:val="af"/>
    <w:uiPriority w:val="34"/>
    <w:locked/>
    <w:rsid w:val="00AD41CC"/>
    <w:rPr>
      <w:rFonts w:ascii="Times New Roman" w:eastAsia="Times New Roman" w:hAnsi="Times New Roman" w:cs="Times New Roman"/>
      <w:noProof/>
      <w:sz w:val="20"/>
      <w:szCs w:val="20"/>
      <w:lang w:eastAsia="ru-RU"/>
    </w:rPr>
  </w:style>
  <w:style w:type="character" w:styleId="af1">
    <w:name w:val="Hyperlink"/>
    <w:basedOn w:val="aa"/>
    <w:uiPriority w:val="99"/>
    <w:unhideWhenUsed/>
    <w:rsid w:val="00070E24"/>
    <w:rPr>
      <w:color w:val="0563C1" w:themeColor="hyperlink"/>
      <w:u w:val="single"/>
    </w:rPr>
  </w:style>
  <w:style w:type="character" w:customStyle="1" w:styleId="17">
    <w:name w:val="Неразрешенное упоминание1"/>
    <w:basedOn w:val="aa"/>
    <w:uiPriority w:val="99"/>
    <w:semiHidden/>
    <w:unhideWhenUsed/>
    <w:rsid w:val="0042571A"/>
    <w:rPr>
      <w:color w:val="605E5C"/>
      <w:shd w:val="clear" w:color="auto" w:fill="E1DFDD"/>
    </w:rPr>
  </w:style>
  <w:style w:type="numbering" w:customStyle="1" w:styleId="18">
    <w:name w:val="Нет списка1"/>
    <w:next w:val="ac"/>
    <w:uiPriority w:val="99"/>
    <w:semiHidden/>
    <w:unhideWhenUsed/>
    <w:rsid w:val="0007567E"/>
  </w:style>
  <w:style w:type="table" w:styleId="af2">
    <w:name w:val="Table Grid"/>
    <w:aliases w:val="Table Grid Report"/>
    <w:basedOn w:val="ab"/>
    <w:uiPriority w:val="59"/>
    <w:rsid w:val="0007567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PlusTitle">
    <w:name w:val="ConsPlusTitle"/>
    <w:rsid w:val="0007567E"/>
    <w:pPr>
      <w:widowControl w:val="0"/>
      <w:autoSpaceDE w:val="0"/>
      <w:autoSpaceDN w:val="0"/>
      <w:adjustRightInd w:val="0"/>
      <w:spacing w:after="0" w:line="240" w:lineRule="auto"/>
    </w:pPr>
    <w:rPr>
      <w:rFonts w:ascii="Times New Roman" w:eastAsia="Times New Roman" w:hAnsi="Times New Roman" w:cs="Times New Roman"/>
      <w:b/>
      <w:bCs/>
      <w:sz w:val="24"/>
      <w:szCs w:val="24"/>
      <w:lang w:eastAsia="ru-RU"/>
    </w:rPr>
  </w:style>
  <w:style w:type="paragraph" w:styleId="27">
    <w:name w:val="Body Text Indent 2"/>
    <w:aliases w:val=" Знак,Основной текст с отступом 2 Знак Знак Знак Знак Знак,Основной текст с отступом 22,Основной текст с отступом 2 Знак Знак Знак3 Знак Знак,Основной текст с отступом 2 Знак Знак Знак Знак,Знак1 Знак1"/>
    <w:basedOn w:val="a9"/>
    <w:link w:val="28"/>
    <w:rsid w:val="0007567E"/>
    <w:pPr>
      <w:spacing w:after="0" w:line="240" w:lineRule="auto"/>
      <w:ind w:left="900" w:hanging="100"/>
    </w:pPr>
    <w:rPr>
      <w:sz w:val="24"/>
      <w:szCs w:val="20"/>
    </w:rPr>
  </w:style>
  <w:style w:type="character" w:customStyle="1" w:styleId="28">
    <w:name w:val="Основной текст с отступом 2 Знак"/>
    <w:aliases w:val=" Знак Знак,Основной текст с отступом 2 Знак Знак Знак Знак Знак Знак2,Основной текст с отступом 22 Знак2,Основной текст с отступом 2 Знак Знак Знак3 Знак Знак Знак2,Основной текст с отступом 2 Знак Знак Знак Знак Знак1"/>
    <w:basedOn w:val="aa"/>
    <w:link w:val="27"/>
    <w:rsid w:val="0007567E"/>
    <w:rPr>
      <w:rFonts w:ascii="Times New Roman" w:eastAsia="Times New Roman" w:hAnsi="Times New Roman" w:cs="Times New Roman"/>
      <w:sz w:val="24"/>
      <w:szCs w:val="20"/>
      <w:lang w:eastAsia="ru-RU"/>
    </w:rPr>
  </w:style>
  <w:style w:type="character" w:styleId="af3">
    <w:name w:val="Strong"/>
    <w:qFormat/>
    <w:rsid w:val="0007567E"/>
    <w:rPr>
      <w:b/>
      <w:bCs/>
    </w:rPr>
  </w:style>
  <w:style w:type="paragraph" w:styleId="af4">
    <w:name w:val="Body Text"/>
    <w:aliases w:val="Oaaee?iue,Oaaee?iue1,Oaaee?iue2,Oaaee?iue3,Oaaee?iue4,Oaaee?iue5,Oaaee?iue11,Oaaee?iue21,Oaaee?iue31,Oaaee?iue41,Табличный,Табличный1,Табличный2,Табличный3,Табличный4,Табличный5,Табличный11,Табличный21,Табличный31,Табличный41,Знак1, Знак1"/>
    <w:basedOn w:val="a9"/>
    <w:link w:val="af5"/>
    <w:qFormat/>
    <w:rsid w:val="0007567E"/>
    <w:pPr>
      <w:spacing w:after="120" w:line="240" w:lineRule="auto"/>
      <w:ind w:firstLine="0"/>
    </w:pPr>
    <w:rPr>
      <w:sz w:val="24"/>
      <w:szCs w:val="24"/>
    </w:rPr>
  </w:style>
  <w:style w:type="character" w:customStyle="1" w:styleId="af5">
    <w:name w:val="Основной текст Знак"/>
    <w:aliases w:val="Oaaee?iue Знак,Oaaee?iue1 Знак,Oaaee?iue2 Знак,Oaaee?iue3 Знак,Oaaee?iue4 Знак,Oaaee?iue5 Знак,Oaaee?iue11 Знак,Oaaee?iue21 Знак,Oaaee?iue31 Знак,Oaaee?iue41 Знак,Табличный Знак,Табличный1 Знак,Табличный2 Знак,Табличный3 Знак"/>
    <w:basedOn w:val="aa"/>
    <w:link w:val="af4"/>
    <w:rsid w:val="0007567E"/>
    <w:rPr>
      <w:rFonts w:ascii="Times New Roman" w:eastAsia="Times New Roman" w:hAnsi="Times New Roman" w:cs="Times New Roman"/>
      <w:sz w:val="24"/>
      <w:szCs w:val="24"/>
      <w:lang w:eastAsia="ru-RU"/>
    </w:rPr>
  </w:style>
  <w:style w:type="paragraph" w:customStyle="1" w:styleId="ConsPlusNonformat">
    <w:name w:val="ConsPlusNonformat"/>
    <w:rsid w:val="0007567E"/>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styleId="af6">
    <w:name w:val="header"/>
    <w:aliases w:val="Верхний колонтитул Знак1 Знак2 Знак Знак Знак Знак,Верхний колонтитул Знак Знак Знак1 Знак Знак Знак Знак,Верхний колонтитул Знак1 Знак Знак Знак2 Знак Знак Знак Знак,Верхний колонтитул Знак Знак Знак Знак Знак Знак Знак Знак Знак"/>
    <w:basedOn w:val="a9"/>
    <w:link w:val="af7"/>
    <w:uiPriority w:val="99"/>
    <w:rsid w:val="0007567E"/>
    <w:pPr>
      <w:tabs>
        <w:tab w:val="center" w:pos="4677"/>
        <w:tab w:val="right" w:pos="9355"/>
      </w:tabs>
      <w:spacing w:after="0" w:line="240" w:lineRule="auto"/>
      <w:ind w:firstLine="0"/>
    </w:pPr>
    <w:rPr>
      <w:sz w:val="24"/>
      <w:szCs w:val="24"/>
    </w:rPr>
  </w:style>
  <w:style w:type="character" w:customStyle="1" w:styleId="af7">
    <w:name w:val="Верхний колонтитул Знак"/>
    <w:aliases w:val="Верхний колонтитул Знак1 Знак2 Знак Знак Знак Знак Знак,Верхний колонтитул Знак Знак Знак1 Знак Знак Знак Знак Знак,Верхний колонтитул Знак1 Знак Знак Знак2 Знак Знак Знак Знак Знак"/>
    <w:basedOn w:val="aa"/>
    <w:link w:val="af6"/>
    <w:uiPriority w:val="99"/>
    <w:rsid w:val="0007567E"/>
    <w:rPr>
      <w:rFonts w:ascii="Times New Roman" w:eastAsia="Times New Roman" w:hAnsi="Times New Roman" w:cs="Times New Roman"/>
      <w:sz w:val="24"/>
      <w:szCs w:val="24"/>
      <w:lang w:eastAsia="ru-RU"/>
    </w:rPr>
  </w:style>
  <w:style w:type="paragraph" w:styleId="af8">
    <w:name w:val="footer"/>
    <w:basedOn w:val="a9"/>
    <w:link w:val="af9"/>
    <w:uiPriority w:val="99"/>
    <w:rsid w:val="0007567E"/>
    <w:pPr>
      <w:tabs>
        <w:tab w:val="center" w:pos="4677"/>
        <w:tab w:val="right" w:pos="9355"/>
      </w:tabs>
      <w:spacing w:after="0" w:line="240" w:lineRule="auto"/>
      <w:ind w:firstLine="0"/>
    </w:pPr>
    <w:rPr>
      <w:sz w:val="24"/>
      <w:szCs w:val="24"/>
    </w:rPr>
  </w:style>
  <w:style w:type="character" w:customStyle="1" w:styleId="af9">
    <w:name w:val="Нижний колонтитул Знак"/>
    <w:basedOn w:val="aa"/>
    <w:link w:val="af8"/>
    <w:uiPriority w:val="99"/>
    <w:rsid w:val="0007567E"/>
    <w:rPr>
      <w:rFonts w:ascii="Times New Roman" w:eastAsia="Times New Roman" w:hAnsi="Times New Roman" w:cs="Times New Roman"/>
      <w:sz w:val="24"/>
      <w:szCs w:val="24"/>
      <w:lang w:eastAsia="ru-RU"/>
    </w:rPr>
  </w:style>
  <w:style w:type="paragraph" w:customStyle="1" w:styleId="Default">
    <w:name w:val="Default"/>
    <w:rsid w:val="0007567E"/>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customStyle="1" w:styleId="afa">
    <w:name w:val="Обычный текст"/>
    <w:basedOn w:val="a9"/>
    <w:uiPriority w:val="99"/>
    <w:rsid w:val="0007567E"/>
    <w:pPr>
      <w:spacing w:after="0" w:line="240" w:lineRule="auto"/>
      <w:ind w:left="397" w:hanging="397"/>
    </w:pPr>
    <w:rPr>
      <w:rFonts w:cs="Arial"/>
      <w:sz w:val="24"/>
      <w:szCs w:val="20"/>
      <w:lang w:eastAsia="en-US"/>
    </w:rPr>
  </w:style>
  <w:style w:type="paragraph" w:styleId="afb">
    <w:name w:val="caption"/>
    <w:aliases w:val="Знак1 Знак Знак Знак,Знак1 Знак Знак,Таблица - Название объекта,!! Object Novogor !!,Caption Char,Caption Char1 Char1 Char Char,Caption Char Char2 Char1 Char Char,Caption Char Char Char1 Char Char Char, Знак13,Знак13,Знак"/>
    <w:basedOn w:val="a9"/>
    <w:next w:val="a9"/>
    <w:link w:val="afc"/>
    <w:uiPriority w:val="35"/>
    <w:qFormat/>
    <w:rsid w:val="0007567E"/>
    <w:pPr>
      <w:spacing w:before="120" w:after="120"/>
      <w:ind w:firstLine="720"/>
    </w:pPr>
    <w:rPr>
      <w:b/>
      <w:bCs/>
      <w:sz w:val="20"/>
      <w:szCs w:val="20"/>
    </w:rPr>
  </w:style>
  <w:style w:type="paragraph" w:customStyle="1" w:styleId="afd">
    <w:name w:val="Название таблицы"/>
    <w:basedOn w:val="a9"/>
    <w:link w:val="afe"/>
    <w:rsid w:val="0007567E"/>
    <w:pPr>
      <w:tabs>
        <w:tab w:val="num" w:pos="360"/>
      </w:tabs>
      <w:spacing w:after="160" w:line="240" w:lineRule="exact"/>
      <w:ind w:firstLine="0"/>
    </w:pPr>
    <w:rPr>
      <w:b/>
      <w:bCs/>
      <w:sz w:val="24"/>
      <w:szCs w:val="24"/>
    </w:rPr>
  </w:style>
  <w:style w:type="character" w:customStyle="1" w:styleId="afe">
    <w:name w:val="Название таблицы Знак"/>
    <w:link w:val="afd"/>
    <w:rsid w:val="0007567E"/>
    <w:rPr>
      <w:rFonts w:ascii="Times New Roman" w:eastAsia="Times New Roman" w:hAnsi="Times New Roman" w:cs="Times New Roman"/>
      <w:b/>
      <w:bCs/>
      <w:sz w:val="24"/>
      <w:szCs w:val="24"/>
      <w:lang w:eastAsia="ru-RU"/>
    </w:rPr>
  </w:style>
  <w:style w:type="paragraph" w:customStyle="1" w:styleId="aff">
    <w:name w:val="Название рисунка"/>
    <w:basedOn w:val="afb"/>
    <w:uiPriority w:val="99"/>
    <w:rsid w:val="0007567E"/>
    <w:pPr>
      <w:ind w:left="180" w:firstLine="0"/>
      <w:jc w:val="center"/>
    </w:pPr>
    <w:rPr>
      <w:sz w:val="24"/>
      <w:szCs w:val="24"/>
    </w:rPr>
  </w:style>
  <w:style w:type="paragraph" w:customStyle="1" w:styleId="aff0">
    <w:name w:val="Обычный ТКП"/>
    <w:basedOn w:val="a9"/>
    <w:link w:val="aff1"/>
    <w:rsid w:val="0007567E"/>
    <w:pPr>
      <w:suppressAutoHyphens/>
      <w:spacing w:after="0"/>
      <w:ind w:left="57" w:right="-2"/>
    </w:pPr>
    <w:rPr>
      <w:sz w:val="24"/>
      <w:szCs w:val="20"/>
    </w:rPr>
  </w:style>
  <w:style w:type="character" w:customStyle="1" w:styleId="aff1">
    <w:name w:val="Обычный ТКП Знак"/>
    <w:link w:val="aff0"/>
    <w:rsid w:val="0007567E"/>
    <w:rPr>
      <w:rFonts w:ascii="Times New Roman" w:eastAsia="Times New Roman" w:hAnsi="Times New Roman" w:cs="Times New Roman"/>
      <w:sz w:val="24"/>
      <w:szCs w:val="20"/>
      <w:lang w:eastAsia="ru-RU"/>
    </w:rPr>
  </w:style>
  <w:style w:type="paragraph" w:customStyle="1" w:styleId="aff2">
    <w:name w:val="Табл крупная по центру"/>
    <w:basedOn w:val="aff0"/>
    <w:uiPriority w:val="99"/>
    <w:rsid w:val="0007567E"/>
    <w:pPr>
      <w:spacing w:line="240" w:lineRule="exact"/>
      <w:ind w:left="0" w:right="0" w:firstLine="0"/>
      <w:jc w:val="center"/>
    </w:pPr>
    <w:rPr>
      <w:snapToGrid w:val="0"/>
      <w:color w:val="000000"/>
      <w:sz w:val="22"/>
    </w:rPr>
  </w:style>
  <w:style w:type="character" w:customStyle="1" w:styleId="Bodytext3">
    <w:name w:val="Body text (3)_"/>
    <w:link w:val="Bodytext30"/>
    <w:rsid w:val="0007567E"/>
    <w:rPr>
      <w:sz w:val="27"/>
      <w:szCs w:val="27"/>
      <w:shd w:val="clear" w:color="auto" w:fill="FFFFFF"/>
    </w:rPr>
  </w:style>
  <w:style w:type="character" w:customStyle="1" w:styleId="Bodytext">
    <w:name w:val="Body text_"/>
    <w:link w:val="92"/>
    <w:rsid w:val="0007567E"/>
    <w:rPr>
      <w:shd w:val="clear" w:color="auto" w:fill="FFFFFF"/>
    </w:rPr>
  </w:style>
  <w:style w:type="character" w:customStyle="1" w:styleId="BodytextBold">
    <w:name w:val="Body text + Bold"/>
    <w:rsid w:val="0007567E"/>
    <w:rPr>
      <w:rFonts w:ascii="Times New Roman" w:eastAsia="Times New Roman" w:hAnsi="Times New Roman" w:cs="Times New Roman"/>
      <w:b/>
      <w:bCs/>
      <w:i w:val="0"/>
      <w:iCs w:val="0"/>
      <w:smallCaps w:val="0"/>
      <w:strike w:val="0"/>
      <w:spacing w:val="0"/>
      <w:sz w:val="22"/>
      <w:szCs w:val="22"/>
    </w:rPr>
  </w:style>
  <w:style w:type="paragraph" w:customStyle="1" w:styleId="Bodytext30">
    <w:name w:val="Body text (3)"/>
    <w:basedOn w:val="a9"/>
    <w:link w:val="Bodytext3"/>
    <w:rsid w:val="0007567E"/>
    <w:pPr>
      <w:shd w:val="clear" w:color="auto" w:fill="FFFFFF"/>
      <w:spacing w:after="2160" w:line="0" w:lineRule="atLeast"/>
      <w:ind w:hanging="2100"/>
      <w:jc w:val="center"/>
    </w:pPr>
    <w:rPr>
      <w:rFonts w:asciiTheme="minorHAnsi" w:eastAsiaTheme="minorHAnsi" w:hAnsiTheme="minorHAnsi" w:cstheme="minorBidi"/>
      <w:sz w:val="27"/>
      <w:szCs w:val="27"/>
      <w:lang w:eastAsia="en-US"/>
    </w:rPr>
  </w:style>
  <w:style w:type="paragraph" w:customStyle="1" w:styleId="92">
    <w:name w:val="Основной текст9"/>
    <w:basedOn w:val="a9"/>
    <w:link w:val="Bodytext"/>
    <w:rsid w:val="0007567E"/>
    <w:pPr>
      <w:shd w:val="clear" w:color="auto" w:fill="FFFFFF"/>
      <w:spacing w:after="0" w:line="480" w:lineRule="exact"/>
      <w:ind w:hanging="380"/>
    </w:pPr>
    <w:rPr>
      <w:rFonts w:asciiTheme="minorHAnsi" w:eastAsiaTheme="minorHAnsi" w:hAnsiTheme="minorHAnsi" w:cstheme="minorBidi"/>
      <w:sz w:val="22"/>
      <w:lang w:eastAsia="en-US"/>
    </w:rPr>
  </w:style>
  <w:style w:type="paragraph" w:customStyle="1" w:styleId="ConsPlusNormal">
    <w:name w:val="ConsPlusNormal"/>
    <w:rsid w:val="0007567E"/>
    <w:pPr>
      <w:widowControl w:val="0"/>
      <w:autoSpaceDE w:val="0"/>
      <w:autoSpaceDN w:val="0"/>
      <w:adjustRightInd w:val="0"/>
      <w:spacing w:after="0" w:line="240" w:lineRule="auto"/>
    </w:pPr>
    <w:rPr>
      <w:rFonts w:ascii="Arial" w:eastAsia="Times New Roman" w:hAnsi="Arial" w:cs="Arial"/>
      <w:sz w:val="20"/>
      <w:szCs w:val="20"/>
      <w:lang w:eastAsia="ru-RU"/>
    </w:rPr>
  </w:style>
  <w:style w:type="character" w:customStyle="1" w:styleId="Heading22">
    <w:name w:val="Heading #2 (2)"/>
    <w:rsid w:val="0007567E"/>
    <w:rPr>
      <w:rFonts w:ascii="Times New Roman" w:eastAsia="Times New Roman" w:hAnsi="Times New Roman" w:cs="Times New Roman"/>
      <w:b w:val="0"/>
      <w:bCs w:val="0"/>
      <w:i w:val="0"/>
      <w:iCs w:val="0"/>
      <w:smallCaps w:val="0"/>
      <w:strike w:val="0"/>
      <w:spacing w:val="0"/>
      <w:sz w:val="27"/>
      <w:szCs w:val="27"/>
    </w:rPr>
  </w:style>
  <w:style w:type="character" w:customStyle="1" w:styleId="Tablecaption">
    <w:name w:val="Table caption_"/>
    <w:rsid w:val="0007567E"/>
    <w:rPr>
      <w:rFonts w:ascii="Times New Roman" w:eastAsia="Times New Roman" w:hAnsi="Times New Roman" w:cs="Times New Roman"/>
      <w:b w:val="0"/>
      <w:bCs w:val="0"/>
      <w:i w:val="0"/>
      <w:iCs w:val="0"/>
      <w:smallCaps w:val="0"/>
      <w:strike w:val="0"/>
      <w:spacing w:val="0"/>
      <w:sz w:val="22"/>
      <w:szCs w:val="22"/>
    </w:rPr>
  </w:style>
  <w:style w:type="character" w:customStyle="1" w:styleId="62">
    <w:name w:val="Основной текст6"/>
    <w:rsid w:val="0007567E"/>
    <w:rPr>
      <w:rFonts w:ascii="Times New Roman" w:eastAsia="Times New Roman" w:hAnsi="Times New Roman" w:cs="Times New Roman"/>
      <w:b w:val="0"/>
      <w:bCs w:val="0"/>
      <w:i w:val="0"/>
      <w:iCs w:val="0"/>
      <w:smallCaps w:val="0"/>
      <w:strike w:val="0"/>
      <w:spacing w:val="0"/>
      <w:sz w:val="22"/>
      <w:szCs w:val="22"/>
    </w:rPr>
  </w:style>
  <w:style w:type="character" w:customStyle="1" w:styleId="Tablecaption0">
    <w:name w:val="Table caption"/>
    <w:rsid w:val="0007567E"/>
    <w:rPr>
      <w:rFonts w:ascii="Times New Roman" w:eastAsia="Times New Roman" w:hAnsi="Times New Roman" w:cs="Times New Roman"/>
      <w:b w:val="0"/>
      <w:bCs w:val="0"/>
      <w:i w:val="0"/>
      <w:iCs w:val="0"/>
      <w:smallCaps w:val="0"/>
      <w:strike w:val="0"/>
      <w:spacing w:val="0"/>
      <w:sz w:val="22"/>
      <w:szCs w:val="22"/>
    </w:rPr>
  </w:style>
  <w:style w:type="character" w:customStyle="1" w:styleId="TablecaptionBold">
    <w:name w:val="Table caption + Bold"/>
    <w:rsid w:val="0007567E"/>
    <w:rPr>
      <w:rFonts w:ascii="Times New Roman" w:eastAsia="Times New Roman" w:hAnsi="Times New Roman" w:cs="Times New Roman"/>
      <w:b/>
      <w:bCs/>
      <w:i w:val="0"/>
      <w:iCs w:val="0"/>
      <w:smallCaps w:val="0"/>
      <w:strike w:val="0"/>
      <w:spacing w:val="0"/>
      <w:sz w:val="22"/>
      <w:szCs w:val="22"/>
    </w:rPr>
  </w:style>
  <w:style w:type="paragraph" w:styleId="aff3">
    <w:name w:val="Normal (Web)"/>
    <w:aliases w:val="Обычный (Web)"/>
    <w:basedOn w:val="a9"/>
    <w:link w:val="aff4"/>
    <w:unhideWhenUsed/>
    <w:qFormat/>
    <w:rsid w:val="0007567E"/>
    <w:pPr>
      <w:spacing w:before="100" w:beforeAutospacing="1" w:after="100" w:afterAutospacing="1" w:line="240" w:lineRule="auto"/>
      <w:ind w:firstLine="0"/>
    </w:pPr>
    <w:rPr>
      <w:sz w:val="24"/>
      <w:szCs w:val="24"/>
    </w:rPr>
  </w:style>
  <w:style w:type="character" w:customStyle="1" w:styleId="29">
    <w:name w:val="Основной текст2"/>
    <w:rsid w:val="0007567E"/>
    <w:rPr>
      <w:rFonts w:ascii="Times New Roman" w:eastAsia="Times New Roman" w:hAnsi="Times New Roman" w:cs="Times New Roman"/>
      <w:b w:val="0"/>
      <w:bCs w:val="0"/>
      <w:i w:val="0"/>
      <w:iCs w:val="0"/>
      <w:smallCaps w:val="0"/>
      <w:strike w:val="0"/>
      <w:spacing w:val="0"/>
      <w:sz w:val="22"/>
      <w:szCs w:val="22"/>
      <w:shd w:val="clear" w:color="auto" w:fill="FFFFFF"/>
    </w:rPr>
  </w:style>
  <w:style w:type="character" w:customStyle="1" w:styleId="Heading220">
    <w:name w:val="Heading #2 (2)_"/>
    <w:rsid w:val="0007567E"/>
    <w:rPr>
      <w:rFonts w:ascii="Times New Roman" w:eastAsia="Times New Roman" w:hAnsi="Times New Roman" w:cs="Times New Roman"/>
      <w:b w:val="0"/>
      <w:bCs w:val="0"/>
      <w:i w:val="0"/>
      <w:iCs w:val="0"/>
      <w:smallCaps w:val="0"/>
      <w:strike w:val="0"/>
      <w:spacing w:val="0"/>
      <w:sz w:val="27"/>
      <w:szCs w:val="27"/>
    </w:rPr>
  </w:style>
  <w:style w:type="character" w:styleId="aff5">
    <w:name w:val="page number"/>
    <w:basedOn w:val="aa"/>
    <w:rsid w:val="0007567E"/>
  </w:style>
  <w:style w:type="character" w:styleId="aff6">
    <w:name w:val="line number"/>
    <w:basedOn w:val="aa"/>
    <w:rsid w:val="0007567E"/>
  </w:style>
  <w:style w:type="paragraph" w:styleId="aff7">
    <w:name w:val="Balloon Text"/>
    <w:basedOn w:val="a9"/>
    <w:link w:val="aff8"/>
    <w:uiPriority w:val="99"/>
    <w:rsid w:val="0007567E"/>
    <w:pPr>
      <w:spacing w:after="0" w:line="240" w:lineRule="auto"/>
      <w:ind w:firstLine="0"/>
    </w:pPr>
    <w:rPr>
      <w:rFonts w:ascii="Tahoma" w:hAnsi="Tahoma" w:cs="Tahoma"/>
      <w:sz w:val="16"/>
      <w:szCs w:val="16"/>
    </w:rPr>
  </w:style>
  <w:style w:type="character" w:customStyle="1" w:styleId="aff8">
    <w:name w:val="Текст выноски Знак"/>
    <w:basedOn w:val="aa"/>
    <w:link w:val="aff7"/>
    <w:uiPriority w:val="99"/>
    <w:rsid w:val="0007567E"/>
    <w:rPr>
      <w:rFonts w:ascii="Tahoma" w:eastAsia="Times New Roman" w:hAnsi="Tahoma" w:cs="Tahoma"/>
      <w:sz w:val="16"/>
      <w:szCs w:val="16"/>
      <w:lang w:eastAsia="ru-RU"/>
    </w:rPr>
  </w:style>
  <w:style w:type="paragraph" w:styleId="aff9">
    <w:name w:val="Title"/>
    <w:aliases w:val="Заголовок2"/>
    <w:basedOn w:val="a9"/>
    <w:link w:val="affa"/>
    <w:uiPriority w:val="10"/>
    <w:qFormat/>
    <w:rsid w:val="0007567E"/>
    <w:pPr>
      <w:spacing w:after="0" w:line="240" w:lineRule="auto"/>
      <w:ind w:firstLine="0"/>
      <w:jc w:val="center"/>
    </w:pPr>
    <w:rPr>
      <w:sz w:val="24"/>
      <w:szCs w:val="24"/>
    </w:rPr>
  </w:style>
  <w:style w:type="character" w:customStyle="1" w:styleId="affa">
    <w:name w:val="Заголовок Знак"/>
    <w:aliases w:val="Заголовок2 Знак"/>
    <w:basedOn w:val="aa"/>
    <w:link w:val="aff9"/>
    <w:uiPriority w:val="10"/>
    <w:rsid w:val="0007567E"/>
    <w:rPr>
      <w:rFonts w:ascii="Times New Roman" w:eastAsia="Times New Roman" w:hAnsi="Times New Roman" w:cs="Times New Roman"/>
      <w:sz w:val="24"/>
      <w:szCs w:val="24"/>
      <w:lang w:eastAsia="ru-RU"/>
    </w:rPr>
  </w:style>
  <w:style w:type="paragraph" w:customStyle="1" w:styleId="2a">
    <w:name w:val="2 Глава раздела"/>
    <w:basedOn w:val="af6"/>
    <w:link w:val="2b"/>
    <w:rsid w:val="0007567E"/>
    <w:pPr>
      <w:ind w:firstLine="709"/>
    </w:pPr>
    <w:rPr>
      <w:sz w:val="26"/>
      <w:szCs w:val="26"/>
    </w:rPr>
  </w:style>
  <w:style w:type="character" w:customStyle="1" w:styleId="2b">
    <w:name w:val="2 Глава раздела Знак"/>
    <w:link w:val="2a"/>
    <w:rsid w:val="0007567E"/>
    <w:rPr>
      <w:rFonts w:ascii="Times New Roman" w:eastAsia="Times New Roman" w:hAnsi="Times New Roman" w:cs="Times New Roman"/>
      <w:sz w:val="26"/>
      <w:szCs w:val="26"/>
      <w:lang w:eastAsia="ru-RU"/>
    </w:rPr>
  </w:style>
  <w:style w:type="paragraph" w:customStyle="1" w:styleId="affb">
    <w:name w:val="Для таблицы"/>
    <w:basedOn w:val="a9"/>
    <w:next w:val="a9"/>
    <w:qFormat/>
    <w:rsid w:val="0007567E"/>
    <w:pPr>
      <w:spacing w:after="0" w:line="240" w:lineRule="auto"/>
      <w:ind w:firstLine="0"/>
      <w:jc w:val="center"/>
    </w:pPr>
    <w:rPr>
      <w:rFonts w:eastAsia="Calibri"/>
      <w:sz w:val="20"/>
      <w:lang w:eastAsia="en-US"/>
    </w:rPr>
  </w:style>
  <w:style w:type="paragraph" w:customStyle="1" w:styleId="affc">
    <w:name w:val="для таблицы шапка"/>
    <w:basedOn w:val="affb"/>
    <w:qFormat/>
    <w:rsid w:val="0007567E"/>
    <w:rPr>
      <w:b/>
      <w:lang w:eastAsia="ru-RU"/>
    </w:rPr>
  </w:style>
  <w:style w:type="character" w:customStyle="1" w:styleId="afc">
    <w:name w:val="Название объекта Знак"/>
    <w:aliases w:val="Знак1 Знак Знак Знак Знак,Знак1 Знак Знак Знак1,Таблица - Название объекта Знак,!! Object Novogor !! Знак,Caption Char Знак,Caption Char1 Char1 Char Char Знак,Caption Char Char2 Char1 Char Char Знак, Знак13 Знак,Знак13 Знак"/>
    <w:link w:val="afb"/>
    <w:uiPriority w:val="35"/>
    <w:rsid w:val="0007567E"/>
    <w:rPr>
      <w:rFonts w:ascii="Times New Roman" w:eastAsia="Times New Roman" w:hAnsi="Times New Roman" w:cs="Times New Roman"/>
      <w:b/>
      <w:bCs/>
      <w:sz w:val="20"/>
      <w:szCs w:val="20"/>
      <w:lang w:eastAsia="ru-RU"/>
    </w:rPr>
  </w:style>
  <w:style w:type="paragraph" w:customStyle="1" w:styleId="affd">
    <w:name w:val="Выделение внутри заголовка"/>
    <w:basedOn w:val="a9"/>
    <w:next w:val="a9"/>
    <w:qFormat/>
    <w:rsid w:val="0007567E"/>
    <w:pPr>
      <w:spacing w:before="240" w:after="120"/>
    </w:pPr>
    <w:rPr>
      <w:rFonts w:eastAsia="Calibri"/>
      <w:b/>
      <w:sz w:val="26"/>
      <w:lang w:eastAsia="en-US"/>
    </w:rPr>
  </w:style>
  <w:style w:type="paragraph" w:styleId="affe">
    <w:name w:val="TOC Heading"/>
    <w:basedOn w:val="10"/>
    <w:next w:val="a9"/>
    <w:uiPriority w:val="39"/>
    <w:unhideWhenUsed/>
    <w:qFormat/>
    <w:rsid w:val="0007567E"/>
    <w:pPr>
      <w:keepNext/>
      <w:numPr>
        <w:numId w:val="0"/>
      </w:numPr>
      <w:spacing w:line="259" w:lineRule="auto"/>
      <w:jc w:val="left"/>
      <w:outlineLvl w:val="9"/>
    </w:pPr>
    <w:rPr>
      <w:rFonts w:ascii="Calibri Light" w:eastAsia="Times New Roman" w:hAnsi="Calibri Light" w:cs="Times New Roman"/>
      <w:b w:val="0"/>
      <w:color w:val="2E74B5"/>
      <w:sz w:val="32"/>
    </w:rPr>
  </w:style>
  <w:style w:type="paragraph" w:styleId="afff">
    <w:name w:val="No Spacing"/>
    <w:aliases w:val="Title,Заголовок1"/>
    <w:link w:val="afff0"/>
    <w:qFormat/>
    <w:rsid w:val="0007567E"/>
    <w:pPr>
      <w:spacing w:after="0" w:line="240" w:lineRule="auto"/>
    </w:pPr>
    <w:rPr>
      <w:rFonts w:ascii="Calibri" w:eastAsia="Calibri" w:hAnsi="Calibri" w:cs="Times New Roman"/>
    </w:rPr>
  </w:style>
  <w:style w:type="character" w:customStyle="1" w:styleId="apple-converted-space">
    <w:name w:val="apple-converted-space"/>
    <w:basedOn w:val="aa"/>
    <w:rsid w:val="0007567E"/>
  </w:style>
  <w:style w:type="paragraph" w:customStyle="1" w:styleId="112">
    <w:name w:val="Табличный_боковик_11"/>
    <w:link w:val="113"/>
    <w:qFormat/>
    <w:rsid w:val="0007567E"/>
    <w:pPr>
      <w:spacing w:after="0" w:line="240" w:lineRule="auto"/>
    </w:pPr>
    <w:rPr>
      <w:rFonts w:ascii="Times New Roman" w:eastAsia="Times New Roman" w:hAnsi="Times New Roman" w:cs="Times New Roman"/>
      <w:szCs w:val="24"/>
      <w:lang w:eastAsia="ru-RU"/>
    </w:rPr>
  </w:style>
  <w:style w:type="character" w:customStyle="1" w:styleId="113">
    <w:name w:val="Табличный_боковик_11 Знак"/>
    <w:link w:val="112"/>
    <w:rsid w:val="0007567E"/>
    <w:rPr>
      <w:rFonts w:ascii="Times New Roman" w:eastAsia="Times New Roman" w:hAnsi="Times New Roman" w:cs="Times New Roman"/>
      <w:szCs w:val="24"/>
      <w:lang w:eastAsia="ru-RU"/>
    </w:rPr>
  </w:style>
  <w:style w:type="character" w:customStyle="1" w:styleId="afff0">
    <w:name w:val="Без интервала Знак"/>
    <w:aliases w:val="Title Знак,Заголовок1 Знак"/>
    <w:link w:val="afff"/>
    <w:rsid w:val="0007567E"/>
    <w:rPr>
      <w:rFonts w:ascii="Calibri" w:eastAsia="Calibri" w:hAnsi="Calibri" w:cs="Times New Roman"/>
    </w:rPr>
  </w:style>
  <w:style w:type="paragraph" w:customStyle="1" w:styleId="115">
    <w:name w:val="Табличный_таблица_11"/>
    <w:link w:val="116"/>
    <w:qFormat/>
    <w:rsid w:val="0007567E"/>
    <w:pPr>
      <w:spacing w:after="0" w:line="240" w:lineRule="auto"/>
      <w:jc w:val="center"/>
    </w:pPr>
    <w:rPr>
      <w:rFonts w:ascii="Times New Roman" w:eastAsia="Times New Roman" w:hAnsi="Times New Roman" w:cs="Times New Roman"/>
      <w:lang w:eastAsia="ru-RU"/>
    </w:rPr>
  </w:style>
  <w:style w:type="character" w:customStyle="1" w:styleId="116">
    <w:name w:val="Табличный_таблица_11 Знак"/>
    <w:link w:val="115"/>
    <w:rsid w:val="0007567E"/>
    <w:rPr>
      <w:rFonts w:ascii="Times New Roman" w:eastAsia="Times New Roman" w:hAnsi="Times New Roman" w:cs="Times New Roman"/>
      <w:lang w:eastAsia="ru-RU"/>
    </w:rPr>
  </w:style>
  <w:style w:type="character" w:customStyle="1" w:styleId="afff1">
    <w:name w:val="Текст_Обычный"/>
    <w:qFormat/>
    <w:rsid w:val="0007567E"/>
    <w:rPr>
      <w:b w:val="0"/>
    </w:rPr>
  </w:style>
  <w:style w:type="table" w:customStyle="1" w:styleId="19">
    <w:name w:val="Сетка таблицы1"/>
    <w:basedOn w:val="ab"/>
    <w:next w:val="af2"/>
    <w:uiPriority w:val="59"/>
    <w:rsid w:val="0007567E"/>
    <w:pPr>
      <w:spacing w:after="0" w:line="240" w:lineRule="auto"/>
    </w:pPr>
    <w:rPr>
      <w:rFonts w:ascii="Calibri" w:eastAsia="Times New Roman" w:hAnsi="Calibri" w:cs="Times New Roman"/>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7">
    <w:name w:val="Нет списка11"/>
    <w:next w:val="ac"/>
    <w:uiPriority w:val="99"/>
    <w:semiHidden/>
    <w:unhideWhenUsed/>
    <w:rsid w:val="0007567E"/>
  </w:style>
  <w:style w:type="table" w:customStyle="1" w:styleId="TableGridReport1">
    <w:name w:val="Table Grid Report1"/>
    <w:basedOn w:val="ab"/>
    <w:next w:val="af2"/>
    <w:uiPriority w:val="59"/>
    <w:rsid w:val="0007567E"/>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c">
    <w:name w:val="Body Text 2"/>
    <w:basedOn w:val="a9"/>
    <w:link w:val="2d"/>
    <w:rsid w:val="0007567E"/>
    <w:pPr>
      <w:spacing w:before="60" w:after="0" w:line="240" w:lineRule="auto"/>
    </w:pPr>
    <w:rPr>
      <w:sz w:val="26"/>
      <w:szCs w:val="21"/>
    </w:rPr>
  </w:style>
  <w:style w:type="character" w:customStyle="1" w:styleId="2d">
    <w:name w:val="Основной текст 2 Знак"/>
    <w:basedOn w:val="aa"/>
    <w:link w:val="2c"/>
    <w:rsid w:val="0007567E"/>
    <w:rPr>
      <w:rFonts w:ascii="Times New Roman" w:eastAsia="Times New Roman" w:hAnsi="Times New Roman" w:cs="Times New Roman"/>
      <w:sz w:val="26"/>
      <w:szCs w:val="21"/>
      <w:lang w:eastAsia="ru-RU"/>
    </w:rPr>
  </w:style>
  <w:style w:type="paragraph" w:styleId="afff2">
    <w:name w:val="Document Map"/>
    <w:basedOn w:val="a9"/>
    <w:link w:val="afff3"/>
    <w:rsid w:val="0007567E"/>
    <w:pPr>
      <w:spacing w:after="0" w:line="240" w:lineRule="auto"/>
      <w:ind w:firstLine="0"/>
    </w:pPr>
    <w:rPr>
      <w:rFonts w:ascii="Tahoma" w:eastAsia="Calibri" w:hAnsi="Tahoma" w:cs="Tahoma"/>
      <w:sz w:val="16"/>
      <w:szCs w:val="16"/>
    </w:rPr>
  </w:style>
  <w:style w:type="character" w:customStyle="1" w:styleId="afff3">
    <w:name w:val="Схема документа Знак"/>
    <w:basedOn w:val="aa"/>
    <w:link w:val="afff2"/>
    <w:rsid w:val="0007567E"/>
    <w:rPr>
      <w:rFonts w:ascii="Tahoma" w:eastAsia="Calibri" w:hAnsi="Tahoma" w:cs="Tahoma"/>
      <w:sz w:val="16"/>
      <w:szCs w:val="16"/>
      <w:lang w:eastAsia="ru-RU"/>
    </w:rPr>
  </w:style>
  <w:style w:type="paragraph" w:customStyle="1" w:styleId="font5">
    <w:name w:val="font5"/>
    <w:basedOn w:val="a9"/>
    <w:rsid w:val="0007567E"/>
    <w:pPr>
      <w:spacing w:before="100" w:beforeAutospacing="1" w:after="100" w:afterAutospacing="1" w:line="240" w:lineRule="auto"/>
      <w:ind w:firstLine="0"/>
    </w:pPr>
    <w:rPr>
      <w:rFonts w:ascii="Calibri" w:hAnsi="Calibri" w:cs="Calibri"/>
      <w:i/>
      <w:iCs/>
      <w:color w:val="000000"/>
      <w:sz w:val="18"/>
      <w:szCs w:val="18"/>
    </w:rPr>
  </w:style>
  <w:style w:type="paragraph" w:customStyle="1" w:styleId="xl77">
    <w:name w:val="xl77"/>
    <w:basedOn w:val="a9"/>
    <w:rsid w:val="0007567E"/>
    <w:pPr>
      <w:shd w:val="clear" w:color="000000" w:fill="FFFFFF"/>
      <w:spacing w:before="100" w:beforeAutospacing="1" w:after="100" w:afterAutospacing="1" w:line="240" w:lineRule="auto"/>
      <w:ind w:firstLine="0"/>
    </w:pPr>
    <w:rPr>
      <w:sz w:val="24"/>
      <w:szCs w:val="24"/>
    </w:rPr>
  </w:style>
  <w:style w:type="paragraph" w:customStyle="1" w:styleId="xl78">
    <w:name w:val="xl78"/>
    <w:basedOn w:val="a9"/>
    <w:rsid w:val="0007567E"/>
    <w:pPr>
      <w:pBdr>
        <w:top w:val="single" w:sz="8" w:space="0" w:color="auto"/>
        <w:left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Calibri" w:hAnsi="Calibri" w:cs="Calibri"/>
      <w:sz w:val="18"/>
      <w:szCs w:val="18"/>
    </w:rPr>
  </w:style>
  <w:style w:type="paragraph" w:customStyle="1" w:styleId="xl79">
    <w:name w:val="xl79"/>
    <w:basedOn w:val="a9"/>
    <w:rsid w:val="0007567E"/>
    <w:pPr>
      <w:pBdr>
        <w:top w:val="single" w:sz="8" w:space="0" w:color="auto"/>
        <w:left w:val="single" w:sz="8" w:space="0" w:color="auto"/>
        <w:bottom w:val="single" w:sz="8" w:space="0" w:color="auto"/>
      </w:pBdr>
      <w:shd w:val="clear" w:color="000000" w:fill="FFFFFF"/>
      <w:spacing w:before="100" w:beforeAutospacing="1" w:after="100" w:afterAutospacing="1" w:line="240" w:lineRule="auto"/>
      <w:ind w:firstLine="0"/>
      <w:jc w:val="center"/>
      <w:textAlignment w:val="center"/>
    </w:pPr>
    <w:rPr>
      <w:rFonts w:ascii="Calibri" w:hAnsi="Calibri" w:cs="Calibri"/>
      <w:sz w:val="18"/>
      <w:szCs w:val="18"/>
    </w:rPr>
  </w:style>
  <w:style w:type="paragraph" w:customStyle="1" w:styleId="xl80">
    <w:name w:val="xl80"/>
    <w:basedOn w:val="a9"/>
    <w:rsid w:val="0007567E"/>
    <w:pPr>
      <w:pBdr>
        <w:top w:val="single" w:sz="8" w:space="0" w:color="auto"/>
        <w:bottom w:val="single" w:sz="8" w:space="0" w:color="auto"/>
      </w:pBdr>
      <w:shd w:val="clear" w:color="000000" w:fill="FFFFFF"/>
      <w:spacing w:before="100" w:beforeAutospacing="1" w:after="100" w:afterAutospacing="1" w:line="240" w:lineRule="auto"/>
      <w:ind w:firstLine="0"/>
      <w:jc w:val="center"/>
      <w:textAlignment w:val="center"/>
    </w:pPr>
    <w:rPr>
      <w:rFonts w:ascii="Calibri" w:hAnsi="Calibri" w:cs="Calibri"/>
      <w:sz w:val="18"/>
      <w:szCs w:val="18"/>
    </w:rPr>
  </w:style>
  <w:style w:type="paragraph" w:customStyle="1" w:styleId="xl81">
    <w:name w:val="xl81"/>
    <w:basedOn w:val="a9"/>
    <w:rsid w:val="0007567E"/>
    <w:pPr>
      <w:pBdr>
        <w:top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Calibri" w:hAnsi="Calibri" w:cs="Calibri"/>
      <w:sz w:val="18"/>
      <w:szCs w:val="18"/>
    </w:rPr>
  </w:style>
  <w:style w:type="paragraph" w:customStyle="1" w:styleId="xl82">
    <w:name w:val="xl82"/>
    <w:basedOn w:val="a9"/>
    <w:rsid w:val="0007567E"/>
    <w:pPr>
      <w:pBdr>
        <w:left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Calibri" w:hAnsi="Calibri" w:cs="Calibri"/>
      <w:sz w:val="18"/>
      <w:szCs w:val="18"/>
    </w:rPr>
  </w:style>
  <w:style w:type="paragraph" w:customStyle="1" w:styleId="xl83">
    <w:name w:val="xl83"/>
    <w:basedOn w:val="a9"/>
    <w:rsid w:val="0007567E"/>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Calibri" w:hAnsi="Calibri" w:cs="Calibri"/>
      <w:color w:val="000000"/>
      <w:sz w:val="18"/>
      <w:szCs w:val="18"/>
    </w:rPr>
  </w:style>
  <w:style w:type="paragraph" w:customStyle="1" w:styleId="xl84">
    <w:name w:val="xl84"/>
    <w:basedOn w:val="a9"/>
    <w:rsid w:val="0007567E"/>
    <w:pPr>
      <w:pBdr>
        <w:top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Calibri" w:hAnsi="Calibri" w:cs="Calibri"/>
      <w:color w:val="000000"/>
      <w:sz w:val="18"/>
      <w:szCs w:val="18"/>
    </w:rPr>
  </w:style>
  <w:style w:type="paragraph" w:customStyle="1" w:styleId="xl85">
    <w:name w:val="xl85"/>
    <w:basedOn w:val="a9"/>
    <w:rsid w:val="0007567E"/>
    <w:pPr>
      <w:pBdr>
        <w:top w:val="single" w:sz="8" w:space="0" w:color="auto"/>
        <w:left w:val="single" w:sz="8" w:space="0" w:color="auto"/>
        <w:bottom w:val="single" w:sz="8" w:space="0" w:color="auto"/>
      </w:pBdr>
      <w:shd w:val="clear" w:color="000000" w:fill="FFFFFF"/>
      <w:spacing w:before="100" w:beforeAutospacing="1" w:after="100" w:afterAutospacing="1" w:line="240" w:lineRule="auto"/>
      <w:ind w:firstLine="0"/>
      <w:jc w:val="center"/>
      <w:textAlignment w:val="center"/>
    </w:pPr>
    <w:rPr>
      <w:rFonts w:ascii="Calibri" w:hAnsi="Calibri" w:cs="Calibri"/>
      <w:color w:val="000000"/>
      <w:sz w:val="18"/>
      <w:szCs w:val="18"/>
    </w:rPr>
  </w:style>
  <w:style w:type="paragraph" w:customStyle="1" w:styleId="xl86">
    <w:name w:val="xl86"/>
    <w:basedOn w:val="a9"/>
    <w:rsid w:val="0007567E"/>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Calibri" w:hAnsi="Calibri" w:cs="Calibri"/>
      <w:color w:val="000000"/>
      <w:sz w:val="18"/>
      <w:szCs w:val="18"/>
    </w:rPr>
  </w:style>
  <w:style w:type="paragraph" w:customStyle="1" w:styleId="xl87">
    <w:name w:val="xl87"/>
    <w:basedOn w:val="a9"/>
    <w:rsid w:val="0007567E"/>
    <w:pPr>
      <w:pBdr>
        <w:top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Calibri" w:hAnsi="Calibri" w:cs="Calibri"/>
      <w:color w:val="000000"/>
      <w:sz w:val="18"/>
      <w:szCs w:val="18"/>
    </w:rPr>
  </w:style>
  <w:style w:type="paragraph" w:customStyle="1" w:styleId="xl88">
    <w:name w:val="xl88"/>
    <w:basedOn w:val="a9"/>
    <w:rsid w:val="0007567E"/>
    <w:pPr>
      <w:pBdr>
        <w:top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Calibri" w:hAnsi="Calibri" w:cs="Calibri"/>
      <w:color w:val="000000"/>
      <w:sz w:val="18"/>
      <w:szCs w:val="18"/>
    </w:rPr>
  </w:style>
  <w:style w:type="paragraph" w:customStyle="1" w:styleId="xl89">
    <w:name w:val="xl89"/>
    <w:basedOn w:val="a9"/>
    <w:rsid w:val="0007567E"/>
    <w:pPr>
      <w:pBdr>
        <w:top w:val="single" w:sz="8" w:space="0" w:color="auto"/>
        <w:bottom w:val="single" w:sz="8" w:space="0" w:color="auto"/>
      </w:pBdr>
      <w:shd w:val="clear" w:color="000000" w:fill="FFFFFF"/>
      <w:spacing w:before="100" w:beforeAutospacing="1" w:after="100" w:afterAutospacing="1" w:line="240" w:lineRule="auto"/>
      <w:ind w:firstLine="0"/>
      <w:jc w:val="center"/>
      <w:textAlignment w:val="center"/>
    </w:pPr>
    <w:rPr>
      <w:rFonts w:ascii="Calibri" w:hAnsi="Calibri" w:cs="Calibri"/>
      <w:color w:val="000000"/>
      <w:sz w:val="18"/>
      <w:szCs w:val="18"/>
    </w:rPr>
  </w:style>
  <w:style w:type="paragraph" w:customStyle="1" w:styleId="xl90">
    <w:name w:val="xl90"/>
    <w:basedOn w:val="a9"/>
    <w:rsid w:val="0007567E"/>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0"/>
      <w:szCs w:val="20"/>
    </w:rPr>
  </w:style>
  <w:style w:type="paragraph" w:customStyle="1" w:styleId="xl91">
    <w:name w:val="xl91"/>
    <w:basedOn w:val="a9"/>
    <w:rsid w:val="0007567E"/>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sz w:val="24"/>
      <w:szCs w:val="24"/>
    </w:rPr>
  </w:style>
  <w:style w:type="paragraph" w:customStyle="1" w:styleId="xl92">
    <w:name w:val="xl92"/>
    <w:basedOn w:val="a9"/>
    <w:rsid w:val="0007567E"/>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sz w:val="24"/>
      <w:szCs w:val="24"/>
    </w:rPr>
  </w:style>
  <w:style w:type="paragraph" w:customStyle="1" w:styleId="xl93">
    <w:name w:val="xl93"/>
    <w:basedOn w:val="a9"/>
    <w:rsid w:val="0007567E"/>
    <w:pPr>
      <w:pBdr>
        <w:top w:val="single" w:sz="8" w:space="0" w:color="auto"/>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4"/>
      <w:szCs w:val="24"/>
    </w:rPr>
  </w:style>
  <w:style w:type="paragraph" w:customStyle="1" w:styleId="xl94">
    <w:name w:val="xl94"/>
    <w:basedOn w:val="a9"/>
    <w:rsid w:val="000756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sz w:val="24"/>
      <w:szCs w:val="24"/>
    </w:rPr>
  </w:style>
  <w:style w:type="paragraph" w:customStyle="1" w:styleId="xl95">
    <w:name w:val="xl95"/>
    <w:basedOn w:val="a9"/>
    <w:rsid w:val="0007567E"/>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4"/>
      <w:szCs w:val="24"/>
    </w:rPr>
  </w:style>
  <w:style w:type="paragraph" w:customStyle="1" w:styleId="xl96">
    <w:name w:val="xl96"/>
    <w:basedOn w:val="a9"/>
    <w:rsid w:val="000756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0"/>
      <w:szCs w:val="20"/>
    </w:rPr>
  </w:style>
  <w:style w:type="paragraph" w:customStyle="1" w:styleId="xl97">
    <w:name w:val="xl97"/>
    <w:basedOn w:val="a9"/>
    <w:rsid w:val="000756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sz w:val="24"/>
      <w:szCs w:val="24"/>
    </w:rPr>
  </w:style>
  <w:style w:type="paragraph" w:customStyle="1" w:styleId="xl98">
    <w:name w:val="xl98"/>
    <w:basedOn w:val="a9"/>
    <w:rsid w:val="0007567E"/>
    <w:pPr>
      <w:pBdr>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4"/>
      <w:szCs w:val="24"/>
    </w:rPr>
  </w:style>
  <w:style w:type="paragraph" w:customStyle="1" w:styleId="xl99">
    <w:name w:val="xl99"/>
    <w:basedOn w:val="a9"/>
    <w:rsid w:val="0007567E"/>
    <w:pPr>
      <w:pBdr>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4"/>
      <w:szCs w:val="24"/>
    </w:rPr>
  </w:style>
  <w:style w:type="paragraph" w:customStyle="1" w:styleId="xl100">
    <w:name w:val="xl100"/>
    <w:basedOn w:val="a9"/>
    <w:rsid w:val="0007567E"/>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4"/>
      <w:szCs w:val="24"/>
    </w:rPr>
  </w:style>
  <w:style w:type="paragraph" w:customStyle="1" w:styleId="xl101">
    <w:name w:val="xl101"/>
    <w:basedOn w:val="a9"/>
    <w:rsid w:val="0007567E"/>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4"/>
      <w:szCs w:val="24"/>
    </w:rPr>
  </w:style>
  <w:style w:type="paragraph" w:customStyle="1" w:styleId="xl102">
    <w:name w:val="xl102"/>
    <w:basedOn w:val="a9"/>
    <w:rsid w:val="0007567E"/>
    <w:pPr>
      <w:pBdr>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4"/>
      <w:szCs w:val="24"/>
    </w:rPr>
  </w:style>
  <w:style w:type="paragraph" w:customStyle="1" w:styleId="xl103">
    <w:name w:val="xl103"/>
    <w:basedOn w:val="a9"/>
    <w:rsid w:val="000756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sz w:val="24"/>
      <w:szCs w:val="24"/>
    </w:rPr>
  </w:style>
  <w:style w:type="paragraph" w:customStyle="1" w:styleId="xl104">
    <w:name w:val="xl104"/>
    <w:basedOn w:val="a9"/>
    <w:rsid w:val="000756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sz w:val="24"/>
      <w:szCs w:val="24"/>
    </w:rPr>
  </w:style>
  <w:style w:type="paragraph" w:customStyle="1" w:styleId="xl105">
    <w:name w:val="xl105"/>
    <w:basedOn w:val="a9"/>
    <w:rsid w:val="0007567E"/>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4"/>
      <w:szCs w:val="24"/>
    </w:rPr>
  </w:style>
  <w:style w:type="paragraph" w:customStyle="1" w:styleId="xl106">
    <w:name w:val="xl106"/>
    <w:basedOn w:val="a9"/>
    <w:rsid w:val="0007567E"/>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4"/>
      <w:szCs w:val="24"/>
    </w:rPr>
  </w:style>
  <w:style w:type="paragraph" w:customStyle="1" w:styleId="xl107">
    <w:name w:val="xl107"/>
    <w:basedOn w:val="a9"/>
    <w:rsid w:val="000756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sz w:val="24"/>
      <w:szCs w:val="24"/>
    </w:rPr>
  </w:style>
  <w:style w:type="paragraph" w:customStyle="1" w:styleId="xl108">
    <w:name w:val="xl108"/>
    <w:basedOn w:val="a9"/>
    <w:rsid w:val="0007567E"/>
    <w:pPr>
      <w:shd w:val="clear" w:color="000000" w:fill="FFFFFF"/>
      <w:spacing w:before="100" w:beforeAutospacing="1" w:after="100" w:afterAutospacing="1" w:line="240" w:lineRule="auto"/>
      <w:ind w:firstLine="0"/>
    </w:pPr>
    <w:rPr>
      <w:sz w:val="24"/>
      <w:szCs w:val="24"/>
    </w:rPr>
  </w:style>
  <w:style w:type="paragraph" w:customStyle="1" w:styleId="xl109">
    <w:name w:val="xl109"/>
    <w:basedOn w:val="a9"/>
    <w:rsid w:val="0007567E"/>
    <w:pPr>
      <w:pBdr>
        <w:top w:val="single" w:sz="8"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18"/>
      <w:szCs w:val="18"/>
    </w:rPr>
  </w:style>
  <w:style w:type="paragraph" w:customStyle="1" w:styleId="xl110">
    <w:name w:val="xl110"/>
    <w:basedOn w:val="a9"/>
    <w:rsid w:val="0007567E"/>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0"/>
      <w:jc w:val="center"/>
      <w:textAlignment w:val="center"/>
    </w:pPr>
    <w:rPr>
      <w:sz w:val="18"/>
      <w:szCs w:val="18"/>
    </w:rPr>
  </w:style>
  <w:style w:type="paragraph" w:customStyle="1" w:styleId="xl111">
    <w:name w:val="xl111"/>
    <w:basedOn w:val="a9"/>
    <w:rsid w:val="0007567E"/>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18"/>
      <w:szCs w:val="18"/>
    </w:rPr>
  </w:style>
  <w:style w:type="paragraph" w:customStyle="1" w:styleId="xl112">
    <w:name w:val="xl112"/>
    <w:basedOn w:val="a9"/>
    <w:rsid w:val="0007567E"/>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sz w:val="16"/>
      <w:szCs w:val="16"/>
    </w:rPr>
  </w:style>
  <w:style w:type="paragraph" w:customStyle="1" w:styleId="xl113">
    <w:name w:val="xl113"/>
    <w:basedOn w:val="a9"/>
    <w:rsid w:val="000756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sz w:val="16"/>
      <w:szCs w:val="16"/>
    </w:rPr>
  </w:style>
  <w:style w:type="paragraph" w:customStyle="1" w:styleId="1a">
    <w:name w:val="Абзац списка1"/>
    <w:basedOn w:val="a9"/>
    <w:rsid w:val="0007567E"/>
    <w:pPr>
      <w:spacing w:before="120" w:line="276" w:lineRule="auto"/>
      <w:ind w:left="720" w:firstLine="425"/>
      <w:contextualSpacing/>
    </w:pPr>
    <w:rPr>
      <w:rFonts w:ascii="Calibri" w:hAnsi="Calibri"/>
      <w:sz w:val="22"/>
    </w:rPr>
  </w:style>
  <w:style w:type="character" w:customStyle="1" w:styleId="afff4">
    <w:name w:val="Основной текст_"/>
    <w:link w:val="72"/>
    <w:locked/>
    <w:rsid w:val="0007567E"/>
    <w:rPr>
      <w:rFonts w:ascii="Arial" w:hAnsi="Arial" w:cs="Arial"/>
      <w:shd w:val="clear" w:color="auto" w:fill="FFFFFF"/>
    </w:rPr>
  </w:style>
  <w:style w:type="paragraph" w:customStyle="1" w:styleId="72">
    <w:name w:val="Основной текст7"/>
    <w:basedOn w:val="a9"/>
    <w:link w:val="afff4"/>
    <w:rsid w:val="0007567E"/>
    <w:pPr>
      <w:widowControl w:val="0"/>
      <w:shd w:val="clear" w:color="auto" w:fill="FFFFFF"/>
      <w:spacing w:before="4380" w:after="0" w:line="240" w:lineRule="atLeast"/>
      <w:ind w:firstLine="0"/>
      <w:jc w:val="center"/>
    </w:pPr>
    <w:rPr>
      <w:rFonts w:ascii="Arial" w:eastAsiaTheme="minorHAnsi" w:hAnsi="Arial" w:cs="Arial"/>
      <w:sz w:val="22"/>
      <w:lang w:eastAsia="en-US"/>
    </w:rPr>
  </w:style>
  <w:style w:type="character" w:styleId="afff5">
    <w:name w:val="FollowedHyperlink"/>
    <w:uiPriority w:val="99"/>
    <w:unhideWhenUsed/>
    <w:rsid w:val="0007567E"/>
    <w:rPr>
      <w:color w:val="800080"/>
      <w:u w:val="single"/>
    </w:rPr>
  </w:style>
  <w:style w:type="paragraph" w:customStyle="1" w:styleId="font6">
    <w:name w:val="font6"/>
    <w:basedOn w:val="a9"/>
    <w:rsid w:val="0007567E"/>
    <w:pPr>
      <w:spacing w:before="100" w:beforeAutospacing="1" w:after="100" w:afterAutospacing="1" w:line="240" w:lineRule="auto"/>
      <w:ind w:firstLine="0"/>
    </w:pPr>
    <w:rPr>
      <w:rFonts w:ascii="Calibri" w:hAnsi="Calibri" w:cs="Calibri"/>
      <w:sz w:val="16"/>
      <w:szCs w:val="16"/>
    </w:rPr>
  </w:style>
  <w:style w:type="paragraph" w:customStyle="1" w:styleId="xl114">
    <w:name w:val="xl114"/>
    <w:basedOn w:val="a9"/>
    <w:rsid w:val="0007567E"/>
    <w:pPr>
      <w:pBdr>
        <w:top w:val="single" w:sz="8" w:space="0" w:color="000000"/>
        <w:left w:val="single" w:sz="8" w:space="0" w:color="000000"/>
        <w:right w:val="single" w:sz="8" w:space="0" w:color="000000"/>
      </w:pBdr>
      <w:spacing w:before="100" w:beforeAutospacing="1" w:after="100" w:afterAutospacing="1" w:line="240" w:lineRule="auto"/>
      <w:ind w:firstLine="0"/>
      <w:jc w:val="center"/>
      <w:textAlignment w:val="center"/>
    </w:pPr>
    <w:rPr>
      <w:rFonts w:ascii="Calibri" w:hAnsi="Calibri" w:cs="Calibri"/>
      <w:sz w:val="16"/>
      <w:szCs w:val="16"/>
    </w:rPr>
  </w:style>
  <w:style w:type="paragraph" w:customStyle="1" w:styleId="xl115">
    <w:name w:val="xl115"/>
    <w:basedOn w:val="a9"/>
    <w:rsid w:val="0007567E"/>
    <w:pPr>
      <w:pBdr>
        <w:left w:val="single" w:sz="8" w:space="0" w:color="000000"/>
        <w:bottom w:val="single" w:sz="8" w:space="0" w:color="000000"/>
        <w:right w:val="single" w:sz="8" w:space="0" w:color="000000"/>
      </w:pBdr>
      <w:spacing w:before="100" w:beforeAutospacing="1" w:after="100" w:afterAutospacing="1" w:line="240" w:lineRule="auto"/>
      <w:ind w:firstLine="0"/>
      <w:jc w:val="center"/>
      <w:textAlignment w:val="center"/>
    </w:pPr>
    <w:rPr>
      <w:rFonts w:ascii="Calibri" w:hAnsi="Calibri" w:cs="Calibri"/>
      <w:sz w:val="16"/>
      <w:szCs w:val="16"/>
    </w:rPr>
  </w:style>
  <w:style w:type="paragraph" w:customStyle="1" w:styleId="xl116">
    <w:name w:val="xl116"/>
    <w:basedOn w:val="a9"/>
    <w:rsid w:val="0007567E"/>
    <w:pPr>
      <w:pBdr>
        <w:top w:val="single" w:sz="8" w:space="0" w:color="000000"/>
        <w:left w:val="single" w:sz="8" w:space="0" w:color="000000"/>
        <w:right w:val="single" w:sz="8" w:space="0" w:color="000000"/>
      </w:pBdr>
      <w:spacing w:before="100" w:beforeAutospacing="1" w:after="100" w:afterAutospacing="1" w:line="240" w:lineRule="auto"/>
      <w:ind w:firstLine="0"/>
      <w:jc w:val="center"/>
      <w:textAlignment w:val="center"/>
    </w:pPr>
    <w:rPr>
      <w:rFonts w:ascii="Calibri" w:hAnsi="Calibri" w:cs="Calibri"/>
      <w:sz w:val="16"/>
      <w:szCs w:val="16"/>
    </w:rPr>
  </w:style>
  <w:style w:type="paragraph" w:customStyle="1" w:styleId="xl117">
    <w:name w:val="xl117"/>
    <w:basedOn w:val="a9"/>
    <w:rsid w:val="0007567E"/>
    <w:pPr>
      <w:pBdr>
        <w:left w:val="single" w:sz="8" w:space="0" w:color="000000"/>
        <w:bottom w:val="single" w:sz="8" w:space="0" w:color="000000"/>
        <w:right w:val="single" w:sz="8" w:space="0" w:color="000000"/>
      </w:pBdr>
      <w:spacing w:before="100" w:beforeAutospacing="1" w:after="100" w:afterAutospacing="1" w:line="240" w:lineRule="auto"/>
      <w:ind w:firstLine="0"/>
      <w:jc w:val="center"/>
      <w:textAlignment w:val="center"/>
    </w:pPr>
    <w:rPr>
      <w:rFonts w:ascii="Calibri" w:hAnsi="Calibri" w:cs="Calibri"/>
      <w:sz w:val="16"/>
      <w:szCs w:val="16"/>
    </w:rPr>
  </w:style>
  <w:style w:type="paragraph" w:customStyle="1" w:styleId="310">
    <w:name w:val="Оглавление 31"/>
    <w:basedOn w:val="a9"/>
    <w:next w:val="a9"/>
    <w:autoRedefine/>
    <w:uiPriority w:val="39"/>
    <w:unhideWhenUsed/>
    <w:rsid w:val="0007567E"/>
    <w:pPr>
      <w:spacing w:after="100" w:line="276" w:lineRule="auto"/>
      <w:ind w:left="440" w:firstLine="0"/>
    </w:pPr>
    <w:rPr>
      <w:rFonts w:ascii="Calibri" w:hAnsi="Calibri"/>
      <w:sz w:val="22"/>
    </w:rPr>
  </w:style>
  <w:style w:type="paragraph" w:customStyle="1" w:styleId="410">
    <w:name w:val="Оглавление 41"/>
    <w:basedOn w:val="a9"/>
    <w:next w:val="a9"/>
    <w:autoRedefine/>
    <w:uiPriority w:val="39"/>
    <w:unhideWhenUsed/>
    <w:rsid w:val="0007567E"/>
    <w:pPr>
      <w:spacing w:after="100" w:line="276" w:lineRule="auto"/>
      <w:ind w:left="660" w:firstLine="0"/>
    </w:pPr>
    <w:rPr>
      <w:rFonts w:ascii="Calibri" w:hAnsi="Calibri"/>
      <w:sz w:val="22"/>
    </w:rPr>
  </w:style>
  <w:style w:type="paragraph" w:customStyle="1" w:styleId="510">
    <w:name w:val="Оглавление 51"/>
    <w:basedOn w:val="a9"/>
    <w:next w:val="a9"/>
    <w:autoRedefine/>
    <w:uiPriority w:val="39"/>
    <w:unhideWhenUsed/>
    <w:rsid w:val="0007567E"/>
    <w:pPr>
      <w:spacing w:after="100" w:line="276" w:lineRule="auto"/>
      <w:ind w:left="880" w:firstLine="0"/>
    </w:pPr>
    <w:rPr>
      <w:rFonts w:ascii="Calibri" w:hAnsi="Calibri"/>
      <w:sz w:val="22"/>
    </w:rPr>
  </w:style>
  <w:style w:type="paragraph" w:customStyle="1" w:styleId="610">
    <w:name w:val="Оглавление 61"/>
    <w:basedOn w:val="a9"/>
    <w:next w:val="a9"/>
    <w:autoRedefine/>
    <w:uiPriority w:val="39"/>
    <w:unhideWhenUsed/>
    <w:rsid w:val="0007567E"/>
    <w:pPr>
      <w:spacing w:after="100" w:line="276" w:lineRule="auto"/>
      <w:ind w:left="1100" w:firstLine="0"/>
    </w:pPr>
    <w:rPr>
      <w:rFonts w:ascii="Calibri" w:hAnsi="Calibri"/>
      <w:sz w:val="22"/>
    </w:rPr>
  </w:style>
  <w:style w:type="paragraph" w:customStyle="1" w:styleId="710">
    <w:name w:val="Оглавление 71"/>
    <w:basedOn w:val="a9"/>
    <w:next w:val="a9"/>
    <w:autoRedefine/>
    <w:uiPriority w:val="39"/>
    <w:unhideWhenUsed/>
    <w:rsid w:val="0007567E"/>
    <w:pPr>
      <w:spacing w:after="100" w:line="276" w:lineRule="auto"/>
      <w:ind w:left="1320" w:firstLine="0"/>
    </w:pPr>
    <w:rPr>
      <w:rFonts w:ascii="Calibri" w:hAnsi="Calibri"/>
      <w:sz w:val="22"/>
    </w:rPr>
  </w:style>
  <w:style w:type="paragraph" w:customStyle="1" w:styleId="810">
    <w:name w:val="Оглавление 81"/>
    <w:basedOn w:val="a9"/>
    <w:next w:val="a9"/>
    <w:autoRedefine/>
    <w:uiPriority w:val="39"/>
    <w:unhideWhenUsed/>
    <w:rsid w:val="0007567E"/>
    <w:pPr>
      <w:spacing w:after="100" w:line="276" w:lineRule="auto"/>
      <w:ind w:left="1540" w:firstLine="0"/>
    </w:pPr>
    <w:rPr>
      <w:rFonts w:ascii="Calibri" w:hAnsi="Calibri"/>
      <w:sz w:val="22"/>
    </w:rPr>
  </w:style>
  <w:style w:type="character" w:customStyle="1" w:styleId="afff6">
    <w:name w:val="Текст сноски Знак"/>
    <w:aliases w:val="Table_Footnote_last Знак Знак1,Table_Footnote_last Знак Знак Знак,Table_Footnote_last Знак1,Знак Знак Знак Знак Знак Знак Знак Знак Знак Знак Знак Знак Знак Знак Знак Знак Знак Знак Знак Знак Знак Знак"/>
    <w:link w:val="afff7"/>
    <w:uiPriority w:val="99"/>
    <w:locked/>
    <w:rsid w:val="0007567E"/>
    <w:rPr>
      <w:rFonts w:ascii="TimesET" w:hAnsi="TimesET" w:cs="TimesET"/>
      <w:kern w:val="24"/>
    </w:rPr>
  </w:style>
  <w:style w:type="paragraph" w:styleId="afff7">
    <w:name w:val="footnote text"/>
    <w:aliases w:val="Table_Footnote_last Знак,Table_Footnote_last Знак Знак,Table_Footnote_last,Знак Знак Знак Знак Знак Знак Знак Знак Знак Знак Знак Знак Знак Знак Знак Знак Знак Знак Знак Знак Знак"/>
    <w:basedOn w:val="a9"/>
    <w:link w:val="afff6"/>
    <w:uiPriority w:val="99"/>
    <w:unhideWhenUsed/>
    <w:rsid w:val="0007567E"/>
    <w:pPr>
      <w:keepLines/>
      <w:spacing w:before="120" w:after="120" w:line="240" w:lineRule="auto"/>
      <w:ind w:firstLine="567"/>
    </w:pPr>
    <w:rPr>
      <w:rFonts w:ascii="TimesET" w:eastAsiaTheme="minorHAnsi" w:hAnsi="TimesET" w:cs="TimesET"/>
      <w:kern w:val="24"/>
      <w:sz w:val="22"/>
      <w:lang w:eastAsia="en-US"/>
    </w:rPr>
  </w:style>
  <w:style w:type="character" w:customStyle="1" w:styleId="1b">
    <w:name w:val="Текст сноски Знак1"/>
    <w:aliases w:val="Table_Footnote_last Знак Знак2,Table_Footnote_last Знак Знак Знак1,Table_Footnote_last Знак2,Знак Знак Знак Знак2,Знак Знак Знак Знак Знак Знак Знак Знак Знак Знак Знак Знак Знак Знак Знак Знак Знак Знак Знак Знак Знак Знак2"/>
    <w:basedOn w:val="aa"/>
    <w:uiPriority w:val="99"/>
    <w:rsid w:val="0007567E"/>
    <w:rPr>
      <w:rFonts w:ascii="Times New Roman" w:eastAsia="Times New Roman" w:hAnsi="Times New Roman" w:cs="Times New Roman"/>
      <w:sz w:val="20"/>
      <w:szCs w:val="20"/>
      <w:lang w:eastAsia="ru-RU"/>
    </w:rPr>
  </w:style>
  <w:style w:type="character" w:customStyle="1" w:styleId="afff8">
    <w:name w:val="Текст Знак"/>
    <w:aliases w:val="Знак7 Знак"/>
    <w:link w:val="afff9"/>
    <w:locked/>
    <w:rsid w:val="0007567E"/>
    <w:rPr>
      <w:rFonts w:ascii="Courier New" w:hAnsi="Courier New" w:cs="Courier New"/>
    </w:rPr>
  </w:style>
  <w:style w:type="paragraph" w:styleId="afff9">
    <w:name w:val="Plain Text"/>
    <w:aliases w:val="Знак7"/>
    <w:basedOn w:val="a9"/>
    <w:link w:val="afff8"/>
    <w:unhideWhenUsed/>
    <w:rsid w:val="0007567E"/>
    <w:pPr>
      <w:spacing w:after="0" w:line="240" w:lineRule="auto"/>
      <w:ind w:firstLine="0"/>
    </w:pPr>
    <w:rPr>
      <w:rFonts w:ascii="Courier New" w:eastAsiaTheme="minorHAnsi" w:hAnsi="Courier New" w:cs="Courier New"/>
      <w:sz w:val="22"/>
      <w:lang w:eastAsia="en-US"/>
    </w:rPr>
  </w:style>
  <w:style w:type="character" w:customStyle="1" w:styleId="1c">
    <w:name w:val="Текст Знак1"/>
    <w:aliases w:val="Знак7 Знак1"/>
    <w:basedOn w:val="aa"/>
    <w:rsid w:val="0007567E"/>
    <w:rPr>
      <w:rFonts w:ascii="Consolas" w:eastAsia="Times New Roman" w:hAnsi="Consolas" w:cs="Consolas"/>
      <w:sz w:val="21"/>
      <w:szCs w:val="21"/>
      <w:lang w:eastAsia="ru-RU"/>
    </w:rPr>
  </w:style>
  <w:style w:type="paragraph" w:customStyle="1" w:styleId="ConsPlusCell">
    <w:name w:val="ConsPlusCell"/>
    <w:rsid w:val="0007567E"/>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xl63">
    <w:name w:val="xl63"/>
    <w:basedOn w:val="a9"/>
    <w:rsid w:val="0007567E"/>
    <w:pPr>
      <w:spacing w:before="100" w:beforeAutospacing="1" w:after="100" w:afterAutospacing="1" w:line="240" w:lineRule="auto"/>
      <w:ind w:firstLine="0"/>
    </w:pPr>
    <w:rPr>
      <w:sz w:val="24"/>
      <w:szCs w:val="24"/>
    </w:rPr>
  </w:style>
  <w:style w:type="paragraph" w:customStyle="1" w:styleId="xl64">
    <w:name w:val="xl64"/>
    <w:basedOn w:val="a9"/>
    <w:rsid w:val="0007567E"/>
    <w:pPr>
      <w:pBdr>
        <w:top w:val="single" w:sz="4" w:space="0" w:color="000000"/>
        <w:left w:val="single" w:sz="4" w:space="0" w:color="000000"/>
        <w:bottom w:val="single" w:sz="4" w:space="0" w:color="000000"/>
        <w:right w:val="single" w:sz="4" w:space="0" w:color="000000"/>
      </w:pBdr>
      <w:shd w:val="clear" w:color="auto" w:fill="C0C0C0"/>
      <w:spacing w:before="100" w:beforeAutospacing="1" w:after="100" w:afterAutospacing="1" w:line="240" w:lineRule="auto"/>
      <w:ind w:firstLine="0"/>
      <w:jc w:val="center"/>
    </w:pPr>
    <w:rPr>
      <w:b/>
      <w:bCs/>
      <w:color w:val="000000"/>
      <w:sz w:val="20"/>
      <w:szCs w:val="20"/>
    </w:rPr>
  </w:style>
  <w:style w:type="paragraph" w:customStyle="1" w:styleId="xl65">
    <w:name w:val="xl65"/>
    <w:basedOn w:val="a9"/>
    <w:rsid w:val="0007567E"/>
    <w:pPr>
      <w:pBdr>
        <w:top w:val="single" w:sz="4" w:space="0" w:color="000000"/>
        <w:left w:val="single" w:sz="4" w:space="0" w:color="000000"/>
        <w:bottom w:val="single" w:sz="4" w:space="0" w:color="000000"/>
        <w:right w:val="single" w:sz="4" w:space="0" w:color="000000"/>
      </w:pBdr>
      <w:shd w:val="clear" w:color="auto" w:fill="FFFFFF"/>
      <w:spacing w:before="100" w:beforeAutospacing="1" w:after="100" w:afterAutospacing="1" w:line="240" w:lineRule="auto"/>
      <w:ind w:firstLine="0"/>
      <w:jc w:val="center"/>
    </w:pPr>
    <w:rPr>
      <w:color w:val="000000"/>
      <w:sz w:val="20"/>
      <w:szCs w:val="20"/>
    </w:rPr>
  </w:style>
  <w:style w:type="paragraph" w:customStyle="1" w:styleId="xl66">
    <w:name w:val="xl66"/>
    <w:basedOn w:val="a9"/>
    <w:rsid w:val="0007567E"/>
    <w:pPr>
      <w:pBdr>
        <w:top w:val="single" w:sz="4" w:space="0" w:color="000000"/>
        <w:left w:val="single" w:sz="4" w:space="0" w:color="000000"/>
        <w:bottom w:val="single" w:sz="4" w:space="0" w:color="000000"/>
        <w:right w:val="single" w:sz="4" w:space="0" w:color="000000"/>
      </w:pBdr>
      <w:shd w:val="clear" w:color="auto" w:fill="FFFFFF"/>
      <w:spacing w:before="100" w:beforeAutospacing="1" w:after="100" w:afterAutospacing="1" w:line="240" w:lineRule="auto"/>
      <w:ind w:firstLine="0"/>
      <w:jc w:val="center"/>
    </w:pPr>
    <w:rPr>
      <w:color w:val="000000"/>
      <w:sz w:val="20"/>
      <w:szCs w:val="20"/>
    </w:rPr>
  </w:style>
  <w:style w:type="paragraph" w:customStyle="1" w:styleId="xl67">
    <w:name w:val="xl67"/>
    <w:basedOn w:val="a9"/>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sz w:val="24"/>
      <w:szCs w:val="24"/>
    </w:rPr>
  </w:style>
  <w:style w:type="paragraph" w:customStyle="1" w:styleId="xl68">
    <w:name w:val="xl68"/>
    <w:basedOn w:val="a9"/>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b/>
      <w:bCs/>
      <w:sz w:val="24"/>
      <w:szCs w:val="24"/>
    </w:rPr>
  </w:style>
  <w:style w:type="paragraph" w:customStyle="1" w:styleId="xl69">
    <w:name w:val="xl69"/>
    <w:basedOn w:val="a9"/>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sz w:val="24"/>
      <w:szCs w:val="24"/>
    </w:rPr>
  </w:style>
  <w:style w:type="paragraph" w:customStyle="1" w:styleId="xl70">
    <w:name w:val="xl70"/>
    <w:basedOn w:val="a9"/>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sz w:val="24"/>
      <w:szCs w:val="24"/>
    </w:rPr>
  </w:style>
  <w:style w:type="paragraph" w:customStyle="1" w:styleId="xl71">
    <w:name w:val="xl71"/>
    <w:basedOn w:val="a9"/>
    <w:rsid w:val="0007567E"/>
    <w:pPr>
      <w:spacing w:before="100" w:beforeAutospacing="1" w:after="100" w:afterAutospacing="1" w:line="240" w:lineRule="auto"/>
      <w:ind w:firstLine="0"/>
      <w:jc w:val="center"/>
    </w:pPr>
    <w:rPr>
      <w:sz w:val="24"/>
      <w:szCs w:val="24"/>
    </w:rPr>
  </w:style>
  <w:style w:type="paragraph" w:customStyle="1" w:styleId="xl72">
    <w:name w:val="xl72"/>
    <w:basedOn w:val="a9"/>
    <w:rsid w:val="0007567E"/>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line="240" w:lineRule="auto"/>
      <w:ind w:firstLine="0"/>
      <w:jc w:val="center"/>
    </w:pPr>
    <w:rPr>
      <w:sz w:val="24"/>
      <w:szCs w:val="24"/>
    </w:rPr>
  </w:style>
  <w:style w:type="paragraph" w:customStyle="1" w:styleId="xl73">
    <w:name w:val="xl73"/>
    <w:basedOn w:val="a9"/>
    <w:rsid w:val="0007567E"/>
    <w:pPr>
      <w:pBdr>
        <w:top w:val="single" w:sz="4" w:space="0" w:color="auto"/>
        <w:left w:val="single" w:sz="4" w:space="0" w:color="auto"/>
        <w:bottom w:val="single" w:sz="4" w:space="0" w:color="auto"/>
        <w:right w:val="single" w:sz="4" w:space="0" w:color="auto"/>
      </w:pBdr>
      <w:shd w:val="clear" w:color="auto" w:fill="FFCC99"/>
      <w:spacing w:before="100" w:beforeAutospacing="1" w:after="100" w:afterAutospacing="1" w:line="240" w:lineRule="auto"/>
      <w:ind w:firstLine="0"/>
      <w:jc w:val="center"/>
    </w:pPr>
    <w:rPr>
      <w:sz w:val="24"/>
      <w:szCs w:val="24"/>
    </w:rPr>
  </w:style>
  <w:style w:type="paragraph" w:customStyle="1" w:styleId="xl74">
    <w:name w:val="xl74"/>
    <w:basedOn w:val="a9"/>
    <w:rsid w:val="0007567E"/>
    <w:pPr>
      <w:pBdr>
        <w:top w:val="single" w:sz="4" w:space="0" w:color="auto"/>
        <w:left w:val="single" w:sz="4" w:space="0" w:color="auto"/>
        <w:bottom w:val="single" w:sz="4" w:space="0" w:color="auto"/>
        <w:right w:val="single" w:sz="4" w:space="0" w:color="auto"/>
      </w:pBdr>
      <w:shd w:val="clear" w:color="auto" w:fill="FFCC99"/>
      <w:spacing w:before="100" w:beforeAutospacing="1" w:after="100" w:afterAutospacing="1" w:line="240" w:lineRule="auto"/>
      <w:ind w:firstLine="0"/>
      <w:jc w:val="center"/>
    </w:pPr>
    <w:rPr>
      <w:sz w:val="24"/>
      <w:szCs w:val="24"/>
    </w:rPr>
  </w:style>
  <w:style w:type="paragraph" w:customStyle="1" w:styleId="xl75">
    <w:name w:val="xl75"/>
    <w:basedOn w:val="a9"/>
    <w:rsid w:val="0007567E"/>
    <w:pPr>
      <w:shd w:val="clear" w:color="auto" w:fill="FFCC99"/>
      <w:spacing w:before="100" w:beforeAutospacing="1" w:after="100" w:afterAutospacing="1" w:line="240" w:lineRule="auto"/>
      <w:ind w:firstLine="0"/>
      <w:jc w:val="center"/>
    </w:pPr>
    <w:rPr>
      <w:sz w:val="24"/>
      <w:szCs w:val="24"/>
    </w:rPr>
  </w:style>
  <w:style w:type="paragraph" w:customStyle="1" w:styleId="xl76">
    <w:name w:val="xl76"/>
    <w:basedOn w:val="a9"/>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color w:val="FF0000"/>
      <w:sz w:val="24"/>
      <w:szCs w:val="24"/>
    </w:rPr>
  </w:style>
  <w:style w:type="character" w:customStyle="1" w:styleId="afffa">
    <w:name w:val="Просто текст Знак"/>
    <w:link w:val="afffb"/>
    <w:locked/>
    <w:rsid w:val="0007567E"/>
    <w:rPr>
      <w:rFonts w:ascii="Arial" w:hAnsi="Arial" w:cs="Arial"/>
      <w:szCs w:val="24"/>
    </w:rPr>
  </w:style>
  <w:style w:type="paragraph" w:customStyle="1" w:styleId="afffb">
    <w:name w:val="Просто текст"/>
    <w:basedOn w:val="af4"/>
    <w:link w:val="afffa"/>
    <w:qFormat/>
    <w:rsid w:val="0007567E"/>
    <w:pPr>
      <w:spacing w:before="60" w:after="60" w:line="260" w:lineRule="atLeast"/>
    </w:pPr>
    <w:rPr>
      <w:rFonts w:ascii="Arial" w:eastAsiaTheme="minorHAnsi" w:hAnsi="Arial" w:cs="Arial"/>
      <w:sz w:val="22"/>
      <w:lang w:eastAsia="en-US"/>
    </w:rPr>
  </w:style>
  <w:style w:type="paragraph" w:customStyle="1" w:styleId="CharChar">
    <w:name w:val="Char Char Знак Знак Знак Знак Знак Знак"/>
    <w:basedOn w:val="a9"/>
    <w:uiPriority w:val="99"/>
    <w:rsid w:val="0007567E"/>
    <w:pPr>
      <w:spacing w:after="160" w:line="240" w:lineRule="exact"/>
      <w:ind w:firstLine="0"/>
    </w:pPr>
    <w:rPr>
      <w:rFonts w:ascii="Verdana" w:hAnsi="Verdana" w:cs="Verdana"/>
      <w:sz w:val="20"/>
      <w:szCs w:val="20"/>
      <w:lang w:val="en-US" w:eastAsia="en-US"/>
    </w:rPr>
  </w:style>
  <w:style w:type="paragraph" w:customStyle="1" w:styleId="1d">
    <w:name w:val="1 подзаголовки таблиц"/>
    <w:basedOn w:val="a9"/>
    <w:uiPriority w:val="99"/>
    <w:rsid w:val="0007567E"/>
    <w:pPr>
      <w:spacing w:after="0" w:line="240" w:lineRule="auto"/>
      <w:ind w:firstLine="0"/>
      <w:jc w:val="center"/>
    </w:pPr>
    <w:rPr>
      <w:rFonts w:ascii="Calibri" w:hAnsi="Calibri" w:cs="Calibri"/>
      <w:b/>
      <w:bCs/>
      <w:sz w:val="24"/>
      <w:szCs w:val="24"/>
      <w:lang w:eastAsia="ar-SA"/>
    </w:rPr>
  </w:style>
  <w:style w:type="paragraph" w:customStyle="1" w:styleId="1e">
    <w:name w:val="1 стиль таблицы"/>
    <w:basedOn w:val="a9"/>
    <w:uiPriority w:val="99"/>
    <w:rsid w:val="0007567E"/>
    <w:pPr>
      <w:spacing w:after="0" w:line="240" w:lineRule="auto"/>
      <w:ind w:firstLine="0"/>
      <w:jc w:val="center"/>
    </w:pPr>
    <w:rPr>
      <w:rFonts w:ascii="Calibri" w:hAnsi="Calibri" w:cs="Calibri"/>
      <w:sz w:val="24"/>
      <w:szCs w:val="24"/>
      <w:lang w:eastAsia="ar-SA"/>
    </w:rPr>
  </w:style>
  <w:style w:type="paragraph" w:customStyle="1" w:styleId="1f">
    <w:name w:val="1 стиль таблицы по левому краю"/>
    <w:basedOn w:val="1e"/>
    <w:uiPriority w:val="99"/>
    <w:rsid w:val="0007567E"/>
    <w:pPr>
      <w:jc w:val="left"/>
    </w:pPr>
  </w:style>
  <w:style w:type="paragraph" w:customStyle="1" w:styleId="1f0">
    <w:name w:val="1 Основной текст"/>
    <w:basedOn w:val="a9"/>
    <w:qFormat/>
    <w:rsid w:val="0007567E"/>
    <w:pPr>
      <w:spacing w:after="0" w:line="276" w:lineRule="auto"/>
    </w:pPr>
    <w:rPr>
      <w:rFonts w:ascii="Calibri" w:hAnsi="Calibri" w:cs="Calibri"/>
      <w:sz w:val="24"/>
      <w:szCs w:val="24"/>
      <w:lang w:eastAsia="ar-SA"/>
    </w:rPr>
  </w:style>
  <w:style w:type="paragraph" w:customStyle="1" w:styleId="1f1">
    <w:name w:val="1 жирный текст"/>
    <w:basedOn w:val="a9"/>
    <w:uiPriority w:val="99"/>
    <w:rsid w:val="0007567E"/>
    <w:pPr>
      <w:spacing w:after="0" w:line="312" w:lineRule="auto"/>
    </w:pPr>
    <w:rPr>
      <w:rFonts w:ascii="Calibri" w:hAnsi="Calibri" w:cs="Calibri"/>
      <w:b/>
      <w:bCs/>
      <w:sz w:val="24"/>
      <w:szCs w:val="24"/>
    </w:rPr>
  </w:style>
  <w:style w:type="paragraph" w:customStyle="1" w:styleId="textn">
    <w:name w:val="textn"/>
    <w:basedOn w:val="a9"/>
    <w:uiPriority w:val="99"/>
    <w:rsid w:val="0007567E"/>
    <w:pPr>
      <w:spacing w:before="100" w:beforeAutospacing="1" w:after="100" w:afterAutospacing="1" w:line="240" w:lineRule="auto"/>
      <w:ind w:firstLine="0"/>
    </w:pPr>
    <w:rPr>
      <w:sz w:val="24"/>
      <w:szCs w:val="24"/>
    </w:rPr>
  </w:style>
  <w:style w:type="paragraph" w:customStyle="1" w:styleId="font7">
    <w:name w:val="font7"/>
    <w:basedOn w:val="a9"/>
    <w:uiPriority w:val="99"/>
    <w:rsid w:val="0007567E"/>
    <w:pPr>
      <w:spacing w:before="100" w:beforeAutospacing="1" w:after="100" w:afterAutospacing="1" w:line="240" w:lineRule="auto"/>
      <w:ind w:firstLine="0"/>
    </w:pPr>
    <w:rPr>
      <w:sz w:val="16"/>
      <w:szCs w:val="16"/>
    </w:rPr>
  </w:style>
  <w:style w:type="paragraph" w:customStyle="1" w:styleId="font8">
    <w:name w:val="font8"/>
    <w:basedOn w:val="a9"/>
    <w:uiPriority w:val="99"/>
    <w:rsid w:val="0007567E"/>
    <w:pPr>
      <w:spacing w:before="100" w:beforeAutospacing="1" w:after="100" w:afterAutospacing="1" w:line="240" w:lineRule="auto"/>
      <w:ind w:firstLine="0"/>
    </w:pPr>
    <w:rPr>
      <w:szCs w:val="28"/>
    </w:rPr>
  </w:style>
  <w:style w:type="paragraph" w:customStyle="1" w:styleId="font9">
    <w:name w:val="font9"/>
    <w:basedOn w:val="a9"/>
    <w:uiPriority w:val="99"/>
    <w:rsid w:val="0007567E"/>
    <w:pPr>
      <w:spacing w:before="100" w:beforeAutospacing="1" w:after="100" w:afterAutospacing="1" w:line="240" w:lineRule="auto"/>
      <w:ind w:firstLine="0"/>
    </w:pPr>
    <w:rPr>
      <w:rFonts w:ascii="Arial CYR" w:hAnsi="Arial CYR" w:cs="Arial CYR"/>
      <w:sz w:val="18"/>
      <w:szCs w:val="18"/>
    </w:rPr>
  </w:style>
  <w:style w:type="paragraph" w:customStyle="1" w:styleId="font10">
    <w:name w:val="font10"/>
    <w:basedOn w:val="a9"/>
    <w:uiPriority w:val="99"/>
    <w:rsid w:val="0007567E"/>
    <w:pPr>
      <w:spacing w:before="100" w:beforeAutospacing="1" w:after="100" w:afterAutospacing="1" w:line="240" w:lineRule="auto"/>
      <w:ind w:firstLine="0"/>
    </w:pPr>
    <w:rPr>
      <w:rFonts w:ascii="Arial CYR" w:hAnsi="Arial CYR" w:cs="Arial CYR"/>
      <w:sz w:val="14"/>
      <w:szCs w:val="14"/>
    </w:rPr>
  </w:style>
  <w:style w:type="paragraph" w:customStyle="1" w:styleId="font11">
    <w:name w:val="font11"/>
    <w:basedOn w:val="a9"/>
    <w:uiPriority w:val="99"/>
    <w:rsid w:val="0007567E"/>
    <w:pPr>
      <w:spacing w:before="100" w:beforeAutospacing="1" w:after="100" w:afterAutospacing="1" w:line="240" w:lineRule="auto"/>
      <w:ind w:firstLine="0"/>
    </w:pPr>
    <w:rPr>
      <w:rFonts w:ascii="Arial CYR" w:hAnsi="Arial CYR" w:cs="Arial CYR"/>
      <w:sz w:val="14"/>
      <w:szCs w:val="14"/>
    </w:rPr>
  </w:style>
  <w:style w:type="paragraph" w:customStyle="1" w:styleId="font12">
    <w:name w:val="font12"/>
    <w:basedOn w:val="a9"/>
    <w:uiPriority w:val="99"/>
    <w:rsid w:val="0007567E"/>
    <w:pPr>
      <w:spacing w:before="100" w:beforeAutospacing="1" w:after="100" w:afterAutospacing="1" w:line="240" w:lineRule="auto"/>
      <w:ind w:firstLine="0"/>
    </w:pPr>
    <w:rPr>
      <w:rFonts w:ascii="Arial CYR" w:hAnsi="Arial CYR" w:cs="Arial CYR"/>
      <w:sz w:val="18"/>
      <w:szCs w:val="18"/>
    </w:rPr>
  </w:style>
  <w:style w:type="paragraph" w:customStyle="1" w:styleId="font13">
    <w:name w:val="font13"/>
    <w:basedOn w:val="a9"/>
    <w:uiPriority w:val="99"/>
    <w:rsid w:val="0007567E"/>
    <w:pPr>
      <w:spacing w:before="100" w:beforeAutospacing="1" w:after="100" w:afterAutospacing="1" w:line="240" w:lineRule="auto"/>
      <w:ind w:firstLine="0"/>
    </w:pPr>
    <w:rPr>
      <w:rFonts w:ascii="Arial CYR" w:hAnsi="Arial CYR" w:cs="Arial CYR"/>
      <w:b/>
      <w:bCs/>
      <w:sz w:val="18"/>
      <w:szCs w:val="18"/>
    </w:rPr>
  </w:style>
  <w:style w:type="paragraph" w:customStyle="1" w:styleId="font14">
    <w:name w:val="font14"/>
    <w:basedOn w:val="a9"/>
    <w:uiPriority w:val="99"/>
    <w:rsid w:val="0007567E"/>
    <w:pPr>
      <w:spacing w:before="100" w:beforeAutospacing="1" w:after="100" w:afterAutospacing="1" w:line="240" w:lineRule="auto"/>
      <w:ind w:firstLine="0"/>
    </w:pPr>
    <w:rPr>
      <w:rFonts w:ascii="Arial CYR" w:hAnsi="Arial CYR" w:cs="Arial CYR"/>
      <w:b/>
      <w:bCs/>
      <w:sz w:val="18"/>
      <w:szCs w:val="18"/>
    </w:rPr>
  </w:style>
  <w:style w:type="paragraph" w:customStyle="1" w:styleId="font15">
    <w:name w:val="font15"/>
    <w:basedOn w:val="a9"/>
    <w:uiPriority w:val="99"/>
    <w:rsid w:val="0007567E"/>
    <w:pPr>
      <w:spacing w:before="100" w:beforeAutospacing="1" w:after="100" w:afterAutospacing="1" w:line="240" w:lineRule="auto"/>
      <w:ind w:firstLine="0"/>
    </w:pPr>
    <w:rPr>
      <w:rFonts w:ascii="Arial CYR" w:hAnsi="Arial CYR" w:cs="Arial CYR"/>
      <w:b/>
      <w:bCs/>
      <w:sz w:val="22"/>
    </w:rPr>
  </w:style>
  <w:style w:type="paragraph" w:customStyle="1" w:styleId="font16">
    <w:name w:val="font16"/>
    <w:basedOn w:val="a9"/>
    <w:uiPriority w:val="99"/>
    <w:rsid w:val="0007567E"/>
    <w:pPr>
      <w:spacing w:before="100" w:beforeAutospacing="1" w:after="100" w:afterAutospacing="1" w:line="240" w:lineRule="auto"/>
      <w:ind w:firstLine="0"/>
    </w:pPr>
    <w:rPr>
      <w:b/>
      <w:bCs/>
      <w:sz w:val="22"/>
    </w:rPr>
  </w:style>
  <w:style w:type="paragraph" w:customStyle="1" w:styleId="font17">
    <w:name w:val="font17"/>
    <w:basedOn w:val="a9"/>
    <w:uiPriority w:val="99"/>
    <w:rsid w:val="0007567E"/>
    <w:pPr>
      <w:spacing w:before="100" w:beforeAutospacing="1" w:after="100" w:afterAutospacing="1" w:line="240" w:lineRule="auto"/>
      <w:ind w:firstLine="0"/>
    </w:pPr>
    <w:rPr>
      <w:rFonts w:ascii="Arial CYR" w:hAnsi="Arial CYR" w:cs="Arial CYR"/>
      <w:b/>
      <w:bCs/>
      <w:sz w:val="22"/>
    </w:rPr>
  </w:style>
  <w:style w:type="paragraph" w:customStyle="1" w:styleId="font18">
    <w:name w:val="font18"/>
    <w:basedOn w:val="a9"/>
    <w:uiPriority w:val="99"/>
    <w:rsid w:val="0007567E"/>
    <w:pPr>
      <w:spacing w:before="100" w:beforeAutospacing="1" w:after="100" w:afterAutospacing="1" w:line="240" w:lineRule="auto"/>
      <w:ind w:firstLine="0"/>
    </w:pPr>
    <w:rPr>
      <w:b/>
      <w:bCs/>
      <w:sz w:val="22"/>
    </w:rPr>
  </w:style>
  <w:style w:type="paragraph" w:customStyle="1" w:styleId="font19">
    <w:name w:val="font19"/>
    <w:basedOn w:val="a9"/>
    <w:uiPriority w:val="99"/>
    <w:rsid w:val="0007567E"/>
    <w:pPr>
      <w:spacing w:before="100" w:beforeAutospacing="1" w:after="100" w:afterAutospacing="1" w:line="240" w:lineRule="auto"/>
      <w:ind w:firstLine="0"/>
    </w:pPr>
    <w:rPr>
      <w:b/>
      <w:bCs/>
      <w:sz w:val="22"/>
    </w:rPr>
  </w:style>
  <w:style w:type="paragraph" w:customStyle="1" w:styleId="font20">
    <w:name w:val="font20"/>
    <w:basedOn w:val="a9"/>
    <w:uiPriority w:val="99"/>
    <w:rsid w:val="0007567E"/>
    <w:pPr>
      <w:spacing w:before="100" w:beforeAutospacing="1" w:after="100" w:afterAutospacing="1" w:line="240" w:lineRule="auto"/>
      <w:ind w:firstLine="0"/>
    </w:pPr>
    <w:rPr>
      <w:sz w:val="22"/>
    </w:rPr>
  </w:style>
  <w:style w:type="paragraph" w:customStyle="1" w:styleId="font21">
    <w:name w:val="font21"/>
    <w:basedOn w:val="a9"/>
    <w:uiPriority w:val="99"/>
    <w:rsid w:val="0007567E"/>
    <w:pPr>
      <w:spacing w:before="100" w:beforeAutospacing="1" w:after="100" w:afterAutospacing="1" w:line="240" w:lineRule="auto"/>
      <w:ind w:firstLine="0"/>
    </w:pPr>
    <w:rPr>
      <w:rFonts w:ascii="Arial CYR" w:hAnsi="Arial CYR" w:cs="Arial CYR"/>
      <w:b/>
      <w:bCs/>
      <w:sz w:val="14"/>
      <w:szCs w:val="14"/>
    </w:rPr>
  </w:style>
  <w:style w:type="paragraph" w:customStyle="1" w:styleId="font22">
    <w:name w:val="font22"/>
    <w:basedOn w:val="a9"/>
    <w:uiPriority w:val="99"/>
    <w:rsid w:val="0007567E"/>
    <w:pPr>
      <w:spacing w:before="100" w:beforeAutospacing="1" w:after="100" w:afterAutospacing="1" w:line="240" w:lineRule="auto"/>
      <w:ind w:firstLine="0"/>
    </w:pPr>
    <w:rPr>
      <w:rFonts w:ascii="Arial CYR" w:hAnsi="Arial CYR" w:cs="Arial CYR"/>
      <w:b/>
      <w:bCs/>
      <w:sz w:val="14"/>
      <w:szCs w:val="14"/>
    </w:rPr>
  </w:style>
  <w:style w:type="paragraph" w:customStyle="1" w:styleId="font23">
    <w:name w:val="font23"/>
    <w:basedOn w:val="a9"/>
    <w:uiPriority w:val="99"/>
    <w:rsid w:val="0007567E"/>
    <w:pPr>
      <w:spacing w:before="100" w:beforeAutospacing="1" w:after="100" w:afterAutospacing="1" w:line="240" w:lineRule="auto"/>
      <w:ind w:firstLine="0"/>
    </w:pPr>
    <w:rPr>
      <w:rFonts w:ascii="Arial CYR" w:hAnsi="Arial CYR" w:cs="Arial CYR"/>
      <w:b/>
      <w:bCs/>
      <w:sz w:val="22"/>
    </w:rPr>
  </w:style>
  <w:style w:type="paragraph" w:customStyle="1" w:styleId="font24">
    <w:name w:val="font24"/>
    <w:basedOn w:val="a9"/>
    <w:uiPriority w:val="99"/>
    <w:rsid w:val="0007567E"/>
    <w:pPr>
      <w:spacing w:before="100" w:beforeAutospacing="1" w:after="100" w:afterAutospacing="1" w:line="240" w:lineRule="auto"/>
      <w:ind w:firstLine="0"/>
    </w:pPr>
    <w:rPr>
      <w:rFonts w:ascii="Arial CYR" w:hAnsi="Arial CYR" w:cs="Arial CYR"/>
      <w:b/>
      <w:bCs/>
      <w:sz w:val="14"/>
      <w:szCs w:val="14"/>
    </w:rPr>
  </w:style>
  <w:style w:type="paragraph" w:customStyle="1" w:styleId="font25">
    <w:name w:val="font25"/>
    <w:basedOn w:val="a9"/>
    <w:uiPriority w:val="99"/>
    <w:rsid w:val="0007567E"/>
    <w:pPr>
      <w:spacing w:before="100" w:beforeAutospacing="1" w:after="100" w:afterAutospacing="1" w:line="240" w:lineRule="auto"/>
      <w:ind w:firstLine="0"/>
    </w:pPr>
    <w:rPr>
      <w:szCs w:val="28"/>
    </w:rPr>
  </w:style>
  <w:style w:type="paragraph" w:customStyle="1" w:styleId="font26">
    <w:name w:val="font26"/>
    <w:basedOn w:val="a9"/>
    <w:uiPriority w:val="99"/>
    <w:rsid w:val="0007567E"/>
    <w:pPr>
      <w:spacing w:before="100" w:beforeAutospacing="1" w:after="100" w:afterAutospacing="1" w:line="240" w:lineRule="auto"/>
      <w:ind w:firstLine="0"/>
    </w:pPr>
    <w:rPr>
      <w:b/>
      <w:bCs/>
      <w:color w:val="FF0000"/>
      <w:sz w:val="20"/>
      <w:szCs w:val="20"/>
    </w:rPr>
  </w:style>
  <w:style w:type="paragraph" w:customStyle="1" w:styleId="xl118">
    <w:name w:val="xl118"/>
    <w:basedOn w:val="a9"/>
    <w:rsid w:val="0007567E"/>
    <w:pPr>
      <w:pBdr>
        <w:top w:val="single" w:sz="4" w:space="0" w:color="808080"/>
        <w:left w:val="single" w:sz="4" w:space="0" w:color="808080"/>
        <w:right w:val="single" w:sz="4" w:space="0" w:color="808080"/>
      </w:pBdr>
      <w:shd w:val="clear" w:color="auto" w:fill="FFFFFF"/>
      <w:spacing w:before="100" w:beforeAutospacing="1" w:after="100" w:afterAutospacing="1" w:line="240" w:lineRule="auto"/>
      <w:ind w:firstLine="0"/>
      <w:jc w:val="center"/>
    </w:pPr>
    <w:rPr>
      <w:rFonts w:ascii="Arial CYR" w:hAnsi="Arial CYR" w:cs="Arial CYR"/>
      <w:sz w:val="18"/>
      <w:szCs w:val="18"/>
    </w:rPr>
  </w:style>
  <w:style w:type="paragraph" w:customStyle="1" w:styleId="xl119">
    <w:name w:val="xl119"/>
    <w:basedOn w:val="a9"/>
    <w:rsid w:val="0007567E"/>
    <w:pPr>
      <w:pBdr>
        <w:top w:val="single" w:sz="4" w:space="0" w:color="808080"/>
        <w:left w:val="single" w:sz="4" w:space="0" w:color="808080"/>
        <w:right w:val="single" w:sz="4" w:space="0" w:color="808080"/>
      </w:pBdr>
      <w:shd w:val="clear" w:color="auto" w:fill="FFFFFF"/>
      <w:spacing w:before="100" w:beforeAutospacing="1" w:after="100" w:afterAutospacing="1" w:line="240" w:lineRule="auto"/>
      <w:ind w:firstLine="0"/>
      <w:jc w:val="center"/>
    </w:pPr>
    <w:rPr>
      <w:rFonts w:ascii="Arial CYR" w:hAnsi="Arial CYR" w:cs="Arial CYR"/>
      <w:sz w:val="18"/>
      <w:szCs w:val="18"/>
    </w:rPr>
  </w:style>
  <w:style w:type="paragraph" w:customStyle="1" w:styleId="xl120">
    <w:name w:val="xl120"/>
    <w:basedOn w:val="a9"/>
    <w:rsid w:val="0007567E"/>
    <w:pPr>
      <w:pBdr>
        <w:top w:val="single" w:sz="4" w:space="0" w:color="808080"/>
        <w:left w:val="single" w:sz="4" w:space="0" w:color="808080"/>
        <w:right w:val="single" w:sz="4" w:space="0" w:color="808080"/>
      </w:pBdr>
      <w:shd w:val="clear" w:color="auto" w:fill="FFFFFF"/>
      <w:spacing w:before="100" w:beforeAutospacing="1" w:after="100" w:afterAutospacing="1" w:line="240" w:lineRule="auto"/>
      <w:ind w:firstLine="0"/>
    </w:pPr>
    <w:rPr>
      <w:rFonts w:ascii="Arial CYR" w:hAnsi="Arial CYR" w:cs="Arial CYR"/>
      <w:sz w:val="18"/>
      <w:szCs w:val="18"/>
    </w:rPr>
  </w:style>
  <w:style w:type="paragraph" w:customStyle="1" w:styleId="xl121">
    <w:name w:val="xl121"/>
    <w:basedOn w:val="a9"/>
    <w:rsid w:val="0007567E"/>
    <w:pPr>
      <w:pBdr>
        <w:top w:val="single" w:sz="4" w:space="0" w:color="808080"/>
        <w:left w:val="single" w:sz="4" w:space="0" w:color="808080"/>
        <w:right w:val="single" w:sz="4" w:space="0" w:color="808080"/>
      </w:pBdr>
      <w:shd w:val="clear" w:color="auto" w:fill="FFFFFF"/>
      <w:spacing w:before="100" w:beforeAutospacing="1" w:after="100" w:afterAutospacing="1" w:line="240" w:lineRule="auto"/>
      <w:ind w:firstLine="0"/>
    </w:pPr>
    <w:rPr>
      <w:rFonts w:ascii="Arial CYR" w:hAnsi="Arial CYR" w:cs="Arial CYR"/>
      <w:sz w:val="18"/>
      <w:szCs w:val="18"/>
    </w:rPr>
  </w:style>
  <w:style w:type="paragraph" w:customStyle="1" w:styleId="xl122">
    <w:name w:val="xl122"/>
    <w:basedOn w:val="a9"/>
    <w:rsid w:val="0007567E"/>
    <w:pPr>
      <w:pBdr>
        <w:top w:val="single" w:sz="4" w:space="0" w:color="808080"/>
        <w:left w:val="single" w:sz="4" w:space="0" w:color="808080"/>
        <w:bottom w:val="single" w:sz="4" w:space="0" w:color="808080"/>
        <w:right w:val="single" w:sz="4" w:space="0" w:color="808080"/>
      </w:pBdr>
      <w:shd w:val="clear" w:color="auto" w:fill="FFFFFF"/>
      <w:spacing w:before="100" w:beforeAutospacing="1" w:after="100" w:afterAutospacing="1" w:line="240" w:lineRule="auto"/>
      <w:ind w:firstLine="0"/>
      <w:jc w:val="center"/>
    </w:pPr>
    <w:rPr>
      <w:rFonts w:ascii="Arial CYR" w:hAnsi="Arial CYR" w:cs="Arial CYR"/>
      <w:color w:val="FF0000"/>
      <w:sz w:val="18"/>
      <w:szCs w:val="18"/>
    </w:rPr>
  </w:style>
  <w:style w:type="paragraph" w:customStyle="1" w:styleId="xl123">
    <w:name w:val="xl123"/>
    <w:basedOn w:val="a9"/>
    <w:rsid w:val="0007567E"/>
    <w:pPr>
      <w:pBdr>
        <w:top w:val="single" w:sz="4" w:space="0" w:color="808080"/>
        <w:left w:val="single" w:sz="4" w:space="0" w:color="808080"/>
        <w:bottom w:val="single" w:sz="4" w:space="0" w:color="808080"/>
        <w:right w:val="single" w:sz="4" w:space="0" w:color="808080"/>
      </w:pBdr>
      <w:shd w:val="clear" w:color="auto" w:fill="FFFFFF"/>
      <w:spacing w:before="100" w:beforeAutospacing="1" w:after="100" w:afterAutospacing="1" w:line="240" w:lineRule="auto"/>
      <w:ind w:firstLine="0"/>
      <w:jc w:val="center"/>
    </w:pPr>
    <w:rPr>
      <w:rFonts w:ascii="Arial CYR" w:hAnsi="Arial CYR" w:cs="Arial CYR"/>
      <w:color w:val="FF0000"/>
      <w:sz w:val="18"/>
      <w:szCs w:val="18"/>
    </w:rPr>
  </w:style>
  <w:style w:type="paragraph" w:customStyle="1" w:styleId="xl124">
    <w:name w:val="xl124"/>
    <w:basedOn w:val="a9"/>
    <w:rsid w:val="0007567E"/>
    <w:pPr>
      <w:pBdr>
        <w:top w:val="single" w:sz="4" w:space="0" w:color="808080"/>
        <w:left w:val="single" w:sz="4" w:space="0" w:color="808080"/>
        <w:bottom w:val="single" w:sz="4" w:space="0" w:color="808080"/>
        <w:right w:val="single" w:sz="4" w:space="0" w:color="808080"/>
      </w:pBdr>
      <w:shd w:val="clear" w:color="auto" w:fill="FFFFFF"/>
      <w:spacing w:before="100" w:beforeAutospacing="1" w:after="100" w:afterAutospacing="1" w:line="240" w:lineRule="auto"/>
      <w:ind w:firstLine="0"/>
      <w:jc w:val="center"/>
    </w:pPr>
    <w:rPr>
      <w:rFonts w:ascii="Arial CYR" w:hAnsi="Arial CYR" w:cs="Arial CYR"/>
      <w:sz w:val="18"/>
      <w:szCs w:val="18"/>
    </w:rPr>
  </w:style>
  <w:style w:type="paragraph" w:customStyle="1" w:styleId="xl125">
    <w:name w:val="xl125"/>
    <w:basedOn w:val="a9"/>
    <w:rsid w:val="0007567E"/>
    <w:pPr>
      <w:pBdr>
        <w:top w:val="single" w:sz="8" w:space="0" w:color="auto"/>
        <w:left w:val="single" w:sz="4" w:space="0" w:color="auto"/>
        <w:bottom w:val="single" w:sz="8" w:space="0" w:color="auto"/>
        <w:right w:val="single" w:sz="4" w:space="0" w:color="auto"/>
      </w:pBdr>
      <w:shd w:val="clear" w:color="auto" w:fill="FFFFFF"/>
      <w:spacing w:before="100" w:beforeAutospacing="1" w:after="100" w:afterAutospacing="1" w:line="240" w:lineRule="auto"/>
      <w:ind w:firstLine="0"/>
      <w:jc w:val="center"/>
    </w:pPr>
    <w:rPr>
      <w:b/>
      <w:bCs/>
      <w:sz w:val="20"/>
      <w:szCs w:val="20"/>
    </w:rPr>
  </w:style>
  <w:style w:type="paragraph" w:customStyle="1" w:styleId="xl126">
    <w:name w:val="xl126"/>
    <w:basedOn w:val="a9"/>
    <w:rsid w:val="0007567E"/>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ind w:firstLine="0"/>
      <w:jc w:val="center"/>
    </w:pPr>
    <w:rPr>
      <w:rFonts w:ascii="Arial CYR" w:hAnsi="Arial CYR" w:cs="Arial CYR"/>
      <w:sz w:val="14"/>
      <w:szCs w:val="14"/>
    </w:rPr>
  </w:style>
  <w:style w:type="paragraph" w:customStyle="1" w:styleId="xl127">
    <w:name w:val="xl127"/>
    <w:basedOn w:val="a9"/>
    <w:rsid w:val="0007567E"/>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ind w:firstLine="0"/>
      <w:jc w:val="center"/>
    </w:pPr>
    <w:rPr>
      <w:rFonts w:ascii="Arial CYR" w:hAnsi="Arial CYR" w:cs="Arial CYR"/>
      <w:sz w:val="14"/>
      <w:szCs w:val="14"/>
    </w:rPr>
  </w:style>
  <w:style w:type="paragraph" w:customStyle="1" w:styleId="xl128">
    <w:name w:val="xl128"/>
    <w:basedOn w:val="a9"/>
    <w:rsid w:val="0007567E"/>
    <w:pPr>
      <w:pBdr>
        <w:top w:val="single" w:sz="4" w:space="0" w:color="969696"/>
        <w:left w:val="single" w:sz="4" w:space="0" w:color="969696"/>
        <w:bottom w:val="single" w:sz="4" w:space="0" w:color="969696"/>
        <w:right w:val="single" w:sz="8" w:space="0" w:color="auto"/>
      </w:pBdr>
      <w:shd w:val="clear" w:color="auto" w:fill="FFFFFF"/>
      <w:spacing w:before="100" w:beforeAutospacing="1" w:after="100" w:afterAutospacing="1" w:line="240" w:lineRule="auto"/>
      <w:ind w:firstLine="0"/>
      <w:jc w:val="center"/>
    </w:pPr>
    <w:rPr>
      <w:rFonts w:ascii="Arial CYR" w:hAnsi="Arial CYR" w:cs="Arial CYR"/>
      <w:sz w:val="14"/>
      <w:szCs w:val="14"/>
    </w:rPr>
  </w:style>
  <w:style w:type="paragraph" w:customStyle="1" w:styleId="xl129">
    <w:name w:val="xl129"/>
    <w:basedOn w:val="a9"/>
    <w:rsid w:val="0007567E"/>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ind w:firstLine="0"/>
      <w:jc w:val="center"/>
    </w:pPr>
    <w:rPr>
      <w:rFonts w:ascii="Arial CYR" w:hAnsi="Arial CYR" w:cs="Arial CYR"/>
      <w:b/>
      <w:bCs/>
      <w:sz w:val="24"/>
      <w:szCs w:val="24"/>
    </w:rPr>
  </w:style>
  <w:style w:type="paragraph" w:customStyle="1" w:styleId="xl130">
    <w:name w:val="xl130"/>
    <w:basedOn w:val="a9"/>
    <w:rsid w:val="0007567E"/>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ind w:firstLine="0"/>
      <w:jc w:val="center"/>
    </w:pPr>
    <w:rPr>
      <w:b/>
      <w:bCs/>
      <w:sz w:val="24"/>
      <w:szCs w:val="24"/>
    </w:rPr>
  </w:style>
  <w:style w:type="paragraph" w:customStyle="1" w:styleId="xl131">
    <w:name w:val="xl131"/>
    <w:basedOn w:val="a9"/>
    <w:rsid w:val="0007567E"/>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ind w:firstLine="0"/>
      <w:jc w:val="center"/>
    </w:pPr>
    <w:rPr>
      <w:rFonts w:ascii="Arial CYR" w:hAnsi="Arial CYR" w:cs="Arial CYR"/>
      <w:b/>
      <w:bCs/>
      <w:sz w:val="24"/>
      <w:szCs w:val="24"/>
    </w:rPr>
  </w:style>
  <w:style w:type="paragraph" w:customStyle="1" w:styleId="xl132">
    <w:name w:val="xl132"/>
    <w:basedOn w:val="a9"/>
    <w:rsid w:val="0007567E"/>
    <w:pPr>
      <w:pBdr>
        <w:top w:val="single" w:sz="4" w:space="0" w:color="969696"/>
        <w:left w:val="single" w:sz="4" w:space="0" w:color="969696"/>
        <w:bottom w:val="single" w:sz="4" w:space="0" w:color="969696"/>
      </w:pBdr>
      <w:shd w:val="clear" w:color="auto" w:fill="FFFFFF"/>
      <w:spacing w:before="100" w:beforeAutospacing="1" w:after="100" w:afterAutospacing="1" w:line="240" w:lineRule="auto"/>
      <w:ind w:firstLine="0"/>
      <w:jc w:val="center"/>
    </w:pPr>
    <w:rPr>
      <w:rFonts w:ascii="Arial CYR" w:hAnsi="Arial CYR" w:cs="Arial CYR"/>
      <w:b/>
      <w:bCs/>
      <w:sz w:val="18"/>
      <w:szCs w:val="18"/>
    </w:rPr>
  </w:style>
  <w:style w:type="paragraph" w:customStyle="1" w:styleId="xl133">
    <w:name w:val="xl133"/>
    <w:basedOn w:val="a9"/>
    <w:rsid w:val="0007567E"/>
    <w:pPr>
      <w:pBdr>
        <w:top w:val="single" w:sz="4" w:space="0" w:color="969696"/>
        <w:left w:val="single" w:sz="8" w:space="0" w:color="auto"/>
        <w:bottom w:val="single" w:sz="8" w:space="0" w:color="auto"/>
        <w:right w:val="single" w:sz="4" w:space="0" w:color="969696"/>
      </w:pBdr>
      <w:shd w:val="clear" w:color="auto" w:fill="FFFFFF"/>
      <w:spacing w:before="100" w:beforeAutospacing="1" w:after="100" w:afterAutospacing="1" w:line="240" w:lineRule="auto"/>
      <w:ind w:firstLine="0"/>
      <w:jc w:val="center"/>
    </w:pPr>
    <w:rPr>
      <w:rFonts w:ascii="Arial CYR" w:hAnsi="Arial CYR" w:cs="Arial CYR"/>
      <w:b/>
      <w:bCs/>
      <w:sz w:val="18"/>
      <w:szCs w:val="18"/>
    </w:rPr>
  </w:style>
  <w:style w:type="paragraph" w:customStyle="1" w:styleId="xl134">
    <w:name w:val="xl134"/>
    <w:basedOn w:val="a9"/>
    <w:rsid w:val="0007567E"/>
    <w:pPr>
      <w:pBdr>
        <w:top w:val="single" w:sz="4" w:space="0" w:color="969696"/>
        <w:left w:val="single" w:sz="4" w:space="0" w:color="969696"/>
        <w:bottom w:val="single" w:sz="8" w:space="0" w:color="auto"/>
        <w:right w:val="single" w:sz="4" w:space="0" w:color="969696"/>
      </w:pBdr>
      <w:shd w:val="clear" w:color="auto" w:fill="FFFFFF"/>
      <w:spacing w:before="100" w:beforeAutospacing="1" w:after="100" w:afterAutospacing="1" w:line="240" w:lineRule="auto"/>
      <w:ind w:firstLine="0"/>
      <w:jc w:val="center"/>
    </w:pPr>
    <w:rPr>
      <w:rFonts w:ascii="Arial CYR" w:hAnsi="Arial CYR" w:cs="Arial CYR"/>
      <w:b/>
      <w:bCs/>
      <w:sz w:val="18"/>
      <w:szCs w:val="18"/>
    </w:rPr>
  </w:style>
  <w:style w:type="paragraph" w:customStyle="1" w:styleId="xl135">
    <w:name w:val="xl135"/>
    <w:basedOn w:val="a9"/>
    <w:rsid w:val="0007567E"/>
    <w:pPr>
      <w:pBdr>
        <w:top w:val="single" w:sz="4" w:space="0" w:color="969696"/>
        <w:left w:val="single" w:sz="4" w:space="0" w:color="969696"/>
        <w:bottom w:val="single" w:sz="8" w:space="0" w:color="auto"/>
        <w:right w:val="single" w:sz="8" w:space="0" w:color="auto"/>
      </w:pBdr>
      <w:shd w:val="clear" w:color="auto" w:fill="FFFFFF"/>
      <w:spacing w:before="100" w:beforeAutospacing="1" w:after="100" w:afterAutospacing="1" w:line="240" w:lineRule="auto"/>
      <w:ind w:firstLine="0"/>
      <w:jc w:val="center"/>
    </w:pPr>
    <w:rPr>
      <w:rFonts w:ascii="Arial CYR" w:hAnsi="Arial CYR" w:cs="Arial CYR"/>
      <w:b/>
      <w:bCs/>
      <w:sz w:val="18"/>
      <w:szCs w:val="18"/>
    </w:rPr>
  </w:style>
  <w:style w:type="paragraph" w:customStyle="1" w:styleId="xl136">
    <w:name w:val="xl136"/>
    <w:basedOn w:val="a9"/>
    <w:rsid w:val="0007567E"/>
    <w:pPr>
      <w:pBdr>
        <w:top w:val="single" w:sz="4" w:space="0" w:color="969696"/>
        <w:left w:val="single" w:sz="4" w:space="0" w:color="969696"/>
        <w:bottom w:val="single" w:sz="8" w:space="0" w:color="auto"/>
        <w:right w:val="single" w:sz="4" w:space="0" w:color="969696"/>
      </w:pBdr>
      <w:shd w:val="clear" w:color="auto" w:fill="FFFFFF"/>
      <w:spacing w:before="100" w:beforeAutospacing="1" w:after="100" w:afterAutospacing="1" w:line="240" w:lineRule="auto"/>
      <w:ind w:firstLine="0"/>
      <w:jc w:val="center"/>
    </w:pPr>
    <w:rPr>
      <w:rFonts w:ascii="Arial CYR" w:hAnsi="Arial CYR" w:cs="Arial CYR"/>
      <w:sz w:val="18"/>
      <w:szCs w:val="18"/>
    </w:rPr>
  </w:style>
  <w:style w:type="paragraph" w:customStyle="1" w:styleId="xl137">
    <w:name w:val="xl137"/>
    <w:basedOn w:val="a9"/>
    <w:rsid w:val="0007567E"/>
    <w:pPr>
      <w:pBdr>
        <w:top w:val="single" w:sz="4" w:space="0" w:color="969696"/>
        <w:left w:val="single" w:sz="4" w:space="0" w:color="969696"/>
        <w:bottom w:val="single" w:sz="8" w:space="0" w:color="auto"/>
        <w:right w:val="single" w:sz="8" w:space="0" w:color="auto"/>
      </w:pBdr>
      <w:shd w:val="clear" w:color="auto" w:fill="FFFFFF"/>
      <w:spacing w:before="100" w:beforeAutospacing="1" w:after="100" w:afterAutospacing="1" w:line="240" w:lineRule="auto"/>
      <w:ind w:firstLine="0"/>
      <w:jc w:val="center"/>
    </w:pPr>
    <w:rPr>
      <w:rFonts w:ascii="Arial CYR" w:hAnsi="Arial CYR" w:cs="Arial CYR"/>
      <w:sz w:val="18"/>
      <w:szCs w:val="18"/>
    </w:rPr>
  </w:style>
  <w:style w:type="paragraph" w:customStyle="1" w:styleId="xl138">
    <w:name w:val="xl138"/>
    <w:basedOn w:val="a9"/>
    <w:rsid w:val="0007567E"/>
    <w:pPr>
      <w:pBdr>
        <w:top w:val="single" w:sz="4" w:space="0" w:color="969696"/>
        <w:left w:val="single" w:sz="8" w:space="0" w:color="auto"/>
        <w:bottom w:val="single" w:sz="8" w:space="0" w:color="auto"/>
        <w:right w:val="single" w:sz="4" w:space="0" w:color="969696"/>
      </w:pBdr>
      <w:shd w:val="clear" w:color="auto" w:fill="FFFFFF"/>
      <w:spacing w:before="100" w:beforeAutospacing="1" w:after="100" w:afterAutospacing="1" w:line="240" w:lineRule="auto"/>
      <w:ind w:firstLine="0"/>
      <w:jc w:val="center"/>
    </w:pPr>
    <w:rPr>
      <w:rFonts w:ascii="Arial CYR" w:hAnsi="Arial CYR" w:cs="Arial CYR"/>
      <w:sz w:val="18"/>
      <w:szCs w:val="18"/>
    </w:rPr>
  </w:style>
  <w:style w:type="paragraph" w:customStyle="1" w:styleId="xl139">
    <w:name w:val="xl139"/>
    <w:basedOn w:val="a9"/>
    <w:rsid w:val="0007567E"/>
    <w:pPr>
      <w:pBdr>
        <w:top w:val="single" w:sz="4" w:space="0" w:color="808080"/>
        <w:left w:val="single" w:sz="4" w:space="0" w:color="808080"/>
        <w:bottom w:val="single" w:sz="4" w:space="0" w:color="808080"/>
        <w:right w:val="single" w:sz="4" w:space="0" w:color="808080"/>
      </w:pBdr>
      <w:shd w:val="clear" w:color="auto" w:fill="FFFF00"/>
      <w:spacing w:before="100" w:beforeAutospacing="1" w:after="100" w:afterAutospacing="1" w:line="240" w:lineRule="auto"/>
      <w:ind w:firstLine="0"/>
      <w:jc w:val="center"/>
    </w:pPr>
    <w:rPr>
      <w:rFonts w:ascii="Arial CYR" w:hAnsi="Arial CYR" w:cs="Arial CYR"/>
      <w:b/>
      <w:bCs/>
      <w:sz w:val="18"/>
      <w:szCs w:val="18"/>
      <w:u w:val="single"/>
    </w:rPr>
  </w:style>
  <w:style w:type="paragraph" w:customStyle="1" w:styleId="xl140">
    <w:name w:val="xl140"/>
    <w:basedOn w:val="a9"/>
    <w:rsid w:val="0007567E"/>
    <w:pPr>
      <w:pBdr>
        <w:top w:val="single" w:sz="4" w:space="0" w:color="808080"/>
        <w:left w:val="single" w:sz="4" w:space="0" w:color="808080"/>
        <w:bottom w:val="single" w:sz="4" w:space="0" w:color="auto"/>
        <w:right w:val="single" w:sz="4" w:space="0" w:color="808080"/>
      </w:pBdr>
      <w:shd w:val="clear" w:color="auto" w:fill="FFFF00"/>
      <w:spacing w:before="100" w:beforeAutospacing="1" w:after="100" w:afterAutospacing="1" w:line="240" w:lineRule="auto"/>
      <w:ind w:firstLine="0"/>
      <w:jc w:val="center"/>
    </w:pPr>
    <w:rPr>
      <w:rFonts w:ascii="Arial CYR" w:hAnsi="Arial CYR" w:cs="Arial CYR"/>
      <w:b/>
      <w:bCs/>
      <w:sz w:val="18"/>
      <w:szCs w:val="18"/>
      <w:u w:val="single"/>
    </w:rPr>
  </w:style>
  <w:style w:type="paragraph" w:customStyle="1" w:styleId="xl141">
    <w:name w:val="xl141"/>
    <w:basedOn w:val="a9"/>
    <w:rsid w:val="0007567E"/>
    <w:pPr>
      <w:pBdr>
        <w:top w:val="single" w:sz="4" w:space="0" w:color="808080"/>
        <w:left w:val="single" w:sz="4" w:space="0" w:color="808080"/>
        <w:bottom w:val="single" w:sz="4" w:space="0" w:color="808080"/>
      </w:pBdr>
      <w:shd w:val="clear" w:color="auto" w:fill="FFFFFF"/>
      <w:spacing w:before="100" w:beforeAutospacing="1" w:after="100" w:afterAutospacing="1" w:line="240" w:lineRule="auto"/>
      <w:ind w:firstLine="0"/>
      <w:jc w:val="center"/>
    </w:pPr>
    <w:rPr>
      <w:rFonts w:ascii="Arial CYR" w:hAnsi="Arial CYR" w:cs="Arial CYR"/>
      <w:b/>
      <w:bCs/>
      <w:sz w:val="18"/>
      <w:szCs w:val="18"/>
    </w:rPr>
  </w:style>
  <w:style w:type="paragraph" w:customStyle="1" w:styleId="xl142">
    <w:name w:val="xl142"/>
    <w:basedOn w:val="a9"/>
    <w:rsid w:val="0007567E"/>
    <w:pPr>
      <w:pBdr>
        <w:top w:val="single" w:sz="4" w:space="0" w:color="808080"/>
        <w:bottom w:val="single" w:sz="4" w:space="0" w:color="808080"/>
      </w:pBdr>
      <w:shd w:val="clear" w:color="auto" w:fill="FFFFFF"/>
      <w:spacing w:before="100" w:beforeAutospacing="1" w:after="100" w:afterAutospacing="1" w:line="240" w:lineRule="auto"/>
      <w:ind w:firstLine="0"/>
      <w:jc w:val="center"/>
    </w:pPr>
    <w:rPr>
      <w:sz w:val="24"/>
      <w:szCs w:val="24"/>
    </w:rPr>
  </w:style>
  <w:style w:type="paragraph" w:customStyle="1" w:styleId="xl143">
    <w:name w:val="xl143"/>
    <w:basedOn w:val="a9"/>
    <w:rsid w:val="0007567E"/>
    <w:pPr>
      <w:pBdr>
        <w:top w:val="single" w:sz="4" w:space="0" w:color="808080"/>
        <w:bottom w:val="single" w:sz="4" w:space="0" w:color="808080"/>
        <w:right w:val="single" w:sz="4" w:space="0" w:color="808080"/>
      </w:pBdr>
      <w:shd w:val="clear" w:color="auto" w:fill="FFFFFF"/>
      <w:spacing w:before="100" w:beforeAutospacing="1" w:after="100" w:afterAutospacing="1" w:line="240" w:lineRule="auto"/>
      <w:ind w:firstLine="0"/>
      <w:jc w:val="center"/>
    </w:pPr>
    <w:rPr>
      <w:sz w:val="24"/>
      <w:szCs w:val="24"/>
    </w:rPr>
  </w:style>
  <w:style w:type="paragraph" w:customStyle="1" w:styleId="xl144">
    <w:name w:val="xl144"/>
    <w:basedOn w:val="a9"/>
    <w:rsid w:val="0007567E"/>
    <w:pPr>
      <w:pBdr>
        <w:top w:val="single" w:sz="4" w:space="0" w:color="auto"/>
        <w:bottom w:val="single" w:sz="4" w:space="0" w:color="969696"/>
      </w:pBdr>
      <w:shd w:val="clear" w:color="auto" w:fill="FFFFFF"/>
      <w:spacing w:before="100" w:beforeAutospacing="1" w:after="100" w:afterAutospacing="1" w:line="240" w:lineRule="auto"/>
      <w:ind w:firstLine="0"/>
      <w:jc w:val="center"/>
    </w:pPr>
    <w:rPr>
      <w:b/>
      <w:bCs/>
      <w:sz w:val="20"/>
      <w:szCs w:val="20"/>
    </w:rPr>
  </w:style>
  <w:style w:type="paragraph" w:customStyle="1" w:styleId="xl145">
    <w:name w:val="xl145"/>
    <w:basedOn w:val="a9"/>
    <w:rsid w:val="0007567E"/>
    <w:pPr>
      <w:pBdr>
        <w:top w:val="single" w:sz="4" w:space="0" w:color="auto"/>
        <w:bottom w:val="single" w:sz="4" w:space="0" w:color="969696"/>
      </w:pBdr>
      <w:shd w:val="clear" w:color="auto" w:fill="FFFFFF"/>
      <w:spacing w:before="100" w:beforeAutospacing="1" w:after="100" w:afterAutospacing="1" w:line="240" w:lineRule="auto"/>
      <w:ind w:firstLine="0"/>
      <w:jc w:val="center"/>
    </w:pPr>
    <w:rPr>
      <w:sz w:val="24"/>
      <w:szCs w:val="24"/>
    </w:rPr>
  </w:style>
  <w:style w:type="paragraph" w:customStyle="1" w:styleId="xl146">
    <w:name w:val="xl146"/>
    <w:basedOn w:val="a9"/>
    <w:rsid w:val="0007567E"/>
    <w:pPr>
      <w:pBdr>
        <w:top w:val="single" w:sz="4" w:space="0" w:color="auto"/>
        <w:bottom w:val="single" w:sz="4" w:space="0" w:color="969696"/>
        <w:right w:val="single" w:sz="8" w:space="0" w:color="auto"/>
      </w:pBdr>
      <w:shd w:val="clear" w:color="auto" w:fill="FFFFFF"/>
      <w:spacing w:before="100" w:beforeAutospacing="1" w:after="100" w:afterAutospacing="1" w:line="240" w:lineRule="auto"/>
      <w:ind w:firstLine="0"/>
      <w:jc w:val="center"/>
    </w:pPr>
    <w:rPr>
      <w:sz w:val="24"/>
      <w:szCs w:val="24"/>
    </w:rPr>
  </w:style>
  <w:style w:type="paragraph" w:customStyle="1" w:styleId="xl147">
    <w:name w:val="xl147"/>
    <w:basedOn w:val="a9"/>
    <w:rsid w:val="0007567E"/>
    <w:pPr>
      <w:pBdr>
        <w:top w:val="single" w:sz="4" w:space="0" w:color="auto"/>
        <w:left w:val="single" w:sz="8" w:space="0" w:color="auto"/>
        <w:bottom w:val="single" w:sz="4" w:space="0" w:color="auto"/>
        <w:right w:val="single" w:sz="4" w:space="0" w:color="auto"/>
      </w:pBdr>
      <w:shd w:val="clear" w:color="auto" w:fill="FFFFFF"/>
      <w:spacing w:before="100" w:beforeAutospacing="1" w:after="100" w:afterAutospacing="1" w:line="240" w:lineRule="auto"/>
      <w:ind w:firstLine="0"/>
      <w:jc w:val="center"/>
    </w:pPr>
    <w:rPr>
      <w:b/>
      <w:bCs/>
      <w:sz w:val="24"/>
      <w:szCs w:val="24"/>
    </w:rPr>
  </w:style>
  <w:style w:type="paragraph" w:customStyle="1" w:styleId="xl148">
    <w:name w:val="xl148"/>
    <w:basedOn w:val="a9"/>
    <w:rsid w:val="0007567E"/>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ind w:firstLine="0"/>
      <w:jc w:val="center"/>
    </w:pPr>
    <w:rPr>
      <w:b/>
      <w:bCs/>
      <w:sz w:val="24"/>
      <w:szCs w:val="24"/>
    </w:rPr>
  </w:style>
  <w:style w:type="paragraph" w:customStyle="1" w:styleId="xl149">
    <w:name w:val="xl149"/>
    <w:basedOn w:val="a9"/>
    <w:rsid w:val="0007567E"/>
    <w:pPr>
      <w:pBdr>
        <w:top w:val="single" w:sz="4" w:space="0" w:color="auto"/>
        <w:left w:val="single" w:sz="4" w:space="0" w:color="auto"/>
        <w:bottom w:val="single" w:sz="4" w:space="0" w:color="auto"/>
        <w:right w:val="single" w:sz="8" w:space="0" w:color="auto"/>
      </w:pBdr>
      <w:shd w:val="clear" w:color="auto" w:fill="FFFFFF"/>
      <w:spacing w:before="100" w:beforeAutospacing="1" w:after="100" w:afterAutospacing="1" w:line="240" w:lineRule="auto"/>
      <w:ind w:firstLine="0"/>
      <w:jc w:val="center"/>
    </w:pPr>
    <w:rPr>
      <w:b/>
      <w:bCs/>
      <w:sz w:val="24"/>
      <w:szCs w:val="24"/>
    </w:rPr>
  </w:style>
  <w:style w:type="paragraph" w:customStyle="1" w:styleId="xl150">
    <w:name w:val="xl150"/>
    <w:basedOn w:val="a9"/>
    <w:rsid w:val="0007567E"/>
    <w:pPr>
      <w:pBdr>
        <w:top w:val="single" w:sz="4" w:space="0" w:color="auto"/>
        <w:left w:val="single" w:sz="8" w:space="0" w:color="auto"/>
        <w:bottom w:val="single" w:sz="4" w:space="0" w:color="auto"/>
        <w:right w:val="single" w:sz="4" w:space="0" w:color="auto"/>
      </w:pBdr>
      <w:shd w:val="clear" w:color="auto" w:fill="FFFFFF"/>
      <w:spacing w:before="100" w:beforeAutospacing="1" w:after="100" w:afterAutospacing="1" w:line="240" w:lineRule="auto"/>
      <w:ind w:firstLine="0"/>
      <w:jc w:val="center"/>
    </w:pPr>
    <w:rPr>
      <w:b/>
      <w:bCs/>
      <w:sz w:val="24"/>
      <w:szCs w:val="24"/>
    </w:rPr>
  </w:style>
  <w:style w:type="paragraph" w:customStyle="1" w:styleId="xl151">
    <w:name w:val="xl151"/>
    <w:basedOn w:val="a9"/>
    <w:rsid w:val="0007567E"/>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ind w:firstLine="0"/>
      <w:jc w:val="center"/>
    </w:pPr>
    <w:rPr>
      <w:b/>
      <w:bCs/>
      <w:sz w:val="24"/>
      <w:szCs w:val="24"/>
    </w:rPr>
  </w:style>
  <w:style w:type="paragraph" w:customStyle="1" w:styleId="xl152">
    <w:name w:val="xl152"/>
    <w:basedOn w:val="a9"/>
    <w:rsid w:val="0007567E"/>
    <w:pPr>
      <w:pBdr>
        <w:top w:val="single" w:sz="4" w:space="0" w:color="auto"/>
        <w:left w:val="single" w:sz="4" w:space="0" w:color="auto"/>
        <w:bottom w:val="single" w:sz="4" w:space="0" w:color="auto"/>
        <w:right w:val="single" w:sz="8" w:space="0" w:color="auto"/>
      </w:pBdr>
      <w:shd w:val="clear" w:color="auto" w:fill="FFFFFF"/>
      <w:spacing w:before="100" w:beforeAutospacing="1" w:after="100" w:afterAutospacing="1" w:line="240" w:lineRule="auto"/>
      <w:ind w:firstLine="0"/>
      <w:jc w:val="center"/>
    </w:pPr>
    <w:rPr>
      <w:b/>
      <w:bCs/>
      <w:sz w:val="24"/>
      <w:szCs w:val="24"/>
    </w:rPr>
  </w:style>
  <w:style w:type="paragraph" w:customStyle="1" w:styleId="xl153">
    <w:name w:val="xl153"/>
    <w:basedOn w:val="a9"/>
    <w:rsid w:val="0007567E"/>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ind w:firstLine="0"/>
      <w:jc w:val="center"/>
    </w:pPr>
    <w:rPr>
      <w:b/>
      <w:bCs/>
      <w:sz w:val="20"/>
      <w:szCs w:val="20"/>
    </w:rPr>
  </w:style>
  <w:style w:type="paragraph" w:customStyle="1" w:styleId="xl154">
    <w:name w:val="xl154"/>
    <w:basedOn w:val="a9"/>
    <w:rsid w:val="0007567E"/>
    <w:pPr>
      <w:pBdr>
        <w:top w:val="single" w:sz="4" w:space="0" w:color="969696"/>
        <w:left w:val="single" w:sz="4" w:space="0" w:color="969696"/>
        <w:bottom w:val="single" w:sz="4" w:space="0" w:color="969696"/>
      </w:pBdr>
      <w:shd w:val="clear" w:color="auto" w:fill="FFFFFF"/>
      <w:spacing w:before="100" w:beforeAutospacing="1" w:after="100" w:afterAutospacing="1" w:line="240" w:lineRule="auto"/>
      <w:ind w:firstLine="0"/>
      <w:jc w:val="center"/>
    </w:pPr>
    <w:rPr>
      <w:rFonts w:ascii="Arial CYR" w:hAnsi="Arial CYR" w:cs="Arial CYR"/>
      <w:b/>
      <w:bCs/>
      <w:sz w:val="14"/>
      <w:szCs w:val="14"/>
    </w:rPr>
  </w:style>
  <w:style w:type="paragraph" w:customStyle="1" w:styleId="xl155">
    <w:name w:val="xl155"/>
    <w:basedOn w:val="a9"/>
    <w:rsid w:val="0007567E"/>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ind w:firstLine="0"/>
      <w:jc w:val="center"/>
    </w:pPr>
    <w:rPr>
      <w:rFonts w:ascii="Arial CYR" w:hAnsi="Arial CYR" w:cs="Arial CYR"/>
      <w:b/>
      <w:bCs/>
      <w:sz w:val="14"/>
      <w:szCs w:val="14"/>
    </w:rPr>
  </w:style>
  <w:style w:type="paragraph" w:customStyle="1" w:styleId="xl156">
    <w:name w:val="xl156"/>
    <w:basedOn w:val="a9"/>
    <w:rsid w:val="0007567E"/>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ind w:firstLine="0"/>
      <w:jc w:val="center"/>
    </w:pPr>
    <w:rPr>
      <w:b/>
      <w:bCs/>
      <w:sz w:val="14"/>
      <w:szCs w:val="14"/>
    </w:rPr>
  </w:style>
  <w:style w:type="paragraph" w:customStyle="1" w:styleId="xl157">
    <w:name w:val="xl157"/>
    <w:basedOn w:val="a9"/>
    <w:rsid w:val="0007567E"/>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ind w:firstLine="0"/>
      <w:jc w:val="center"/>
    </w:pPr>
    <w:rPr>
      <w:b/>
      <w:bCs/>
      <w:sz w:val="20"/>
      <w:szCs w:val="20"/>
    </w:rPr>
  </w:style>
  <w:style w:type="paragraph" w:customStyle="1" w:styleId="xl158">
    <w:name w:val="xl158"/>
    <w:basedOn w:val="a9"/>
    <w:rsid w:val="0007567E"/>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ind w:firstLine="0"/>
      <w:jc w:val="center"/>
    </w:pPr>
    <w:rPr>
      <w:b/>
      <w:bCs/>
      <w:sz w:val="20"/>
      <w:szCs w:val="20"/>
    </w:rPr>
  </w:style>
  <w:style w:type="paragraph" w:customStyle="1" w:styleId="xl159">
    <w:name w:val="xl159"/>
    <w:basedOn w:val="a9"/>
    <w:rsid w:val="0007567E"/>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ind w:firstLine="0"/>
      <w:jc w:val="center"/>
    </w:pPr>
    <w:rPr>
      <w:rFonts w:ascii="Arial CYR" w:hAnsi="Arial CYR" w:cs="Arial CYR"/>
      <w:b/>
      <w:bCs/>
      <w:sz w:val="14"/>
      <w:szCs w:val="14"/>
    </w:rPr>
  </w:style>
  <w:style w:type="paragraph" w:customStyle="1" w:styleId="xl160">
    <w:name w:val="xl160"/>
    <w:basedOn w:val="a9"/>
    <w:rsid w:val="0007567E"/>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ind w:firstLine="0"/>
    </w:pPr>
    <w:rPr>
      <w:b/>
      <w:bCs/>
      <w:sz w:val="14"/>
      <w:szCs w:val="14"/>
    </w:rPr>
  </w:style>
  <w:style w:type="paragraph" w:customStyle="1" w:styleId="xl161">
    <w:name w:val="xl161"/>
    <w:basedOn w:val="a9"/>
    <w:rsid w:val="0007567E"/>
    <w:pPr>
      <w:pBdr>
        <w:top w:val="single" w:sz="8" w:space="0" w:color="auto"/>
        <w:left w:val="single" w:sz="8" w:space="0" w:color="auto"/>
        <w:bottom w:val="single" w:sz="4" w:space="0" w:color="auto"/>
      </w:pBdr>
      <w:shd w:val="clear" w:color="auto" w:fill="FFFFFF"/>
      <w:spacing w:before="100" w:beforeAutospacing="1" w:after="100" w:afterAutospacing="1" w:line="240" w:lineRule="auto"/>
      <w:ind w:firstLine="0"/>
      <w:jc w:val="center"/>
    </w:pPr>
    <w:rPr>
      <w:b/>
      <w:bCs/>
      <w:sz w:val="20"/>
      <w:szCs w:val="20"/>
    </w:rPr>
  </w:style>
  <w:style w:type="paragraph" w:customStyle="1" w:styleId="xl162">
    <w:name w:val="xl162"/>
    <w:basedOn w:val="a9"/>
    <w:rsid w:val="0007567E"/>
    <w:pPr>
      <w:pBdr>
        <w:top w:val="single" w:sz="8" w:space="0" w:color="auto"/>
        <w:bottom w:val="single" w:sz="4" w:space="0" w:color="auto"/>
      </w:pBdr>
      <w:shd w:val="clear" w:color="auto" w:fill="FFFFFF"/>
      <w:spacing w:before="100" w:beforeAutospacing="1" w:after="100" w:afterAutospacing="1" w:line="240" w:lineRule="auto"/>
      <w:ind w:firstLine="0"/>
      <w:jc w:val="center"/>
    </w:pPr>
    <w:rPr>
      <w:b/>
      <w:bCs/>
      <w:sz w:val="24"/>
      <w:szCs w:val="24"/>
    </w:rPr>
  </w:style>
  <w:style w:type="paragraph" w:customStyle="1" w:styleId="xl163">
    <w:name w:val="xl163"/>
    <w:basedOn w:val="a9"/>
    <w:rsid w:val="0007567E"/>
    <w:pPr>
      <w:pBdr>
        <w:top w:val="single" w:sz="8" w:space="0" w:color="auto"/>
        <w:bottom w:val="single" w:sz="4" w:space="0" w:color="auto"/>
        <w:right w:val="single" w:sz="8" w:space="0" w:color="auto"/>
      </w:pBdr>
      <w:shd w:val="clear" w:color="auto" w:fill="FFFFFF"/>
      <w:spacing w:before="100" w:beforeAutospacing="1" w:after="100" w:afterAutospacing="1" w:line="240" w:lineRule="auto"/>
      <w:ind w:firstLine="0"/>
      <w:jc w:val="center"/>
    </w:pPr>
    <w:rPr>
      <w:b/>
      <w:bCs/>
      <w:sz w:val="24"/>
      <w:szCs w:val="24"/>
    </w:rPr>
  </w:style>
  <w:style w:type="paragraph" w:customStyle="1" w:styleId="xl164">
    <w:name w:val="xl164"/>
    <w:basedOn w:val="a9"/>
    <w:rsid w:val="0007567E"/>
    <w:pPr>
      <w:pBdr>
        <w:top w:val="single" w:sz="8" w:space="0" w:color="auto"/>
        <w:bottom w:val="single" w:sz="4" w:space="0" w:color="auto"/>
        <w:right w:val="single" w:sz="8" w:space="0" w:color="auto"/>
      </w:pBdr>
      <w:shd w:val="clear" w:color="auto" w:fill="FFFFFF"/>
      <w:spacing w:before="100" w:beforeAutospacing="1" w:after="100" w:afterAutospacing="1" w:line="240" w:lineRule="auto"/>
      <w:ind w:firstLine="0"/>
      <w:jc w:val="center"/>
    </w:pPr>
    <w:rPr>
      <w:sz w:val="24"/>
      <w:szCs w:val="24"/>
    </w:rPr>
  </w:style>
  <w:style w:type="paragraph" w:customStyle="1" w:styleId="xl165">
    <w:name w:val="xl165"/>
    <w:basedOn w:val="a9"/>
    <w:rsid w:val="0007567E"/>
    <w:pPr>
      <w:pBdr>
        <w:top w:val="single" w:sz="4" w:space="0" w:color="auto"/>
        <w:left w:val="single" w:sz="4" w:space="0" w:color="auto"/>
        <w:bottom w:val="single" w:sz="4" w:space="0" w:color="auto"/>
      </w:pBdr>
      <w:shd w:val="clear" w:color="auto" w:fill="FFFFFF"/>
      <w:spacing w:before="100" w:beforeAutospacing="1" w:after="100" w:afterAutospacing="1" w:line="240" w:lineRule="auto"/>
      <w:ind w:firstLine="0"/>
      <w:jc w:val="center"/>
    </w:pPr>
    <w:rPr>
      <w:b/>
      <w:bCs/>
      <w:sz w:val="24"/>
      <w:szCs w:val="24"/>
    </w:rPr>
  </w:style>
  <w:style w:type="paragraph" w:customStyle="1" w:styleId="xl166">
    <w:name w:val="xl166"/>
    <w:basedOn w:val="a9"/>
    <w:rsid w:val="0007567E"/>
    <w:pPr>
      <w:pBdr>
        <w:top w:val="single" w:sz="4" w:space="0" w:color="auto"/>
        <w:bottom w:val="single" w:sz="4" w:space="0" w:color="auto"/>
      </w:pBdr>
      <w:shd w:val="clear" w:color="auto" w:fill="FFFFFF"/>
      <w:spacing w:before="100" w:beforeAutospacing="1" w:after="100" w:afterAutospacing="1" w:line="240" w:lineRule="auto"/>
      <w:ind w:firstLine="0"/>
      <w:jc w:val="center"/>
    </w:pPr>
    <w:rPr>
      <w:sz w:val="24"/>
      <w:szCs w:val="24"/>
    </w:rPr>
  </w:style>
  <w:style w:type="paragraph" w:customStyle="1" w:styleId="xl167">
    <w:name w:val="xl167"/>
    <w:basedOn w:val="a9"/>
    <w:rsid w:val="0007567E"/>
    <w:pPr>
      <w:pBdr>
        <w:top w:val="single" w:sz="4" w:space="0" w:color="auto"/>
        <w:bottom w:val="single" w:sz="4" w:space="0" w:color="auto"/>
        <w:right w:val="single" w:sz="8" w:space="0" w:color="auto"/>
      </w:pBdr>
      <w:shd w:val="clear" w:color="auto" w:fill="FFFFFF"/>
      <w:spacing w:before="100" w:beforeAutospacing="1" w:after="100" w:afterAutospacing="1" w:line="240" w:lineRule="auto"/>
      <w:ind w:firstLine="0"/>
      <w:jc w:val="center"/>
    </w:pPr>
    <w:rPr>
      <w:sz w:val="24"/>
      <w:szCs w:val="24"/>
    </w:rPr>
  </w:style>
  <w:style w:type="paragraph" w:customStyle="1" w:styleId="xl168">
    <w:name w:val="xl168"/>
    <w:basedOn w:val="a9"/>
    <w:rsid w:val="0007567E"/>
    <w:pPr>
      <w:pBdr>
        <w:top w:val="single" w:sz="4" w:space="0" w:color="auto"/>
        <w:left w:val="single" w:sz="4" w:space="0" w:color="auto"/>
        <w:bottom w:val="single" w:sz="4" w:space="0" w:color="auto"/>
      </w:pBdr>
      <w:shd w:val="clear" w:color="auto" w:fill="FFFFFF"/>
      <w:spacing w:before="100" w:beforeAutospacing="1" w:after="100" w:afterAutospacing="1" w:line="240" w:lineRule="auto"/>
      <w:ind w:firstLine="0"/>
      <w:jc w:val="center"/>
    </w:pPr>
    <w:rPr>
      <w:b/>
      <w:bCs/>
      <w:sz w:val="16"/>
      <w:szCs w:val="16"/>
    </w:rPr>
  </w:style>
  <w:style w:type="paragraph" w:customStyle="1" w:styleId="xl169">
    <w:name w:val="xl169"/>
    <w:basedOn w:val="a9"/>
    <w:rsid w:val="0007567E"/>
    <w:pPr>
      <w:pBdr>
        <w:top w:val="single" w:sz="4" w:space="0" w:color="auto"/>
        <w:bottom w:val="single" w:sz="4" w:space="0" w:color="auto"/>
      </w:pBdr>
      <w:shd w:val="clear" w:color="auto" w:fill="FFFFFF"/>
      <w:spacing w:before="100" w:beforeAutospacing="1" w:after="100" w:afterAutospacing="1" w:line="240" w:lineRule="auto"/>
      <w:ind w:firstLine="0"/>
      <w:jc w:val="center"/>
    </w:pPr>
    <w:rPr>
      <w:sz w:val="16"/>
      <w:szCs w:val="16"/>
    </w:rPr>
  </w:style>
  <w:style w:type="paragraph" w:customStyle="1" w:styleId="xl170">
    <w:name w:val="xl170"/>
    <w:basedOn w:val="a9"/>
    <w:rsid w:val="0007567E"/>
    <w:pPr>
      <w:pBdr>
        <w:top w:val="single" w:sz="4" w:space="0" w:color="auto"/>
        <w:bottom w:val="single" w:sz="4" w:space="0" w:color="auto"/>
        <w:right w:val="single" w:sz="8" w:space="0" w:color="auto"/>
      </w:pBdr>
      <w:shd w:val="clear" w:color="auto" w:fill="FFFFFF"/>
      <w:spacing w:before="100" w:beforeAutospacing="1" w:after="100" w:afterAutospacing="1" w:line="240" w:lineRule="auto"/>
      <w:ind w:firstLine="0"/>
      <w:jc w:val="center"/>
    </w:pPr>
    <w:rPr>
      <w:sz w:val="16"/>
      <w:szCs w:val="16"/>
    </w:rPr>
  </w:style>
  <w:style w:type="paragraph" w:customStyle="1" w:styleId="xl171">
    <w:name w:val="xl171"/>
    <w:basedOn w:val="a9"/>
    <w:rsid w:val="0007567E"/>
    <w:pPr>
      <w:pBdr>
        <w:top w:val="single" w:sz="8" w:space="0" w:color="auto"/>
        <w:bottom w:val="single" w:sz="4" w:space="0" w:color="auto"/>
      </w:pBdr>
      <w:shd w:val="clear" w:color="auto" w:fill="FFFFFF"/>
      <w:spacing w:before="100" w:beforeAutospacing="1" w:after="100" w:afterAutospacing="1" w:line="240" w:lineRule="auto"/>
      <w:ind w:firstLine="0"/>
    </w:pPr>
    <w:rPr>
      <w:sz w:val="24"/>
      <w:szCs w:val="24"/>
    </w:rPr>
  </w:style>
  <w:style w:type="paragraph" w:customStyle="1" w:styleId="xl172">
    <w:name w:val="xl172"/>
    <w:basedOn w:val="a9"/>
    <w:rsid w:val="0007567E"/>
    <w:pPr>
      <w:pBdr>
        <w:top w:val="single" w:sz="8" w:space="0" w:color="auto"/>
        <w:bottom w:val="single" w:sz="4" w:space="0" w:color="auto"/>
        <w:right w:val="single" w:sz="8" w:space="0" w:color="auto"/>
      </w:pBdr>
      <w:shd w:val="clear" w:color="auto" w:fill="FFFFFF"/>
      <w:spacing w:before="100" w:beforeAutospacing="1" w:after="100" w:afterAutospacing="1" w:line="240" w:lineRule="auto"/>
      <w:ind w:firstLine="0"/>
    </w:pPr>
    <w:rPr>
      <w:sz w:val="24"/>
      <w:szCs w:val="24"/>
    </w:rPr>
  </w:style>
  <w:style w:type="paragraph" w:customStyle="1" w:styleId="xl173">
    <w:name w:val="xl173"/>
    <w:basedOn w:val="a9"/>
    <w:rsid w:val="0007567E"/>
    <w:pPr>
      <w:pBdr>
        <w:top w:val="single" w:sz="8" w:space="0" w:color="auto"/>
        <w:left w:val="single" w:sz="8" w:space="0" w:color="auto"/>
      </w:pBdr>
      <w:shd w:val="clear" w:color="auto" w:fill="FFFFFF"/>
      <w:spacing w:before="100" w:beforeAutospacing="1" w:after="100" w:afterAutospacing="1" w:line="240" w:lineRule="auto"/>
      <w:ind w:firstLine="0"/>
      <w:jc w:val="center"/>
    </w:pPr>
    <w:rPr>
      <w:b/>
      <w:bCs/>
      <w:sz w:val="20"/>
      <w:szCs w:val="20"/>
    </w:rPr>
  </w:style>
  <w:style w:type="paragraph" w:customStyle="1" w:styleId="xl174">
    <w:name w:val="xl174"/>
    <w:basedOn w:val="a9"/>
    <w:rsid w:val="0007567E"/>
    <w:pPr>
      <w:pBdr>
        <w:top w:val="single" w:sz="8" w:space="0" w:color="auto"/>
        <w:right w:val="single" w:sz="4" w:space="0" w:color="auto"/>
      </w:pBdr>
      <w:shd w:val="clear" w:color="auto" w:fill="FFFFFF"/>
      <w:spacing w:before="100" w:beforeAutospacing="1" w:after="100" w:afterAutospacing="1" w:line="240" w:lineRule="auto"/>
      <w:ind w:firstLine="0"/>
      <w:jc w:val="center"/>
    </w:pPr>
    <w:rPr>
      <w:sz w:val="24"/>
      <w:szCs w:val="24"/>
    </w:rPr>
  </w:style>
  <w:style w:type="paragraph" w:customStyle="1" w:styleId="xl175">
    <w:name w:val="xl175"/>
    <w:basedOn w:val="a9"/>
    <w:rsid w:val="0007567E"/>
    <w:pPr>
      <w:pBdr>
        <w:top w:val="single" w:sz="8" w:space="0" w:color="auto"/>
        <w:left w:val="single" w:sz="8" w:space="0" w:color="auto"/>
        <w:bottom w:val="single" w:sz="8" w:space="0" w:color="auto"/>
      </w:pBdr>
      <w:shd w:val="clear" w:color="auto" w:fill="FFFFFF"/>
      <w:spacing w:before="100" w:beforeAutospacing="1" w:after="100" w:afterAutospacing="1" w:line="240" w:lineRule="auto"/>
      <w:ind w:firstLine="0"/>
      <w:jc w:val="center"/>
    </w:pPr>
    <w:rPr>
      <w:b/>
      <w:bCs/>
      <w:sz w:val="20"/>
      <w:szCs w:val="20"/>
    </w:rPr>
  </w:style>
  <w:style w:type="paragraph" w:customStyle="1" w:styleId="xl176">
    <w:name w:val="xl176"/>
    <w:basedOn w:val="a9"/>
    <w:rsid w:val="0007567E"/>
    <w:pPr>
      <w:pBdr>
        <w:top w:val="single" w:sz="8" w:space="0" w:color="auto"/>
        <w:bottom w:val="single" w:sz="8" w:space="0" w:color="auto"/>
        <w:right w:val="single" w:sz="4" w:space="0" w:color="auto"/>
      </w:pBdr>
      <w:shd w:val="clear" w:color="auto" w:fill="FFFFFF"/>
      <w:spacing w:before="100" w:beforeAutospacing="1" w:after="100" w:afterAutospacing="1" w:line="240" w:lineRule="auto"/>
      <w:ind w:firstLine="0"/>
      <w:jc w:val="center"/>
    </w:pPr>
    <w:rPr>
      <w:sz w:val="24"/>
      <w:szCs w:val="24"/>
    </w:rPr>
  </w:style>
  <w:style w:type="paragraph" w:customStyle="1" w:styleId="xl177">
    <w:name w:val="xl177"/>
    <w:basedOn w:val="a9"/>
    <w:rsid w:val="0007567E"/>
    <w:pPr>
      <w:pBdr>
        <w:top w:val="single" w:sz="8" w:space="0" w:color="auto"/>
        <w:left w:val="single" w:sz="8" w:space="0" w:color="auto"/>
        <w:bottom w:val="single" w:sz="8" w:space="0" w:color="auto"/>
      </w:pBdr>
      <w:shd w:val="clear" w:color="auto" w:fill="FFFFFF"/>
      <w:spacing w:before="100" w:beforeAutospacing="1" w:after="100" w:afterAutospacing="1" w:line="240" w:lineRule="auto"/>
      <w:ind w:firstLine="0"/>
      <w:jc w:val="center"/>
    </w:pPr>
    <w:rPr>
      <w:b/>
      <w:bCs/>
      <w:sz w:val="20"/>
      <w:szCs w:val="20"/>
    </w:rPr>
  </w:style>
  <w:style w:type="paragraph" w:customStyle="1" w:styleId="xl178">
    <w:name w:val="xl178"/>
    <w:basedOn w:val="a9"/>
    <w:rsid w:val="0007567E"/>
    <w:pPr>
      <w:pBdr>
        <w:top w:val="single" w:sz="8" w:space="0" w:color="auto"/>
        <w:bottom w:val="single" w:sz="8" w:space="0" w:color="auto"/>
        <w:right w:val="single" w:sz="4" w:space="0" w:color="auto"/>
      </w:pBdr>
      <w:shd w:val="clear" w:color="auto" w:fill="FFFFFF"/>
      <w:spacing w:before="100" w:beforeAutospacing="1" w:after="100" w:afterAutospacing="1" w:line="240" w:lineRule="auto"/>
      <w:ind w:firstLine="0"/>
      <w:jc w:val="center"/>
    </w:pPr>
    <w:rPr>
      <w:sz w:val="24"/>
      <w:szCs w:val="24"/>
    </w:rPr>
  </w:style>
  <w:style w:type="paragraph" w:customStyle="1" w:styleId="xl179">
    <w:name w:val="xl179"/>
    <w:basedOn w:val="a9"/>
    <w:rsid w:val="0007567E"/>
    <w:pPr>
      <w:pBdr>
        <w:top w:val="single" w:sz="4" w:space="0" w:color="auto"/>
        <w:left w:val="single" w:sz="4" w:space="0" w:color="auto"/>
      </w:pBdr>
      <w:shd w:val="clear" w:color="auto" w:fill="FFFFFF"/>
      <w:spacing w:before="100" w:beforeAutospacing="1" w:after="100" w:afterAutospacing="1" w:line="240" w:lineRule="auto"/>
      <w:ind w:firstLine="0"/>
      <w:jc w:val="center"/>
    </w:pPr>
    <w:rPr>
      <w:b/>
      <w:bCs/>
      <w:sz w:val="24"/>
      <w:szCs w:val="24"/>
    </w:rPr>
  </w:style>
  <w:style w:type="paragraph" w:customStyle="1" w:styleId="xl180">
    <w:name w:val="xl180"/>
    <w:basedOn w:val="a9"/>
    <w:rsid w:val="0007567E"/>
    <w:pPr>
      <w:pBdr>
        <w:top w:val="single" w:sz="4" w:space="0" w:color="auto"/>
      </w:pBdr>
      <w:shd w:val="clear" w:color="auto" w:fill="FFFFFF"/>
      <w:spacing w:before="100" w:beforeAutospacing="1" w:after="100" w:afterAutospacing="1" w:line="240" w:lineRule="auto"/>
      <w:ind w:firstLine="0"/>
      <w:jc w:val="center"/>
    </w:pPr>
    <w:rPr>
      <w:b/>
      <w:bCs/>
      <w:sz w:val="24"/>
      <w:szCs w:val="24"/>
    </w:rPr>
  </w:style>
  <w:style w:type="paragraph" w:customStyle="1" w:styleId="xl181">
    <w:name w:val="xl181"/>
    <w:basedOn w:val="a9"/>
    <w:rsid w:val="0007567E"/>
    <w:pPr>
      <w:pBdr>
        <w:top w:val="single" w:sz="4" w:space="0" w:color="auto"/>
        <w:right w:val="single" w:sz="8" w:space="0" w:color="auto"/>
      </w:pBdr>
      <w:shd w:val="clear" w:color="auto" w:fill="FFFFFF"/>
      <w:spacing w:before="100" w:beforeAutospacing="1" w:after="100" w:afterAutospacing="1" w:line="240" w:lineRule="auto"/>
      <w:ind w:firstLine="0"/>
      <w:jc w:val="center"/>
    </w:pPr>
    <w:rPr>
      <w:b/>
      <w:bCs/>
      <w:sz w:val="24"/>
      <w:szCs w:val="24"/>
    </w:rPr>
  </w:style>
  <w:style w:type="paragraph" w:customStyle="1" w:styleId="xl182">
    <w:name w:val="xl182"/>
    <w:basedOn w:val="a9"/>
    <w:rsid w:val="0007567E"/>
    <w:pPr>
      <w:pBdr>
        <w:left w:val="single" w:sz="4" w:space="0" w:color="auto"/>
      </w:pBdr>
      <w:shd w:val="clear" w:color="auto" w:fill="FFFFFF"/>
      <w:spacing w:before="100" w:beforeAutospacing="1" w:after="100" w:afterAutospacing="1" w:line="240" w:lineRule="auto"/>
      <w:ind w:firstLine="0"/>
      <w:jc w:val="center"/>
    </w:pPr>
    <w:rPr>
      <w:sz w:val="24"/>
      <w:szCs w:val="24"/>
    </w:rPr>
  </w:style>
  <w:style w:type="paragraph" w:customStyle="1" w:styleId="xl183">
    <w:name w:val="xl183"/>
    <w:basedOn w:val="a9"/>
    <w:rsid w:val="0007567E"/>
    <w:pPr>
      <w:shd w:val="clear" w:color="auto" w:fill="FFFFFF"/>
      <w:spacing w:before="100" w:beforeAutospacing="1" w:after="100" w:afterAutospacing="1" w:line="240" w:lineRule="auto"/>
      <w:ind w:firstLine="0"/>
      <w:jc w:val="center"/>
    </w:pPr>
    <w:rPr>
      <w:sz w:val="24"/>
      <w:szCs w:val="24"/>
    </w:rPr>
  </w:style>
  <w:style w:type="paragraph" w:customStyle="1" w:styleId="xl184">
    <w:name w:val="xl184"/>
    <w:basedOn w:val="a9"/>
    <w:rsid w:val="0007567E"/>
    <w:pPr>
      <w:pBdr>
        <w:right w:val="single" w:sz="8" w:space="0" w:color="auto"/>
      </w:pBdr>
      <w:shd w:val="clear" w:color="auto" w:fill="FFFFFF"/>
      <w:spacing w:before="100" w:beforeAutospacing="1" w:after="100" w:afterAutospacing="1" w:line="240" w:lineRule="auto"/>
      <w:ind w:firstLine="0"/>
      <w:jc w:val="center"/>
    </w:pPr>
    <w:rPr>
      <w:sz w:val="24"/>
      <w:szCs w:val="24"/>
    </w:rPr>
  </w:style>
  <w:style w:type="paragraph" w:customStyle="1" w:styleId="xl185">
    <w:name w:val="xl185"/>
    <w:basedOn w:val="a9"/>
    <w:rsid w:val="0007567E"/>
    <w:pPr>
      <w:pBdr>
        <w:left w:val="single" w:sz="8" w:space="0" w:color="808080"/>
        <w:bottom w:val="single" w:sz="4" w:space="0" w:color="808080"/>
      </w:pBdr>
      <w:shd w:val="clear" w:color="auto" w:fill="FFFFFF"/>
      <w:spacing w:before="100" w:beforeAutospacing="1" w:after="100" w:afterAutospacing="1" w:line="240" w:lineRule="auto"/>
      <w:ind w:firstLine="0"/>
      <w:jc w:val="center"/>
    </w:pPr>
    <w:rPr>
      <w:rFonts w:ascii="Arial CYR" w:hAnsi="Arial CYR" w:cs="Arial CYR"/>
      <w:b/>
      <w:bCs/>
      <w:sz w:val="18"/>
      <w:szCs w:val="18"/>
    </w:rPr>
  </w:style>
  <w:style w:type="paragraph" w:customStyle="1" w:styleId="xl186">
    <w:name w:val="xl186"/>
    <w:basedOn w:val="a9"/>
    <w:rsid w:val="0007567E"/>
    <w:pPr>
      <w:pBdr>
        <w:bottom w:val="single" w:sz="4" w:space="0" w:color="808080"/>
      </w:pBdr>
      <w:spacing w:before="100" w:beforeAutospacing="1" w:after="100" w:afterAutospacing="1" w:line="240" w:lineRule="auto"/>
      <w:ind w:firstLine="0"/>
      <w:jc w:val="center"/>
    </w:pPr>
    <w:rPr>
      <w:sz w:val="24"/>
      <w:szCs w:val="24"/>
    </w:rPr>
  </w:style>
  <w:style w:type="paragraph" w:customStyle="1" w:styleId="xl187">
    <w:name w:val="xl187"/>
    <w:basedOn w:val="a9"/>
    <w:rsid w:val="0007567E"/>
    <w:pPr>
      <w:pBdr>
        <w:top w:val="single" w:sz="4" w:space="0" w:color="808080"/>
        <w:left w:val="single" w:sz="4" w:space="0" w:color="808080"/>
        <w:bottom w:val="single" w:sz="4" w:space="0" w:color="808080"/>
      </w:pBdr>
      <w:shd w:val="clear" w:color="auto" w:fill="FFFFFF"/>
      <w:spacing w:before="100" w:beforeAutospacing="1" w:after="100" w:afterAutospacing="1" w:line="240" w:lineRule="auto"/>
      <w:ind w:firstLine="0"/>
      <w:jc w:val="center"/>
    </w:pPr>
    <w:rPr>
      <w:rFonts w:ascii="Arial CYR" w:hAnsi="Arial CYR" w:cs="Arial CYR"/>
      <w:b/>
      <w:bCs/>
      <w:color w:val="FF0000"/>
      <w:sz w:val="18"/>
      <w:szCs w:val="18"/>
    </w:rPr>
  </w:style>
  <w:style w:type="paragraph" w:customStyle="1" w:styleId="xl188">
    <w:name w:val="xl188"/>
    <w:basedOn w:val="a9"/>
    <w:rsid w:val="0007567E"/>
    <w:pPr>
      <w:pBdr>
        <w:top w:val="single" w:sz="4" w:space="0" w:color="808080"/>
        <w:bottom w:val="single" w:sz="4" w:space="0" w:color="808080"/>
      </w:pBdr>
      <w:shd w:val="clear" w:color="auto" w:fill="FFFFFF"/>
      <w:spacing w:before="100" w:beforeAutospacing="1" w:after="100" w:afterAutospacing="1" w:line="240" w:lineRule="auto"/>
      <w:ind w:firstLine="0"/>
      <w:jc w:val="center"/>
    </w:pPr>
    <w:rPr>
      <w:b/>
      <w:bCs/>
      <w:color w:val="FF0000"/>
      <w:sz w:val="24"/>
      <w:szCs w:val="24"/>
    </w:rPr>
  </w:style>
  <w:style w:type="paragraph" w:customStyle="1" w:styleId="xl189">
    <w:name w:val="xl189"/>
    <w:basedOn w:val="a9"/>
    <w:rsid w:val="0007567E"/>
    <w:pPr>
      <w:pBdr>
        <w:top w:val="single" w:sz="4" w:space="0" w:color="808080"/>
        <w:bottom w:val="single" w:sz="4" w:space="0" w:color="808080"/>
        <w:right w:val="single" w:sz="4" w:space="0" w:color="808080"/>
      </w:pBdr>
      <w:shd w:val="clear" w:color="auto" w:fill="FFFFFF"/>
      <w:spacing w:before="100" w:beforeAutospacing="1" w:after="100" w:afterAutospacing="1" w:line="240" w:lineRule="auto"/>
      <w:ind w:firstLine="0"/>
      <w:jc w:val="center"/>
    </w:pPr>
    <w:rPr>
      <w:b/>
      <w:bCs/>
      <w:color w:val="FF0000"/>
      <w:sz w:val="24"/>
      <w:szCs w:val="24"/>
    </w:rPr>
  </w:style>
  <w:style w:type="paragraph" w:customStyle="1" w:styleId="xl190">
    <w:name w:val="xl190"/>
    <w:basedOn w:val="a9"/>
    <w:rsid w:val="0007567E"/>
    <w:pPr>
      <w:pBdr>
        <w:top w:val="single" w:sz="4" w:space="0" w:color="808080"/>
        <w:left w:val="single" w:sz="4" w:space="0" w:color="808080"/>
        <w:bottom w:val="single" w:sz="4" w:space="0" w:color="808080"/>
        <w:right w:val="single" w:sz="4" w:space="0" w:color="808080"/>
      </w:pBdr>
      <w:shd w:val="clear" w:color="auto" w:fill="FFFFFF"/>
      <w:spacing w:before="100" w:beforeAutospacing="1" w:after="100" w:afterAutospacing="1" w:line="240" w:lineRule="auto"/>
      <w:ind w:firstLine="0"/>
      <w:jc w:val="center"/>
    </w:pPr>
    <w:rPr>
      <w:sz w:val="24"/>
      <w:szCs w:val="24"/>
    </w:rPr>
  </w:style>
  <w:style w:type="paragraph" w:customStyle="1" w:styleId="xl191">
    <w:name w:val="xl191"/>
    <w:basedOn w:val="a9"/>
    <w:rsid w:val="0007567E"/>
    <w:pPr>
      <w:pBdr>
        <w:top w:val="single" w:sz="4" w:space="0" w:color="808080"/>
        <w:left w:val="single" w:sz="4" w:space="0" w:color="808080"/>
        <w:bottom w:val="single" w:sz="4" w:space="0" w:color="808080"/>
        <w:right w:val="single" w:sz="4" w:space="0" w:color="808080"/>
      </w:pBdr>
      <w:shd w:val="clear" w:color="auto" w:fill="FFFFFF"/>
      <w:spacing w:before="100" w:beforeAutospacing="1" w:after="100" w:afterAutospacing="1" w:line="240" w:lineRule="auto"/>
      <w:ind w:firstLine="0"/>
      <w:jc w:val="center"/>
    </w:pPr>
    <w:rPr>
      <w:b/>
      <w:bCs/>
      <w:color w:val="FF0000"/>
      <w:sz w:val="24"/>
      <w:szCs w:val="24"/>
    </w:rPr>
  </w:style>
  <w:style w:type="paragraph" w:customStyle="1" w:styleId="xl192">
    <w:name w:val="xl192"/>
    <w:basedOn w:val="a9"/>
    <w:rsid w:val="0007567E"/>
    <w:pPr>
      <w:pBdr>
        <w:top w:val="single" w:sz="4" w:space="0" w:color="auto"/>
        <w:left w:val="single" w:sz="8" w:space="0" w:color="auto"/>
        <w:bottom w:val="single" w:sz="4" w:space="0" w:color="969696"/>
        <w:right w:val="single" w:sz="4" w:space="0" w:color="969696"/>
      </w:pBdr>
      <w:shd w:val="clear" w:color="auto" w:fill="FFFFFF"/>
      <w:spacing w:before="100" w:beforeAutospacing="1" w:after="100" w:afterAutospacing="1" w:line="240" w:lineRule="auto"/>
      <w:ind w:firstLine="0"/>
      <w:jc w:val="center"/>
    </w:pPr>
    <w:rPr>
      <w:rFonts w:ascii="Arial CYR" w:hAnsi="Arial CYR" w:cs="Arial CYR"/>
      <w:b/>
      <w:bCs/>
      <w:sz w:val="14"/>
      <w:szCs w:val="14"/>
    </w:rPr>
  </w:style>
  <w:style w:type="paragraph" w:customStyle="1" w:styleId="xl193">
    <w:name w:val="xl193"/>
    <w:basedOn w:val="a9"/>
    <w:rsid w:val="0007567E"/>
    <w:pPr>
      <w:pBdr>
        <w:top w:val="single" w:sz="4" w:space="0" w:color="969696"/>
        <w:left w:val="single" w:sz="8" w:space="0" w:color="auto"/>
        <w:bottom w:val="single" w:sz="4" w:space="0" w:color="969696"/>
        <w:right w:val="single" w:sz="4" w:space="0" w:color="969696"/>
      </w:pBdr>
      <w:shd w:val="clear" w:color="auto" w:fill="FFFFFF"/>
      <w:spacing w:before="100" w:beforeAutospacing="1" w:after="100" w:afterAutospacing="1" w:line="240" w:lineRule="auto"/>
      <w:ind w:firstLine="0"/>
      <w:jc w:val="center"/>
    </w:pPr>
    <w:rPr>
      <w:sz w:val="24"/>
      <w:szCs w:val="24"/>
    </w:rPr>
  </w:style>
  <w:style w:type="paragraph" w:customStyle="1" w:styleId="xl194">
    <w:name w:val="xl194"/>
    <w:basedOn w:val="a9"/>
    <w:rsid w:val="0007567E"/>
    <w:pPr>
      <w:pBdr>
        <w:top w:val="single" w:sz="4" w:space="0" w:color="auto"/>
        <w:left w:val="single" w:sz="4" w:space="0" w:color="969696"/>
        <w:bottom w:val="single" w:sz="4" w:space="0" w:color="969696"/>
        <w:right w:val="single" w:sz="8" w:space="0" w:color="auto"/>
      </w:pBdr>
      <w:shd w:val="clear" w:color="auto" w:fill="FFFFFF"/>
      <w:spacing w:before="100" w:beforeAutospacing="1" w:after="100" w:afterAutospacing="1" w:line="240" w:lineRule="auto"/>
      <w:ind w:firstLine="0"/>
      <w:jc w:val="center"/>
    </w:pPr>
    <w:rPr>
      <w:rFonts w:ascii="Arial CYR" w:hAnsi="Arial CYR" w:cs="Arial CYR"/>
      <w:b/>
      <w:bCs/>
      <w:sz w:val="14"/>
      <w:szCs w:val="14"/>
    </w:rPr>
  </w:style>
  <w:style w:type="paragraph" w:customStyle="1" w:styleId="xl195">
    <w:name w:val="xl195"/>
    <w:basedOn w:val="a9"/>
    <w:rsid w:val="0007567E"/>
    <w:pPr>
      <w:pBdr>
        <w:top w:val="single" w:sz="4" w:space="0" w:color="969696"/>
        <w:left w:val="single" w:sz="4" w:space="0" w:color="969696"/>
        <w:bottom w:val="single" w:sz="4" w:space="0" w:color="969696"/>
        <w:right w:val="single" w:sz="8" w:space="0" w:color="auto"/>
      </w:pBdr>
      <w:shd w:val="clear" w:color="auto" w:fill="FFFFFF"/>
      <w:spacing w:before="100" w:beforeAutospacing="1" w:after="100" w:afterAutospacing="1" w:line="240" w:lineRule="auto"/>
      <w:ind w:firstLine="0"/>
      <w:jc w:val="center"/>
    </w:pPr>
    <w:rPr>
      <w:sz w:val="24"/>
      <w:szCs w:val="24"/>
    </w:rPr>
  </w:style>
  <w:style w:type="paragraph" w:customStyle="1" w:styleId="xl196">
    <w:name w:val="xl196"/>
    <w:basedOn w:val="a9"/>
    <w:rsid w:val="0007567E"/>
    <w:pPr>
      <w:pBdr>
        <w:left w:val="single" w:sz="8" w:space="0" w:color="auto"/>
        <w:bottom w:val="single" w:sz="4" w:space="0" w:color="969696"/>
        <w:right w:val="single" w:sz="4" w:space="0" w:color="969696"/>
      </w:pBdr>
      <w:shd w:val="clear" w:color="auto" w:fill="FFFFFF"/>
      <w:spacing w:before="100" w:beforeAutospacing="1" w:after="100" w:afterAutospacing="1" w:line="240" w:lineRule="auto"/>
      <w:ind w:firstLine="0"/>
      <w:jc w:val="center"/>
    </w:pPr>
    <w:rPr>
      <w:rFonts w:ascii="Arial CYR" w:hAnsi="Arial CYR" w:cs="Arial CYR"/>
      <w:b/>
      <w:bCs/>
      <w:sz w:val="14"/>
      <w:szCs w:val="14"/>
    </w:rPr>
  </w:style>
  <w:style w:type="paragraph" w:customStyle="1" w:styleId="xl197">
    <w:name w:val="xl197"/>
    <w:basedOn w:val="a9"/>
    <w:rsid w:val="0007567E"/>
    <w:pPr>
      <w:pBdr>
        <w:left w:val="single" w:sz="4" w:space="0" w:color="969696"/>
      </w:pBdr>
      <w:shd w:val="clear" w:color="auto" w:fill="FFFFFF"/>
      <w:spacing w:before="100" w:beforeAutospacing="1" w:after="100" w:afterAutospacing="1" w:line="240" w:lineRule="auto"/>
      <w:ind w:firstLine="0"/>
      <w:jc w:val="center"/>
    </w:pPr>
    <w:rPr>
      <w:rFonts w:ascii="Arial" w:hAnsi="Arial" w:cs="Arial"/>
      <w:b/>
      <w:bCs/>
      <w:sz w:val="14"/>
      <w:szCs w:val="14"/>
    </w:rPr>
  </w:style>
  <w:style w:type="paragraph" w:customStyle="1" w:styleId="xl198">
    <w:name w:val="xl198"/>
    <w:basedOn w:val="a9"/>
    <w:rsid w:val="0007567E"/>
    <w:pPr>
      <w:shd w:val="clear" w:color="auto" w:fill="FFFFFF"/>
      <w:spacing w:before="100" w:beforeAutospacing="1" w:after="100" w:afterAutospacing="1" w:line="240" w:lineRule="auto"/>
      <w:ind w:firstLine="0"/>
      <w:jc w:val="center"/>
    </w:pPr>
    <w:rPr>
      <w:rFonts w:ascii="Arial" w:hAnsi="Arial" w:cs="Arial"/>
      <w:b/>
      <w:bCs/>
      <w:sz w:val="14"/>
      <w:szCs w:val="14"/>
    </w:rPr>
  </w:style>
  <w:style w:type="paragraph" w:customStyle="1" w:styleId="xl199">
    <w:name w:val="xl199"/>
    <w:basedOn w:val="a9"/>
    <w:uiPriority w:val="99"/>
    <w:rsid w:val="0007567E"/>
    <w:pPr>
      <w:pBdr>
        <w:right w:val="single" w:sz="8" w:space="0" w:color="auto"/>
      </w:pBdr>
      <w:shd w:val="clear" w:color="auto" w:fill="FFFFFF"/>
      <w:spacing w:before="100" w:beforeAutospacing="1" w:after="100" w:afterAutospacing="1" w:line="240" w:lineRule="auto"/>
      <w:ind w:firstLine="0"/>
      <w:jc w:val="center"/>
    </w:pPr>
    <w:rPr>
      <w:rFonts w:ascii="Arial" w:hAnsi="Arial" w:cs="Arial"/>
      <w:b/>
      <w:bCs/>
      <w:sz w:val="14"/>
      <w:szCs w:val="14"/>
    </w:rPr>
  </w:style>
  <w:style w:type="paragraph" w:customStyle="1" w:styleId="xl200">
    <w:name w:val="xl200"/>
    <w:basedOn w:val="a9"/>
    <w:uiPriority w:val="99"/>
    <w:rsid w:val="0007567E"/>
    <w:pPr>
      <w:pBdr>
        <w:left w:val="single" w:sz="4" w:space="0" w:color="969696"/>
      </w:pBdr>
      <w:shd w:val="clear" w:color="auto" w:fill="FFFFFF"/>
      <w:spacing w:before="100" w:beforeAutospacing="1" w:after="100" w:afterAutospacing="1" w:line="240" w:lineRule="auto"/>
      <w:ind w:firstLine="0"/>
      <w:jc w:val="center"/>
    </w:pPr>
    <w:rPr>
      <w:rFonts w:ascii="Arial" w:hAnsi="Arial" w:cs="Arial"/>
      <w:b/>
      <w:bCs/>
      <w:sz w:val="14"/>
      <w:szCs w:val="14"/>
    </w:rPr>
  </w:style>
  <w:style w:type="paragraph" w:customStyle="1" w:styleId="xl201">
    <w:name w:val="xl201"/>
    <w:basedOn w:val="a9"/>
    <w:uiPriority w:val="99"/>
    <w:rsid w:val="0007567E"/>
    <w:pPr>
      <w:pBdr>
        <w:left w:val="single" w:sz="8" w:space="0" w:color="auto"/>
        <w:bottom w:val="single" w:sz="4" w:space="0" w:color="969696"/>
        <w:right w:val="single" w:sz="4" w:space="0" w:color="969696"/>
      </w:pBdr>
      <w:shd w:val="clear" w:color="auto" w:fill="FFFFFF"/>
      <w:spacing w:before="100" w:beforeAutospacing="1" w:after="100" w:afterAutospacing="1" w:line="240" w:lineRule="auto"/>
      <w:ind w:firstLine="0"/>
      <w:jc w:val="center"/>
    </w:pPr>
    <w:rPr>
      <w:rFonts w:ascii="Arial" w:hAnsi="Arial" w:cs="Arial"/>
      <w:b/>
      <w:bCs/>
      <w:sz w:val="14"/>
      <w:szCs w:val="14"/>
    </w:rPr>
  </w:style>
  <w:style w:type="paragraph" w:customStyle="1" w:styleId="xl202">
    <w:name w:val="xl202"/>
    <w:basedOn w:val="a9"/>
    <w:uiPriority w:val="99"/>
    <w:rsid w:val="0007567E"/>
    <w:pPr>
      <w:pBdr>
        <w:top w:val="single" w:sz="4" w:space="0" w:color="969696"/>
        <w:left w:val="single" w:sz="8" w:space="0" w:color="auto"/>
        <w:bottom w:val="single" w:sz="4" w:space="0" w:color="969696"/>
        <w:right w:val="single" w:sz="4" w:space="0" w:color="969696"/>
      </w:pBdr>
      <w:shd w:val="clear" w:color="auto" w:fill="FFFFFF"/>
      <w:spacing w:before="100" w:beforeAutospacing="1" w:after="100" w:afterAutospacing="1" w:line="240" w:lineRule="auto"/>
      <w:ind w:firstLine="0"/>
      <w:jc w:val="center"/>
    </w:pPr>
    <w:rPr>
      <w:rFonts w:ascii="Arial" w:hAnsi="Arial" w:cs="Arial"/>
      <w:b/>
      <w:bCs/>
      <w:sz w:val="14"/>
      <w:szCs w:val="14"/>
    </w:rPr>
  </w:style>
  <w:style w:type="paragraph" w:customStyle="1" w:styleId="xl203">
    <w:name w:val="xl203"/>
    <w:basedOn w:val="a9"/>
    <w:uiPriority w:val="99"/>
    <w:rsid w:val="0007567E"/>
    <w:pPr>
      <w:pBdr>
        <w:top w:val="single" w:sz="4" w:space="0" w:color="969696"/>
        <w:left w:val="single" w:sz="8" w:space="0" w:color="auto"/>
        <w:bottom w:val="single" w:sz="4" w:space="0" w:color="969696"/>
        <w:right w:val="single" w:sz="4" w:space="0" w:color="969696"/>
      </w:pBdr>
      <w:shd w:val="clear" w:color="auto" w:fill="FFFFFF"/>
      <w:spacing w:before="100" w:beforeAutospacing="1" w:after="100" w:afterAutospacing="1" w:line="240" w:lineRule="auto"/>
      <w:ind w:firstLine="0"/>
      <w:jc w:val="center"/>
    </w:pPr>
    <w:rPr>
      <w:rFonts w:ascii="Arial" w:hAnsi="Arial" w:cs="Arial"/>
      <w:b/>
      <w:bCs/>
      <w:sz w:val="24"/>
      <w:szCs w:val="24"/>
    </w:rPr>
  </w:style>
  <w:style w:type="paragraph" w:customStyle="1" w:styleId="xl204">
    <w:name w:val="xl204"/>
    <w:basedOn w:val="a9"/>
    <w:uiPriority w:val="99"/>
    <w:rsid w:val="0007567E"/>
    <w:pPr>
      <w:pBdr>
        <w:left w:val="single" w:sz="4" w:space="0" w:color="969696"/>
        <w:bottom w:val="single" w:sz="4" w:space="0" w:color="969696"/>
      </w:pBdr>
      <w:shd w:val="clear" w:color="auto" w:fill="FFFFFF"/>
      <w:spacing w:before="100" w:beforeAutospacing="1" w:after="100" w:afterAutospacing="1" w:line="240" w:lineRule="auto"/>
      <w:ind w:firstLine="0"/>
      <w:jc w:val="center"/>
    </w:pPr>
    <w:rPr>
      <w:rFonts w:ascii="Arial" w:hAnsi="Arial" w:cs="Arial"/>
      <w:b/>
      <w:bCs/>
      <w:sz w:val="14"/>
      <w:szCs w:val="14"/>
    </w:rPr>
  </w:style>
  <w:style w:type="paragraph" w:customStyle="1" w:styleId="xl205">
    <w:name w:val="xl205"/>
    <w:basedOn w:val="a9"/>
    <w:uiPriority w:val="99"/>
    <w:rsid w:val="0007567E"/>
    <w:pPr>
      <w:pBdr>
        <w:bottom w:val="single" w:sz="4" w:space="0" w:color="969696"/>
      </w:pBdr>
      <w:shd w:val="clear" w:color="auto" w:fill="FFFFFF"/>
      <w:spacing w:before="100" w:beforeAutospacing="1" w:after="100" w:afterAutospacing="1" w:line="240" w:lineRule="auto"/>
      <w:ind w:firstLine="0"/>
      <w:jc w:val="center"/>
    </w:pPr>
    <w:rPr>
      <w:rFonts w:ascii="Arial" w:hAnsi="Arial" w:cs="Arial"/>
      <w:b/>
      <w:bCs/>
      <w:sz w:val="14"/>
      <w:szCs w:val="14"/>
    </w:rPr>
  </w:style>
  <w:style w:type="paragraph" w:customStyle="1" w:styleId="xl206">
    <w:name w:val="xl206"/>
    <w:basedOn w:val="a9"/>
    <w:uiPriority w:val="99"/>
    <w:rsid w:val="0007567E"/>
    <w:pPr>
      <w:pBdr>
        <w:bottom w:val="single" w:sz="4" w:space="0" w:color="969696"/>
        <w:right w:val="single" w:sz="8" w:space="0" w:color="auto"/>
      </w:pBdr>
      <w:shd w:val="clear" w:color="auto" w:fill="FFFFFF"/>
      <w:spacing w:before="100" w:beforeAutospacing="1" w:after="100" w:afterAutospacing="1" w:line="240" w:lineRule="auto"/>
      <w:ind w:firstLine="0"/>
      <w:jc w:val="center"/>
    </w:pPr>
    <w:rPr>
      <w:rFonts w:ascii="Arial" w:hAnsi="Arial" w:cs="Arial"/>
      <w:b/>
      <w:bCs/>
      <w:sz w:val="14"/>
      <w:szCs w:val="14"/>
    </w:rPr>
  </w:style>
  <w:style w:type="paragraph" w:customStyle="1" w:styleId="xl207">
    <w:name w:val="xl207"/>
    <w:basedOn w:val="a9"/>
    <w:uiPriority w:val="99"/>
    <w:rsid w:val="0007567E"/>
    <w:pPr>
      <w:pBdr>
        <w:top w:val="single" w:sz="4" w:space="0" w:color="808080"/>
        <w:left w:val="single" w:sz="4" w:space="0" w:color="808080"/>
        <w:bottom w:val="single" w:sz="4" w:space="0" w:color="808080"/>
      </w:pBdr>
      <w:shd w:val="clear" w:color="auto" w:fill="FFFFFF"/>
      <w:spacing w:before="100" w:beforeAutospacing="1" w:after="100" w:afterAutospacing="1" w:line="240" w:lineRule="auto"/>
      <w:ind w:firstLine="0"/>
      <w:jc w:val="center"/>
    </w:pPr>
    <w:rPr>
      <w:rFonts w:ascii="Arial CYR" w:hAnsi="Arial CYR" w:cs="Arial CYR"/>
      <w:b/>
      <w:bCs/>
      <w:sz w:val="18"/>
      <w:szCs w:val="18"/>
    </w:rPr>
  </w:style>
  <w:style w:type="paragraph" w:customStyle="1" w:styleId="xl208">
    <w:name w:val="xl208"/>
    <w:basedOn w:val="a9"/>
    <w:uiPriority w:val="99"/>
    <w:rsid w:val="0007567E"/>
    <w:pPr>
      <w:pBdr>
        <w:top w:val="single" w:sz="4" w:space="0" w:color="808080"/>
        <w:bottom w:val="single" w:sz="4" w:space="0" w:color="808080"/>
      </w:pBdr>
      <w:shd w:val="clear" w:color="auto" w:fill="FFFFFF"/>
      <w:spacing w:before="100" w:beforeAutospacing="1" w:after="100" w:afterAutospacing="1" w:line="240" w:lineRule="auto"/>
      <w:ind w:firstLine="0"/>
      <w:jc w:val="center"/>
    </w:pPr>
    <w:rPr>
      <w:sz w:val="24"/>
      <w:szCs w:val="24"/>
    </w:rPr>
  </w:style>
  <w:style w:type="paragraph" w:customStyle="1" w:styleId="xl209">
    <w:name w:val="xl209"/>
    <w:basedOn w:val="a9"/>
    <w:uiPriority w:val="99"/>
    <w:rsid w:val="0007567E"/>
    <w:pPr>
      <w:pBdr>
        <w:top w:val="single" w:sz="4" w:space="0" w:color="808080"/>
        <w:bottom w:val="single" w:sz="4" w:space="0" w:color="808080"/>
        <w:right w:val="single" w:sz="4" w:space="0" w:color="808080"/>
      </w:pBdr>
      <w:shd w:val="clear" w:color="auto" w:fill="FFFFFF"/>
      <w:spacing w:before="100" w:beforeAutospacing="1" w:after="100" w:afterAutospacing="1" w:line="240" w:lineRule="auto"/>
      <w:ind w:firstLine="0"/>
      <w:jc w:val="center"/>
    </w:pPr>
    <w:rPr>
      <w:sz w:val="24"/>
      <w:szCs w:val="24"/>
    </w:rPr>
  </w:style>
  <w:style w:type="character" w:styleId="afffc">
    <w:name w:val="footnote reference"/>
    <w:uiPriority w:val="99"/>
    <w:unhideWhenUsed/>
    <w:rsid w:val="0007567E"/>
    <w:rPr>
      <w:vertAlign w:val="superscript"/>
    </w:rPr>
  </w:style>
  <w:style w:type="character" w:customStyle="1" w:styleId="2e">
    <w:name w:val="Знак Знак2"/>
    <w:locked/>
    <w:rsid w:val="0007567E"/>
    <w:rPr>
      <w:sz w:val="24"/>
      <w:szCs w:val="24"/>
      <w:lang w:val="ru-RU" w:eastAsia="ru-RU" w:bidi="ar-SA"/>
    </w:rPr>
  </w:style>
  <w:style w:type="table" w:styleId="afffd">
    <w:name w:val="Table Elegant"/>
    <w:basedOn w:val="ab"/>
    <w:unhideWhenUsed/>
    <w:rsid w:val="0007567E"/>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paragraph" w:customStyle="1" w:styleId="afffe">
    <w:name w:val="Абзац"/>
    <w:link w:val="affff"/>
    <w:rsid w:val="0007567E"/>
    <w:pPr>
      <w:spacing w:before="120" w:after="60" w:line="240" w:lineRule="auto"/>
      <w:ind w:firstLine="567"/>
      <w:jc w:val="both"/>
    </w:pPr>
    <w:rPr>
      <w:rFonts w:ascii="Times New Roman" w:eastAsia="Times New Roman" w:hAnsi="Times New Roman" w:cs="Times New Roman"/>
      <w:sz w:val="24"/>
      <w:szCs w:val="24"/>
      <w:lang w:eastAsia="ru-RU"/>
    </w:rPr>
  </w:style>
  <w:style w:type="character" w:customStyle="1" w:styleId="affff">
    <w:name w:val="Абзац Знак"/>
    <w:link w:val="afffe"/>
    <w:rsid w:val="0007567E"/>
    <w:rPr>
      <w:rFonts w:ascii="Times New Roman" w:eastAsia="Times New Roman" w:hAnsi="Times New Roman" w:cs="Times New Roman"/>
      <w:sz w:val="24"/>
      <w:szCs w:val="24"/>
      <w:lang w:eastAsia="ru-RU"/>
    </w:rPr>
  </w:style>
  <w:style w:type="paragraph" w:customStyle="1" w:styleId="35">
    <w:name w:val="Пункт 3"/>
    <w:basedOn w:val="31"/>
    <w:locked/>
    <w:rsid w:val="0007567E"/>
    <w:pPr>
      <w:keepLines w:val="0"/>
      <w:numPr>
        <w:ilvl w:val="0"/>
        <w:numId w:val="0"/>
      </w:numPr>
      <w:tabs>
        <w:tab w:val="left" w:pos="1276"/>
      </w:tabs>
      <w:spacing w:before="120" w:after="60" w:line="240" w:lineRule="auto"/>
      <w:ind w:left="567"/>
    </w:pPr>
    <w:rPr>
      <w:rFonts w:eastAsia="Times New Roman" w:cs="Times New Roman"/>
      <w:b w:val="0"/>
      <w:bCs/>
      <w:sz w:val="26"/>
    </w:rPr>
  </w:style>
  <w:style w:type="paragraph" w:customStyle="1" w:styleId="2f">
    <w:name w:val="Заголовок_подзаголовок_2"/>
    <w:next w:val="afffe"/>
    <w:link w:val="2f0"/>
    <w:rsid w:val="0007567E"/>
    <w:pPr>
      <w:keepNext/>
      <w:spacing w:before="120" w:after="60" w:line="240" w:lineRule="auto"/>
      <w:ind w:left="567"/>
      <w:jc w:val="both"/>
    </w:pPr>
    <w:rPr>
      <w:rFonts w:ascii="Times New Roman" w:eastAsia="Times New Roman" w:hAnsi="Times New Roman" w:cs="Times New Roman"/>
      <w:b/>
      <w:bCs/>
      <w:sz w:val="24"/>
      <w:szCs w:val="24"/>
      <w:lang w:eastAsia="ru-RU"/>
    </w:rPr>
  </w:style>
  <w:style w:type="character" w:customStyle="1" w:styleId="2f0">
    <w:name w:val="Заголовок_подзаголовок_2 Знак"/>
    <w:link w:val="2f"/>
    <w:rsid w:val="0007567E"/>
    <w:rPr>
      <w:rFonts w:ascii="Times New Roman" w:eastAsia="Times New Roman" w:hAnsi="Times New Roman" w:cs="Times New Roman"/>
      <w:b/>
      <w:bCs/>
      <w:sz w:val="24"/>
      <w:szCs w:val="24"/>
      <w:lang w:eastAsia="ru-RU"/>
    </w:rPr>
  </w:style>
  <w:style w:type="paragraph" w:customStyle="1" w:styleId="23">
    <w:name w:val="Список_маркерный_2_уровень"/>
    <w:basedOn w:val="14"/>
    <w:rsid w:val="0007567E"/>
    <w:pPr>
      <w:numPr>
        <w:ilvl w:val="1"/>
      </w:numPr>
      <w:ind w:left="1789" w:hanging="360"/>
    </w:pPr>
  </w:style>
  <w:style w:type="paragraph" w:customStyle="1" w:styleId="14">
    <w:name w:val="Список_маркерный_1_уровень"/>
    <w:link w:val="1f2"/>
    <w:qFormat/>
    <w:rsid w:val="0007567E"/>
    <w:pPr>
      <w:numPr>
        <w:numId w:val="2"/>
      </w:numPr>
      <w:spacing w:before="60" w:after="100" w:line="240" w:lineRule="auto"/>
      <w:jc w:val="both"/>
    </w:pPr>
    <w:rPr>
      <w:rFonts w:ascii="Times New Roman" w:eastAsia="Times New Roman" w:hAnsi="Times New Roman" w:cs="Times New Roman"/>
      <w:snapToGrid w:val="0"/>
      <w:sz w:val="24"/>
      <w:szCs w:val="24"/>
      <w:lang w:eastAsia="ru-RU"/>
    </w:rPr>
  </w:style>
  <w:style w:type="character" w:customStyle="1" w:styleId="1f2">
    <w:name w:val="Список_маркерный_1_уровень Знак"/>
    <w:link w:val="14"/>
    <w:rsid w:val="0007567E"/>
    <w:rPr>
      <w:rFonts w:ascii="Times New Roman" w:eastAsia="Times New Roman" w:hAnsi="Times New Roman" w:cs="Times New Roman"/>
      <w:snapToGrid w:val="0"/>
      <w:sz w:val="24"/>
      <w:szCs w:val="24"/>
      <w:lang w:eastAsia="ru-RU"/>
    </w:rPr>
  </w:style>
  <w:style w:type="paragraph" w:customStyle="1" w:styleId="1f3">
    <w:name w:val="Заголовок_подзаголовок_1"/>
    <w:next w:val="afffe"/>
    <w:link w:val="1f4"/>
    <w:qFormat/>
    <w:rsid w:val="0007567E"/>
    <w:pPr>
      <w:keepNext/>
      <w:spacing w:before="120" w:after="60" w:line="240" w:lineRule="auto"/>
      <w:ind w:left="567"/>
      <w:jc w:val="both"/>
    </w:pPr>
    <w:rPr>
      <w:rFonts w:ascii="Times New Roman" w:eastAsia="Times New Roman" w:hAnsi="Times New Roman" w:cs="Times New Roman"/>
      <w:b/>
      <w:bCs/>
      <w:sz w:val="24"/>
      <w:szCs w:val="24"/>
      <w:u w:val="single"/>
      <w:lang w:eastAsia="ru-RU"/>
    </w:rPr>
  </w:style>
  <w:style w:type="character" w:customStyle="1" w:styleId="1f4">
    <w:name w:val="Заголовок_подзаголовок_1 Знак"/>
    <w:link w:val="1f3"/>
    <w:rsid w:val="0007567E"/>
    <w:rPr>
      <w:rFonts w:ascii="Times New Roman" w:eastAsia="Times New Roman" w:hAnsi="Times New Roman" w:cs="Times New Roman"/>
      <w:b/>
      <w:bCs/>
      <w:sz w:val="24"/>
      <w:szCs w:val="24"/>
      <w:u w:val="single"/>
      <w:lang w:eastAsia="ru-RU"/>
    </w:rPr>
  </w:style>
  <w:style w:type="character" w:customStyle="1" w:styleId="affff0">
    <w:name w:val="Текст_Красный"/>
    <w:uiPriority w:val="1"/>
    <w:qFormat/>
    <w:rsid w:val="0007567E"/>
    <w:rPr>
      <w:color w:val="FF0000"/>
    </w:rPr>
  </w:style>
  <w:style w:type="paragraph" w:customStyle="1" w:styleId="affff1">
    <w:name w:val="Таблица_номер_таблицы"/>
    <w:link w:val="affff2"/>
    <w:rsid w:val="0007567E"/>
    <w:pPr>
      <w:keepNext/>
      <w:spacing w:after="0" w:line="240" w:lineRule="auto"/>
      <w:jc w:val="right"/>
    </w:pPr>
    <w:rPr>
      <w:rFonts w:ascii="Times New Roman" w:eastAsia="Times New Roman" w:hAnsi="Times New Roman" w:cs="Times New Roman"/>
      <w:bCs/>
      <w:sz w:val="24"/>
      <w:lang w:eastAsia="ru-RU"/>
    </w:rPr>
  </w:style>
  <w:style w:type="character" w:customStyle="1" w:styleId="affff2">
    <w:name w:val="Таблица_номер_таблицы Знак"/>
    <w:link w:val="affff1"/>
    <w:rsid w:val="0007567E"/>
    <w:rPr>
      <w:rFonts w:ascii="Times New Roman" w:eastAsia="Times New Roman" w:hAnsi="Times New Roman" w:cs="Times New Roman"/>
      <w:bCs/>
      <w:sz w:val="24"/>
      <w:lang w:eastAsia="ru-RU"/>
    </w:rPr>
  </w:style>
  <w:style w:type="paragraph" w:customStyle="1" w:styleId="affff3">
    <w:name w:val="Таблица_название_таблицы"/>
    <w:next w:val="afffe"/>
    <w:link w:val="affff4"/>
    <w:qFormat/>
    <w:rsid w:val="0007567E"/>
    <w:pPr>
      <w:keepNext/>
      <w:spacing w:after="120" w:line="240" w:lineRule="auto"/>
      <w:jc w:val="center"/>
    </w:pPr>
    <w:rPr>
      <w:rFonts w:ascii="Times New Roman" w:eastAsia="Times New Roman" w:hAnsi="Times New Roman" w:cs="Times New Roman"/>
      <w:bCs/>
      <w:sz w:val="24"/>
      <w:lang w:eastAsia="ru-RU"/>
    </w:rPr>
  </w:style>
  <w:style w:type="character" w:customStyle="1" w:styleId="affff4">
    <w:name w:val="Таблица_название_таблицы Знак"/>
    <w:link w:val="affff3"/>
    <w:rsid w:val="0007567E"/>
    <w:rPr>
      <w:rFonts w:ascii="Times New Roman" w:eastAsia="Times New Roman" w:hAnsi="Times New Roman" w:cs="Times New Roman"/>
      <w:bCs/>
      <w:sz w:val="24"/>
      <w:lang w:eastAsia="ru-RU"/>
    </w:rPr>
  </w:style>
  <w:style w:type="character" w:styleId="affff5">
    <w:name w:val="annotation reference"/>
    <w:uiPriority w:val="99"/>
    <w:unhideWhenUsed/>
    <w:rsid w:val="0007567E"/>
    <w:rPr>
      <w:sz w:val="16"/>
      <w:szCs w:val="16"/>
    </w:rPr>
  </w:style>
  <w:style w:type="paragraph" w:styleId="affff6">
    <w:name w:val="annotation text"/>
    <w:basedOn w:val="a9"/>
    <w:link w:val="affff7"/>
    <w:uiPriority w:val="99"/>
    <w:unhideWhenUsed/>
    <w:rsid w:val="0007567E"/>
    <w:pPr>
      <w:spacing w:line="240" w:lineRule="auto"/>
    </w:pPr>
    <w:rPr>
      <w:sz w:val="20"/>
      <w:szCs w:val="20"/>
    </w:rPr>
  </w:style>
  <w:style w:type="character" w:customStyle="1" w:styleId="affff7">
    <w:name w:val="Текст примечания Знак"/>
    <w:basedOn w:val="aa"/>
    <w:link w:val="affff6"/>
    <w:uiPriority w:val="99"/>
    <w:rsid w:val="0007567E"/>
    <w:rPr>
      <w:rFonts w:ascii="Times New Roman" w:eastAsia="Times New Roman" w:hAnsi="Times New Roman" w:cs="Times New Roman"/>
      <w:sz w:val="20"/>
      <w:szCs w:val="20"/>
      <w:lang w:eastAsia="ru-RU"/>
    </w:rPr>
  </w:style>
  <w:style w:type="paragraph" w:styleId="affff8">
    <w:name w:val="annotation subject"/>
    <w:basedOn w:val="affff6"/>
    <w:next w:val="affff6"/>
    <w:link w:val="affff9"/>
    <w:uiPriority w:val="99"/>
    <w:unhideWhenUsed/>
    <w:rsid w:val="0007567E"/>
    <w:rPr>
      <w:b/>
      <w:bCs/>
    </w:rPr>
  </w:style>
  <w:style w:type="character" w:customStyle="1" w:styleId="affff9">
    <w:name w:val="Тема примечания Знак"/>
    <w:basedOn w:val="affff7"/>
    <w:link w:val="affff8"/>
    <w:uiPriority w:val="99"/>
    <w:rsid w:val="0007567E"/>
    <w:rPr>
      <w:rFonts w:ascii="Times New Roman" w:eastAsia="Times New Roman" w:hAnsi="Times New Roman" w:cs="Times New Roman"/>
      <w:b/>
      <w:bCs/>
      <w:sz w:val="20"/>
      <w:szCs w:val="20"/>
      <w:lang w:eastAsia="ru-RU"/>
    </w:rPr>
  </w:style>
  <w:style w:type="paragraph" w:customStyle="1" w:styleId="textindent">
    <w:name w:val="textindent"/>
    <w:basedOn w:val="a9"/>
    <w:rsid w:val="0007567E"/>
    <w:pPr>
      <w:spacing w:before="100" w:beforeAutospacing="1" w:after="100" w:afterAutospacing="1" w:line="240" w:lineRule="auto"/>
      <w:ind w:firstLine="0"/>
    </w:pPr>
    <w:rPr>
      <w:sz w:val="24"/>
      <w:szCs w:val="24"/>
    </w:rPr>
  </w:style>
  <w:style w:type="paragraph" w:customStyle="1" w:styleId="conspluscell0">
    <w:name w:val="conspluscell"/>
    <w:basedOn w:val="a9"/>
    <w:rsid w:val="0007567E"/>
    <w:pPr>
      <w:spacing w:before="100" w:beforeAutospacing="1" w:after="100" w:afterAutospacing="1" w:line="240" w:lineRule="auto"/>
      <w:ind w:firstLine="0"/>
    </w:pPr>
    <w:rPr>
      <w:sz w:val="24"/>
      <w:szCs w:val="24"/>
    </w:rPr>
  </w:style>
  <w:style w:type="table" w:customStyle="1" w:styleId="118">
    <w:name w:val="Сетка таблицы11"/>
    <w:basedOn w:val="ab"/>
    <w:next w:val="af2"/>
    <w:rsid w:val="0007567E"/>
    <w:pPr>
      <w:spacing w:after="0" w:line="240" w:lineRule="auto"/>
    </w:pPr>
    <w:rPr>
      <w:rFonts w:ascii="Calibri" w:eastAsia="Times New Roman" w:hAnsi="Calibri" w:cs="Times New Roman"/>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10">
    <w:name w:val="Нет списка111"/>
    <w:next w:val="ac"/>
    <w:uiPriority w:val="99"/>
    <w:semiHidden/>
    <w:rsid w:val="0007567E"/>
  </w:style>
  <w:style w:type="paragraph" w:styleId="affffa">
    <w:name w:val="Subtitle"/>
    <w:basedOn w:val="a9"/>
    <w:link w:val="affffb"/>
    <w:qFormat/>
    <w:rsid w:val="0007567E"/>
    <w:pPr>
      <w:spacing w:after="0" w:line="240" w:lineRule="auto"/>
      <w:ind w:right="-365" w:firstLine="0"/>
      <w:jc w:val="center"/>
    </w:pPr>
    <w:rPr>
      <w:b/>
      <w:szCs w:val="24"/>
    </w:rPr>
  </w:style>
  <w:style w:type="character" w:customStyle="1" w:styleId="affffb">
    <w:name w:val="Подзаголовок Знак"/>
    <w:basedOn w:val="aa"/>
    <w:link w:val="affffa"/>
    <w:rsid w:val="0007567E"/>
    <w:rPr>
      <w:rFonts w:ascii="Times New Roman" w:eastAsia="Times New Roman" w:hAnsi="Times New Roman" w:cs="Times New Roman"/>
      <w:b/>
      <w:sz w:val="28"/>
      <w:szCs w:val="24"/>
      <w:lang w:eastAsia="ru-RU"/>
    </w:rPr>
  </w:style>
  <w:style w:type="paragraph" w:customStyle="1" w:styleId="1f5">
    <w:name w:val="Знак Знак Знак Знак Знак Знак Знак Знак1"/>
    <w:basedOn w:val="a9"/>
    <w:rsid w:val="0007567E"/>
    <w:pPr>
      <w:spacing w:before="100" w:beforeAutospacing="1" w:after="100" w:afterAutospacing="1" w:line="240" w:lineRule="auto"/>
      <w:ind w:firstLine="0"/>
    </w:pPr>
    <w:rPr>
      <w:rFonts w:ascii="Tahoma" w:hAnsi="Tahoma"/>
      <w:sz w:val="20"/>
      <w:szCs w:val="20"/>
      <w:lang w:val="en-US" w:eastAsia="en-US"/>
    </w:rPr>
  </w:style>
  <w:style w:type="table" w:customStyle="1" w:styleId="2f1">
    <w:name w:val="Сетка таблицы2"/>
    <w:basedOn w:val="ab"/>
    <w:next w:val="af2"/>
    <w:uiPriority w:val="59"/>
    <w:rsid w:val="0007567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f6">
    <w:name w:val="Знак Знак Знак Знак Знак Знак Знак Знак1 Знак Знак Знак"/>
    <w:basedOn w:val="a9"/>
    <w:rsid w:val="0007567E"/>
    <w:pPr>
      <w:spacing w:before="100" w:beforeAutospacing="1" w:after="100" w:afterAutospacing="1" w:line="240" w:lineRule="auto"/>
      <w:ind w:firstLine="0"/>
    </w:pPr>
    <w:rPr>
      <w:rFonts w:ascii="Tahoma" w:hAnsi="Tahoma"/>
      <w:sz w:val="20"/>
      <w:szCs w:val="20"/>
      <w:lang w:val="en-US" w:eastAsia="en-US"/>
    </w:rPr>
  </w:style>
  <w:style w:type="paragraph" w:customStyle="1" w:styleId="affffc">
    <w:name w:val="Обычный + по центру"/>
    <w:basedOn w:val="a9"/>
    <w:rsid w:val="0007567E"/>
    <w:pPr>
      <w:spacing w:after="0" w:line="240" w:lineRule="auto"/>
      <w:ind w:firstLine="0"/>
      <w:jc w:val="center"/>
    </w:pPr>
    <w:rPr>
      <w:sz w:val="24"/>
      <w:szCs w:val="24"/>
    </w:rPr>
  </w:style>
  <w:style w:type="paragraph" w:customStyle="1" w:styleId="Iauiue">
    <w:name w:val="Iau?iue"/>
    <w:rsid w:val="0007567E"/>
    <w:pPr>
      <w:spacing w:after="0" w:line="240" w:lineRule="auto"/>
    </w:pPr>
    <w:rPr>
      <w:rFonts w:ascii="Times New Roman" w:eastAsia="Times New Roman" w:hAnsi="Times New Roman" w:cs="Times New Roman"/>
      <w:sz w:val="20"/>
      <w:szCs w:val="20"/>
      <w:lang w:eastAsia="ru-RU"/>
    </w:rPr>
  </w:style>
  <w:style w:type="paragraph" w:customStyle="1" w:styleId="xl24">
    <w:name w:val="xl24"/>
    <w:basedOn w:val="a9"/>
    <w:rsid w:val="0007567E"/>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5">
    <w:name w:val="xl25"/>
    <w:basedOn w:val="a9"/>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6">
    <w:name w:val="xl26"/>
    <w:basedOn w:val="a9"/>
    <w:rsid w:val="0007567E"/>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7">
    <w:name w:val="xl27"/>
    <w:basedOn w:val="a9"/>
    <w:rsid w:val="0007567E"/>
    <w:pPr>
      <w:pBdr>
        <w:top w:val="single" w:sz="4" w:space="0" w:color="auto"/>
        <w:bottom w:val="single" w:sz="4" w:space="0" w:color="auto"/>
      </w:pBdr>
      <w:spacing w:before="100" w:beforeAutospacing="1" w:after="100" w:afterAutospacing="1" w:line="240" w:lineRule="auto"/>
      <w:ind w:firstLine="0"/>
      <w:jc w:val="center"/>
      <w:textAlignment w:val="center"/>
    </w:pPr>
    <w:rPr>
      <w:b/>
      <w:bCs/>
      <w:sz w:val="18"/>
      <w:szCs w:val="18"/>
    </w:rPr>
  </w:style>
  <w:style w:type="paragraph" w:customStyle="1" w:styleId="xl28">
    <w:name w:val="xl28"/>
    <w:basedOn w:val="a9"/>
    <w:rsid w:val="0007567E"/>
    <w:pPr>
      <w:pBdr>
        <w:top w:val="single" w:sz="4" w:space="0" w:color="auto"/>
        <w:left w:val="single" w:sz="4" w:space="0" w:color="auto"/>
        <w:bottom w:val="single" w:sz="4" w:space="0" w:color="auto"/>
      </w:pBdr>
      <w:spacing w:before="100" w:beforeAutospacing="1" w:after="100" w:afterAutospacing="1" w:line="240" w:lineRule="auto"/>
      <w:ind w:firstLine="0"/>
      <w:textAlignment w:val="center"/>
    </w:pPr>
    <w:rPr>
      <w:b/>
      <w:bCs/>
      <w:sz w:val="18"/>
      <w:szCs w:val="18"/>
    </w:rPr>
  </w:style>
  <w:style w:type="paragraph" w:customStyle="1" w:styleId="xl29">
    <w:name w:val="xl29"/>
    <w:basedOn w:val="a9"/>
    <w:rsid w:val="0007567E"/>
    <w:pPr>
      <w:pBdr>
        <w:top w:val="single" w:sz="4" w:space="0" w:color="auto"/>
        <w:bottom w:val="single" w:sz="4" w:space="0" w:color="auto"/>
      </w:pBdr>
      <w:spacing w:before="100" w:beforeAutospacing="1" w:after="100" w:afterAutospacing="1" w:line="240" w:lineRule="auto"/>
      <w:ind w:firstLine="0"/>
      <w:textAlignment w:val="center"/>
    </w:pPr>
    <w:rPr>
      <w:b/>
      <w:bCs/>
      <w:sz w:val="18"/>
      <w:szCs w:val="18"/>
    </w:rPr>
  </w:style>
  <w:style w:type="paragraph" w:customStyle="1" w:styleId="xl30">
    <w:name w:val="xl30"/>
    <w:basedOn w:val="a9"/>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b/>
      <w:bCs/>
      <w:sz w:val="18"/>
      <w:szCs w:val="18"/>
    </w:rPr>
  </w:style>
  <w:style w:type="paragraph" w:customStyle="1" w:styleId="xl31">
    <w:name w:val="xl31"/>
    <w:basedOn w:val="a9"/>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b/>
      <w:bCs/>
      <w:sz w:val="24"/>
      <w:szCs w:val="24"/>
    </w:rPr>
  </w:style>
  <w:style w:type="paragraph" w:customStyle="1" w:styleId="xl32">
    <w:name w:val="xl32"/>
    <w:basedOn w:val="a9"/>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33">
    <w:name w:val="xl33"/>
    <w:basedOn w:val="a9"/>
    <w:rsid w:val="0007567E"/>
    <w:pPr>
      <w:pBdr>
        <w:left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34">
    <w:name w:val="xl34"/>
    <w:basedOn w:val="a9"/>
    <w:rsid w:val="0007567E"/>
    <w:pPr>
      <w:pBdr>
        <w:top w:val="single" w:sz="4" w:space="0" w:color="auto"/>
        <w:bottom w:val="single" w:sz="4" w:space="0" w:color="auto"/>
      </w:pBdr>
      <w:spacing w:before="100" w:beforeAutospacing="1" w:after="100" w:afterAutospacing="1" w:line="240" w:lineRule="auto"/>
      <w:ind w:firstLine="0"/>
    </w:pPr>
    <w:rPr>
      <w:sz w:val="24"/>
      <w:szCs w:val="24"/>
    </w:rPr>
  </w:style>
  <w:style w:type="paragraph" w:customStyle="1" w:styleId="xl35">
    <w:name w:val="xl35"/>
    <w:basedOn w:val="a9"/>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b/>
      <w:bCs/>
      <w:sz w:val="18"/>
      <w:szCs w:val="18"/>
    </w:rPr>
  </w:style>
  <w:style w:type="paragraph" w:customStyle="1" w:styleId="xl36">
    <w:name w:val="xl36"/>
    <w:basedOn w:val="a9"/>
    <w:rsid w:val="0007567E"/>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37">
    <w:name w:val="xl37"/>
    <w:basedOn w:val="a9"/>
    <w:rsid w:val="0007567E"/>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38">
    <w:name w:val="xl38"/>
    <w:basedOn w:val="a9"/>
    <w:rsid w:val="0007567E"/>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39">
    <w:name w:val="xl39"/>
    <w:basedOn w:val="a9"/>
    <w:rsid w:val="0007567E"/>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b/>
      <w:bCs/>
      <w:sz w:val="18"/>
      <w:szCs w:val="18"/>
    </w:rPr>
  </w:style>
  <w:style w:type="paragraph" w:customStyle="1" w:styleId="xl40">
    <w:name w:val="xl40"/>
    <w:basedOn w:val="a9"/>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b/>
      <w:bCs/>
      <w:sz w:val="18"/>
      <w:szCs w:val="18"/>
    </w:rPr>
  </w:style>
  <w:style w:type="character" w:customStyle="1" w:styleId="rvts31451">
    <w:name w:val="rvts31451"/>
    <w:rsid w:val="0007567E"/>
  </w:style>
  <w:style w:type="paragraph" w:styleId="36">
    <w:name w:val="Body Text Indent 3"/>
    <w:basedOn w:val="a9"/>
    <w:link w:val="37"/>
    <w:rsid w:val="0007567E"/>
    <w:pPr>
      <w:spacing w:before="120" w:after="0" w:line="240" w:lineRule="auto"/>
    </w:pPr>
    <w:rPr>
      <w:color w:val="0000FF"/>
      <w:sz w:val="24"/>
      <w:szCs w:val="24"/>
    </w:rPr>
  </w:style>
  <w:style w:type="character" w:customStyle="1" w:styleId="37">
    <w:name w:val="Основной текст с отступом 3 Знак"/>
    <w:basedOn w:val="aa"/>
    <w:link w:val="36"/>
    <w:rsid w:val="0007567E"/>
    <w:rPr>
      <w:rFonts w:ascii="Times New Roman" w:eastAsia="Times New Roman" w:hAnsi="Times New Roman" w:cs="Times New Roman"/>
      <w:color w:val="0000FF"/>
      <w:sz w:val="24"/>
      <w:szCs w:val="24"/>
      <w:lang w:eastAsia="ru-RU"/>
    </w:rPr>
  </w:style>
  <w:style w:type="paragraph" w:customStyle="1" w:styleId="210">
    <w:name w:val="Основной текст 21"/>
    <w:basedOn w:val="a9"/>
    <w:rsid w:val="0007567E"/>
    <w:pPr>
      <w:overflowPunct w:val="0"/>
      <w:autoSpaceDE w:val="0"/>
      <w:autoSpaceDN w:val="0"/>
      <w:adjustRightInd w:val="0"/>
      <w:spacing w:after="0" w:line="240" w:lineRule="auto"/>
      <w:ind w:firstLine="720"/>
      <w:textAlignment w:val="baseline"/>
    </w:pPr>
    <w:rPr>
      <w:szCs w:val="20"/>
    </w:rPr>
  </w:style>
  <w:style w:type="character" w:customStyle="1" w:styleId="affffd">
    <w:name w:val="Гипертекстовая ссылка"/>
    <w:uiPriority w:val="99"/>
    <w:rsid w:val="0007567E"/>
    <w:rPr>
      <w:color w:val="008000"/>
      <w:u w:val="single"/>
    </w:rPr>
  </w:style>
  <w:style w:type="numbering" w:customStyle="1" w:styleId="1111">
    <w:name w:val="Нет списка1111"/>
    <w:next w:val="ac"/>
    <w:semiHidden/>
    <w:rsid w:val="0007567E"/>
  </w:style>
  <w:style w:type="paragraph" w:customStyle="1" w:styleId="heading">
    <w:name w:val="heading"/>
    <w:basedOn w:val="a9"/>
    <w:rsid w:val="0007567E"/>
    <w:pPr>
      <w:spacing w:before="100" w:beforeAutospacing="1" w:after="100" w:afterAutospacing="1" w:line="240" w:lineRule="auto"/>
      <w:ind w:firstLine="0"/>
    </w:pPr>
    <w:rPr>
      <w:rFonts w:ascii="Verdana" w:hAnsi="Verdana"/>
      <w:b/>
      <w:bCs/>
      <w:color w:val="5385C4"/>
      <w:sz w:val="21"/>
      <w:szCs w:val="21"/>
    </w:rPr>
  </w:style>
  <w:style w:type="paragraph" w:customStyle="1" w:styleId="dh1">
    <w:name w:val="dh1"/>
    <w:basedOn w:val="a9"/>
    <w:rsid w:val="0007567E"/>
    <w:pPr>
      <w:spacing w:before="100" w:beforeAutospacing="1" w:after="100" w:afterAutospacing="1" w:line="240" w:lineRule="auto"/>
      <w:ind w:firstLine="0"/>
    </w:pPr>
    <w:rPr>
      <w:rFonts w:ascii="Verdana" w:hAnsi="Verdana"/>
      <w:b/>
      <w:bCs/>
      <w:color w:val="25416B"/>
      <w:sz w:val="18"/>
      <w:szCs w:val="18"/>
    </w:rPr>
  </w:style>
  <w:style w:type="paragraph" w:customStyle="1" w:styleId="style12">
    <w:name w:val="style12"/>
    <w:basedOn w:val="a9"/>
    <w:rsid w:val="0007567E"/>
    <w:pPr>
      <w:spacing w:before="100" w:beforeAutospacing="1" w:after="100" w:afterAutospacing="1" w:line="240" w:lineRule="auto"/>
      <w:ind w:firstLine="0"/>
    </w:pPr>
    <w:rPr>
      <w:sz w:val="24"/>
      <w:szCs w:val="24"/>
    </w:rPr>
  </w:style>
  <w:style w:type="character" w:customStyle="1" w:styleId="kontakt1">
    <w:name w:val="kontakt1"/>
    <w:rsid w:val="0007567E"/>
    <w:rPr>
      <w:rFonts w:ascii="Verdana" w:hAnsi="Verdana" w:hint="default"/>
      <w:b w:val="0"/>
      <w:bCs w:val="0"/>
      <w:strike w:val="0"/>
      <w:dstrike w:val="0"/>
      <w:color w:val="25416B"/>
      <w:sz w:val="17"/>
      <w:szCs w:val="17"/>
      <w:u w:val="none"/>
      <w:effect w:val="none"/>
    </w:rPr>
  </w:style>
  <w:style w:type="numbering" w:customStyle="1" w:styleId="2f2">
    <w:name w:val="Нет списка2"/>
    <w:next w:val="ac"/>
    <w:uiPriority w:val="99"/>
    <w:semiHidden/>
    <w:unhideWhenUsed/>
    <w:rsid w:val="0007567E"/>
  </w:style>
  <w:style w:type="numbering" w:customStyle="1" w:styleId="11111">
    <w:name w:val="Нет списка11111"/>
    <w:next w:val="ac"/>
    <w:semiHidden/>
    <w:rsid w:val="0007567E"/>
  </w:style>
  <w:style w:type="paragraph" w:customStyle="1" w:styleId="220">
    <w:name w:val="Основной текст 22"/>
    <w:basedOn w:val="a9"/>
    <w:rsid w:val="0007567E"/>
    <w:pPr>
      <w:overflowPunct w:val="0"/>
      <w:autoSpaceDE w:val="0"/>
      <w:autoSpaceDN w:val="0"/>
      <w:adjustRightInd w:val="0"/>
      <w:spacing w:after="0" w:line="240" w:lineRule="auto"/>
      <w:ind w:firstLine="720"/>
      <w:textAlignment w:val="baseline"/>
    </w:pPr>
    <w:rPr>
      <w:szCs w:val="20"/>
    </w:rPr>
  </w:style>
  <w:style w:type="numbering" w:customStyle="1" w:styleId="111111">
    <w:name w:val="Нет списка111111"/>
    <w:next w:val="ac"/>
    <w:semiHidden/>
    <w:rsid w:val="0007567E"/>
  </w:style>
  <w:style w:type="paragraph" w:customStyle="1" w:styleId="affffe">
    <w:name w:val="Знак Знак Знак Знак Знак Знак Знак Знак Знак Знак Знак Знак Знак Знак Знак"/>
    <w:basedOn w:val="a9"/>
    <w:rsid w:val="0007567E"/>
    <w:pPr>
      <w:spacing w:before="100" w:beforeAutospacing="1" w:after="100" w:afterAutospacing="1" w:line="240" w:lineRule="auto"/>
      <w:ind w:firstLine="0"/>
    </w:pPr>
    <w:rPr>
      <w:rFonts w:ascii="Tahoma" w:hAnsi="Tahoma"/>
      <w:sz w:val="20"/>
      <w:szCs w:val="20"/>
      <w:lang w:val="en-US" w:eastAsia="en-US"/>
    </w:rPr>
  </w:style>
  <w:style w:type="paragraph" w:customStyle="1" w:styleId="xl41">
    <w:name w:val="xl41"/>
    <w:basedOn w:val="a9"/>
    <w:rsid w:val="0007567E"/>
    <w:pPr>
      <w:pBdr>
        <w:top w:val="single" w:sz="4" w:space="0" w:color="auto"/>
        <w:left w:val="single" w:sz="4" w:space="0" w:color="auto"/>
        <w:bottom w:val="single" w:sz="4" w:space="0" w:color="auto"/>
        <w:right w:val="single" w:sz="8" w:space="0" w:color="auto"/>
      </w:pBdr>
      <w:spacing w:before="100" w:beforeAutospacing="1" w:after="100" w:afterAutospacing="1" w:line="240" w:lineRule="auto"/>
      <w:ind w:firstLine="0"/>
      <w:jc w:val="center"/>
      <w:textAlignment w:val="center"/>
    </w:pPr>
    <w:rPr>
      <w:color w:val="000000"/>
      <w:sz w:val="18"/>
      <w:szCs w:val="18"/>
    </w:rPr>
  </w:style>
  <w:style w:type="paragraph" w:customStyle="1" w:styleId="xl42">
    <w:name w:val="xl42"/>
    <w:basedOn w:val="a9"/>
    <w:rsid w:val="0007567E"/>
    <w:pPr>
      <w:pBdr>
        <w:top w:val="single" w:sz="8" w:space="0" w:color="auto"/>
        <w:left w:val="single" w:sz="4" w:space="0" w:color="auto"/>
        <w:right w:val="single" w:sz="4" w:space="0" w:color="auto"/>
      </w:pBdr>
      <w:spacing w:before="100" w:beforeAutospacing="1" w:after="100" w:afterAutospacing="1" w:line="240" w:lineRule="auto"/>
      <w:ind w:firstLine="0"/>
      <w:jc w:val="center"/>
      <w:textAlignment w:val="center"/>
    </w:pPr>
    <w:rPr>
      <w:b/>
      <w:bCs/>
      <w:color w:val="000000"/>
      <w:sz w:val="18"/>
      <w:szCs w:val="18"/>
    </w:rPr>
  </w:style>
  <w:style w:type="paragraph" w:customStyle="1" w:styleId="xl43">
    <w:name w:val="xl43"/>
    <w:basedOn w:val="a9"/>
    <w:rsid w:val="0007567E"/>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color w:val="000000"/>
      <w:sz w:val="18"/>
      <w:szCs w:val="18"/>
    </w:rPr>
  </w:style>
  <w:style w:type="paragraph" w:customStyle="1" w:styleId="xl44">
    <w:name w:val="xl44"/>
    <w:basedOn w:val="a9"/>
    <w:rsid w:val="0007567E"/>
    <w:pPr>
      <w:pBdr>
        <w:top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color w:val="000000"/>
      <w:sz w:val="18"/>
      <w:szCs w:val="18"/>
    </w:rPr>
  </w:style>
  <w:style w:type="paragraph" w:customStyle="1" w:styleId="xl45">
    <w:name w:val="xl45"/>
    <w:basedOn w:val="a9"/>
    <w:rsid w:val="0007567E"/>
    <w:pPr>
      <w:pBdr>
        <w:left w:val="single" w:sz="4" w:space="0" w:color="auto"/>
        <w:right w:val="single" w:sz="4" w:space="0" w:color="auto"/>
      </w:pBdr>
      <w:shd w:val="clear" w:color="auto" w:fill="FFFFFF"/>
      <w:spacing w:before="100" w:beforeAutospacing="1" w:after="100" w:afterAutospacing="1" w:line="240" w:lineRule="auto"/>
      <w:ind w:firstLine="0"/>
      <w:jc w:val="center"/>
      <w:textAlignment w:val="center"/>
    </w:pPr>
    <w:rPr>
      <w:color w:val="000000"/>
      <w:sz w:val="18"/>
      <w:szCs w:val="18"/>
    </w:rPr>
  </w:style>
  <w:style w:type="paragraph" w:customStyle="1" w:styleId="xl46">
    <w:name w:val="xl46"/>
    <w:basedOn w:val="a9"/>
    <w:rsid w:val="0007567E"/>
    <w:pPr>
      <w:pBdr>
        <w:left w:val="single" w:sz="4" w:space="0" w:color="auto"/>
        <w:right w:val="single" w:sz="4" w:space="0" w:color="auto"/>
      </w:pBdr>
      <w:shd w:val="clear" w:color="auto" w:fill="FFFFFF"/>
      <w:spacing w:before="100" w:beforeAutospacing="1" w:after="100" w:afterAutospacing="1" w:line="240" w:lineRule="auto"/>
      <w:ind w:firstLine="0"/>
      <w:jc w:val="center"/>
      <w:textAlignment w:val="center"/>
    </w:pPr>
    <w:rPr>
      <w:color w:val="000000"/>
      <w:sz w:val="18"/>
      <w:szCs w:val="18"/>
    </w:rPr>
  </w:style>
  <w:style w:type="paragraph" w:customStyle="1" w:styleId="xl47">
    <w:name w:val="xl47"/>
    <w:basedOn w:val="a9"/>
    <w:rsid w:val="0007567E"/>
    <w:pPr>
      <w:pBdr>
        <w:left w:val="single" w:sz="4" w:space="0" w:color="auto"/>
        <w:right w:val="single" w:sz="4" w:space="0" w:color="auto"/>
      </w:pBdr>
      <w:shd w:val="clear" w:color="auto" w:fill="FFFFFF"/>
      <w:spacing w:before="100" w:beforeAutospacing="1" w:after="100" w:afterAutospacing="1" w:line="240" w:lineRule="auto"/>
      <w:ind w:firstLine="0"/>
      <w:jc w:val="center"/>
      <w:textAlignment w:val="center"/>
    </w:pPr>
    <w:rPr>
      <w:color w:val="000000"/>
      <w:sz w:val="18"/>
      <w:szCs w:val="18"/>
    </w:rPr>
  </w:style>
  <w:style w:type="paragraph" w:customStyle="1" w:styleId="xl48">
    <w:name w:val="xl48"/>
    <w:basedOn w:val="a9"/>
    <w:rsid w:val="0007567E"/>
    <w:pPr>
      <w:pBdr>
        <w:left w:val="single" w:sz="4" w:space="0" w:color="auto"/>
      </w:pBdr>
      <w:shd w:val="clear" w:color="auto" w:fill="FFFFFF"/>
      <w:spacing w:before="100" w:beforeAutospacing="1" w:after="100" w:afterAutospacing="1" w:line="240" w:lineRule="auto"/>
      <w:ind w:firstLine="0"/>
      <w:textAlignment w:val="center"/>
    </w:pPr>
    <w:rPr>
      <w:color w:val="000000"/>
      <w:sz w:val="18"/>
      <w:szCs w:val="18"/>
    </w:rPr>
  </w:style>
  <w:style w:type="paragraph" w:customStyle="1" w:styleId="xl49">
    <w:name w:val="xl49"/>
    <w:basedOn w:val="a9"/>
    <w:rsid w:val="0007567E"/>
    <w:pPr>
      <w:pBdr>
        <w:left w:val="single" w:sz="4" w:space="0" w:color="auto"/>
      </w:pBdr>
      <w:spacing w:before="100" w:beforeAutospacing="1" w:after="100" w:afterAutospacing="1" w:line="240" w:lineRule="auto"/>
      <w:ind w:firstLine="0"/>
      <w:jc w:val="center"/>
      <w:textAlignment w:val="center"/>
    </w:pPr>
    <w:rPr>
      <w:color w:val="000000"/>
      <w:sz w:val="18"/>
      <w:szCs w:val="18"/>
    </w:rPr>
  </w:style>
  <w:style w:type="paragraph" w:customStyle="1" w:styleId="xl50">
    <w:name w:val="xl50"/>
    <w:basedOn w:val="a9"/>
    <w:rsid w:val="0007567E"/>
    <w:pPr>
      <w:pBdr>
        <w:left w:val="single" w:sz="4" w:space="0" w:color="auto"/>
      </w:pBdr>
      <w:spacing w:before="100" w:beforeAutospacing="1" w:after="100" w:afterAutospacing="1" w:line="240" w:lineRule="auto"/>
      <w:ind w:firstLine="0"/>
      <w:jc w:val="center"/>
      <w:textAlignment w:val="center"/>
    </w:pPr>
    <w:rPr>
      <w:color w:val="000000"/>
      <w:sz w:val="18"/>
      <w:szCs w:val="18"/>
    </w:rPr>
  </w:style>
  <w:style w:type="paragraph" w:customStyle="1" w:styleId="xl51">
    <w:name w:val="xl51"/>
    <w:basedOn w:val="a9"/>
    <w:rsid w:val="0007567E"/>
    <w:pPr>
      <w:pBdr>
        <w:top w:val="single" w:sz="4" w:space="0" w:color="auto"/>
        <w:left w:val="single" w:sz="4" w:space="0" w:color="auto"/>
        <w:right w:val="single" w:sz="4" w:space="0" w:color="auto"/>
      </w:pBdr>
      <w:shd w:val="clear" w:color="auto" w:fill="FFFFFF"/>
      <w:spacing w:before="100" w:beforeAutospacing="1" w:after="100" w:afterAutospacing="1" w:line="240" w:lineRule="auto"/>
      <w:ind w:firstLine="0"/>
      <w:jc w:val="center"/>
      <w:textAlignment w:val="center"/>
    </w:pPr>
    <w:rPr>
      <w:color w:val="000000"/>
      <w:sz w:val="18"/>
      <w:szCs w:val="18"/>
    </w:rPr>
  </w:style>
  <w:style w:type="paragraph" w:customStyle="1" w:styleId="xl52">
    <w:name w:val="xl52"/>
    <w:basedOn w:val="a9"/>
    <w:rsid w:val="0007567E"/>
    <w:pPr>
      <w:pBdr>
        <w:right w:val="single" w:sz="4" w:space="0" w:color="auto"/>
      </w:pBdr>
      <w:spacing w:before="100" w:beforeAutospacing="1" w:after="100" w:afterAutospacing="1" w:line="240" w:lineRule="auto"/>
      <w:ind w:firstLine="0"/>
      <w:jc w:val="center"/>
      <w:textAlignment w:val="center"/>
    </w:pPr>
    <w:rPr>
      <w:color w:val="000000"/>
      <w:sz w:val="18"/>
      <w:szCs w:val="18"/>
    </w:rPr>
  </w:style>
  <w:style w:type="paragraph" w:customStyle="1" w:styleId="xl53">
    <w:name w:val="xl53"/>
    <w:basedOn w:val="a9"/>
    <w:rsid w:val="0007567E"/>
    <w:pPr>
      <w:pBdr>
        <w:left w:val="single" w:sz="4" w:space="0" w:color="auto"/>
        <w:right w:val="single" w:sz="4" w:space="0" w:color="auto"/>
      </w:pBdr>
      <w:shd w:val="clear" w:color="auto" w:fill="FFFFFF"/>
      <w:spacing w:before="100" w:beforeAutospacing="1" w:after="100" w:afterAutospacing="1" w:line="240" w:lineRule="auto"/>
      <w:ind w:firstLine="0"/>
      <w:jc w:val="center"/>
      <w:textAlignment w:val="center"/>
    </w:pPr>
    <w:rPr>
      <w:color w:val="000000"/>
      <w:sz w:val="18"/>
      <w:szCs w:val="18"/>
    </w:rPr>
  </w:style>
  <w:style w:type="paragraph" w:customStyle="1" w:styleId="xl54">
    <w:name w:val="xl54"/>
    <w:basedOn w:val="a9"/>
    <w:rsid w:val="0007567E"/>
    <w:pPr>
      <w:pBdr>
        <w:left w:val="single" w:sz="4" w:space="0" w:color="auto"/>
      </w:pBdr>
      <w:spacing w:before="100" w:beforeAutospacing="1" w:after="100" w:afterAutospacing="1" w:line="240" w:lineRule="auto"/>
      <w:ind w:firstLine="0"/>
      <w:jc w:val="center"/>
      <w:textAlignment w:val="center"/>
    </w:pPr>
    <w:rPr>
      <w:color w:val="000000"/>
      <w:sz w:val="18"/>
      <w:szCs w:val="18"/>
    </w:rPr>
  </w:style>
  <w:style w:type="paragraph" w:customStyle="1" w:styleId="xl55">
    <w:name w:val="xl55"/>
    <w:basedOn w:val="a9"/>
    <w:rsid w:val="0007567E"/>
    <w:pPr>
      <w:pBdr>
        <w:bottom w:val="single" w:sz="4" w:space="0" w:color="auto"/>
        <w:right w:val="single" w:sz="4" w:space="0" w:color="auto"/>
      </w:pBdr>
      <w:spacing w:before="100" w:beforeAutospacing="1" w:after="100" w:afterAutospacing="1" w:line="240" w:lineRule="auto"/>
      <w:ind w:firstLine="0"/>
      <w:jc w:val="center"/>
      <w:textAlignment w:val="center"/>
    </w:pPr>
    <w:rPr>
      <w:color w:val="000000"/>
      <w:sz w:val="18"/>
      <w:szCs w:val="18"/>
    </w:rPr>
  </w:style>
  <w:style w:type="paragraph" w:customStyle="1" w:styleId="xl56">
    <w:name w:val="xl56"/>
    <w:basedOn w:val="a9"/>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color w:val="000000"/>
      <w:sz w:val="18"/>
      <w:szCs w:val="18"/>
    </w:rPr>
  </w:style>
  <w:style w:type="paragraph" w:customStyle="1" w:styleId="xl57">
    <w:name w:val="xl57"/>
    <w:basedOn w:val="a9"/>
    <w:rsid w:val="0007567E"/>
    <w:pPr>
      <w:pBdr>
        <w:top w:val="single" w:sz="4" w:space="0" w:color="auto"/>
        <w:left w:val="single" w:sz="4" w:space="0" w:color="auto"/>
        <w:bottom w:val="single" w:sz="4" w:space="0" w:color="auto"/>
      </w:pBdr>
      <w:spacing w:before="100" w:beforeAutospacing="1" w:after="100" w:afterAutospacing="1" w:line="240" w:lineRule="auto"/>
      <w:ind w:firstLine="0"/>
      <w:textAlignment w:val="center"/>
    </w:pPr>
    <w:rPr>
      <w:b/>
      <w:bCs/>
      <w:color w:val="000000"/>
      <w:sz w:val="18"/>
      <w:szCs w:val="18"/>
    </w:rPr>
  </w:style>
  <w:style w:type="paragraph" w:customStyle="1" w:styleId="xl58">
    <w:name w:val="xl58"/>
    <w:basedOn w:val="a9"/>
    <w:rsid w:val="0007567E"/>
    <w:pPr>
      <w:pBdr>
        <w:top w:val="single" w:sz="4" w:space="0" w:color="auto"/>
        <w:bottom w:val="single" w:sz="4" w:space="0" w:color="auto"/>
      </w:pBdr>
      <w:shd w:val="clear" w:color="auto" w:fill="FFFFFF"/>
      <w:spacing w:before="100" w:beforeAutospacing="1" w:after="100" w:afterAutospacing="1" w:line="240" w:lineRule="auto"/>
      <w:ind w:firstLine="0"/>
      <w:jc w:val="center"/>
      <w:textAlignment w:val="center"/>
    </w:pPr>
    <w:rPr>
      <w:color w:val="000000"/>
      <w:sz w:val="18"/>
      <w:szCs w:val="18"/>
    </w:rPr>
  </w:style>
  <w:style w:type="paragraph" w:customStyle="1" w:styleId="xl59">
    <w:name w:val="xl59"/>
    <w:basedOn w:val="a9"/>
    <w:rsid w:val="0007567E"/>
    <w:pPr>
      <w:pBdr>
        <w:top w:val="single" w:sz="4" w:space="0" w:color="auto"/>
      </w:pBdr>
      <w:shd w:val="clear" w:color="auto" w:fill="FFFFFF"/>
      <w:spacing w:before="100" w:beforeAutospacing="1" w:after="100" w:afterAutospacing="1" w:line="240" w:lineRule="auto"/>
      <w:ind w:firstLine="0"/>
      <w:jc w:val="center"/>
      <w:textAlignment w:val="center"/>
    </w:pPr>
    <w:rPr>
      <w:color w:val="000000"/>
      <w:sz w:val="18"/>
      <w:szCs w:val="18"/>
    </w:rPr>
  </w:style>
  <w:style w:type="paragraph" w:customStyle="1" w:styleId="xl60">
    <w:name w:val="xl60"/>
    <w:basedOn w:val="a9"/>
    <w:rsid w:val="0007567E"/>
    <w:pPr>
      <w:pBdr>
        <w:top w:val="single" w:sz="4" w:space="0" w:color="auto"/>
        <w:bottom w:val="single" w:sz="4" w:space="0" w:color="auto"/>
        <w:right w:val="single" w:sz="4" w:space="0" w:color="auto"/>
      </w:pBdr>
      <w:shd w:val="clear" w:color="auto" w:fill="FFFFFF"/>
      <w:spacing w:before="100" w:beforeAutospacing="1" w:after="100" w:afterAutospacing="1" w:line="240" w:lineRule="auto"/>
      <w:ind w:firstLine="0"/>
      <w:jc w:val="center"/>
      <w:textAlignment w:val="center"/>
    </w:pPr>
    <w:rPr>
      <w:color w:val="000000"/>
      <w:sz w:val="18"/>
      <w:szCs w:val="18"/>
    </w:rPr>
  </w:style>
  <w:style w:type="paragraph" w:customStyle="1" w:styleId="xl61">
    <w:name w:val="xl61"/>
    <w:basedOn w:val="a9"/>
    <w:rsid w:val="0007567E"/>
    <w:pPr>
      <w:pBdr>
        <w:top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color w:val="000000"/>
      <w:sz w:val="18"/>
      <w:szCs w:val="18"/>
    </w:rPr>
  </w:style>
  <w:style w:type="paragraph" w:customStyle="1" w:styleId="xl62">
    <w:name w:val="xl62"/>
    <w:basedOn w:val="a9"/>
    <w:rsid w:val="0007567E"/>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color w:val="000000"/>
      <w:sz w:val="18"/>
      <w:szCs w:val="18"/>
    </w:rPr>
  </w:style>
  <w:style w:type="paragraph" w:customStyle="1" w:styleId="1f7">
    <w:name w:val="Обычный1"/>
    <w:rsid w:val="0007567E"/>
    <w:pPr>
      <w:spacing w:after="0" w:line="240" w:lineRule="auto"/>
    </w:pPr>
    <w:rPr>
      <w:rFonts w:ascii="Times New Roman" w:eastAsia="ヒラギノ角ゴ Pro W3" w:hAnsi="Times New Roman" w:cs="Times New Roman"/>
      <w:color w:val="000000"/>
      <w:sz w:val="24"/>
      <w:szCs w:val="20"/>
      <w:lang w:eastAsia="ru-RU"/>
    </w:rPr>
  </w:style>
  <w:style w:type="numbering" w:customStyle="1" w:styleId="38">
    <w:name w:val="Нет списка3"/>
    <w:next w:val="ac"/>
    <w:uiPriority w:val="99"/>
    <w:semiHidden/>
    <w:unhideWhenUsed/>
    <w:rsid w:val="0007567E"/>
  </w:style>
  <w:style w:type="numbering" w:customStyle="1" w:styleId="120">
    <w:name w:val="Нет списка12"/>
    <w:next w:val="ac"/>
    <w:uiPriority w:val="99"/>
    <w:semiHidden/>
    <w:unhideWhenUsed/>
    <w:rsid w:val="0007567E"/>
  </w:style>
  <w:style w:type="numbering" w:customStyle="1" w:styleId="1120">
    <w:name w:val="Нет списка112"/>
    <w:next w:val="ac"/>
    <w:uiPriority w:val="99"/>
    <w:semiHidden/>
    <w:rsid w:val="0007567E"/>
  </w:style>
  <w:style w:type="numbering" w:customStyle="1" w:styleId="212">
    <w:name w:val="Нет списка21"/>
    <w:next w:val="ac"/>
    <w:semiHidden/>
    <w:unhideWhenUsed/>
    <w:rsid w:val="0007567E"/>
  </w:style>
  <w:style w:type="numbering" w:customStyle="1" w:styleId="1111111">
    <w:name w:val="Нет списка1111111"/>
    <w:next w:val="ac"/>
    <w:semiHidden/>
    <w:rsid w:val="0007567E"/>
  </w:style>
  <w:style w:type="numbering" w:customStyle="1" w:styleId="11111111">
    <w:name w:val="Нет списка11111111"/>
    <w:next w:val="ac"/>
    <w:semiHidden/>
    <w:rsid w:val="0007567E"/>
  </w:style>
  <w:style w:type="character" w:styleId="afffff">
    <w:name w:val="Emphasis"/>
    <w:qFormat/>
    <w:rsid w:val="0007567E"/>
    <w:rPr>
      <w:b/>
      <w:bCs/>
      <w:i w:val="0"/>
      <w:iCs w:val="0"/>
    </w:rPr>
  </w:style>
  <w:style w:type="character" w:customStyle="1" w:styleId="ft">
    <w:name w:val="ft"/>
    <w:rsid w:val="0007567E"/>
  </w:style>
  <w:style w:type="paragraph" w:customStyle="1" w:styleId="xl22">
    <w:name w:val="xl22"/>
    <w:basedOn w:val="a9"/>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b/>
      <w:bCs/>
      <w:sz w:val="24"/>
      <w:szCs w:val="24"/>
    </w:rPr>
  </w:style>
  <w:style w:type="paragraph" w:customStyle="1" w:styleId="xl23">
    <w:name w:val="xl23"/>
    <w:basedOn w:val="a9"/>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sz w:val="24"/>
      <w:szCs w:val="24"/>
    </w:rPr>
  </w:style>
  <w:style w:type="paragraph" w:customStyle="1" w:styleId="1f8">
    <w:name w:val="1"/>
    <w:basedOn w:val="af4"/>
    <w:uiPriority w:val="99"/>
    <w:rsid w:val="0007567E"/>
    <w:pPr>
      <w:widowControl w:val="0"/>
      <w:tabs>
        <w:tab w:val="left" w:pos="900"/>
      </w:tabs>
      <w:spacing w:before="120" w:line="360" w:lineRule="auto"/>
      <w:ind w:right="96" w:firstLine="720"/>
    </w:pPr>
    <w:rPr>
      <w:rFonts w:eastAsia="Arial Unicode MS"/>
      <w:noProof/>
      <w:szCs w:val="20"/>
    </w:rPr>
  </w:style>
  <w:style w:type="paragraph" w:customStyle="1" w:styleId="xl210">
    <w:name w:val="xl210"/>
    <w:basedOn w:val="a9"/>
    <w:rsid w:val="0007567E"/>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11">
    <w:name w:val="xl211"/>
    <w:basedOn w:val="a9"/>
    <w:rsid w:val="0007567E"/>
    <w:pPr>
      <w:pBdr>
        <w:left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12">
    <w:name w:val="xl212"/>
    <w:basedOn w:val="a9"/>
    <w:rsid w:val="0007567E"/>
    <w:pPr>
      <w:pBdr>
        <w:lef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13">
    <w:name w:val="xl213"/>
    <w:basedOn w:val="a9"/>
    <w:rsid w:val="0007567E"/>
    <w:pPr>
      <w:pBdr>
        <w:top w:val="single" w:sz="4" w:space="0" w:color="auto"/>
        <w:left w:val="single" w:sz="4" w:space="0" w:color="auto"/>
      </w:pBdr>
      <w:spacing w:before="100" w:beforeAutospacing="1" w:after="100" w:afterAutospacing="1" w:line="240" w:lineRule="auto"/>
      <w:ind w:firstLine="0"/>
      <w:jc w:val="center"/>
      <w:textAlignment w:val="center"/>
    </w:pPr>
    <w:rPr>
      <w:color w:val="FF0000"/>
      <w:sz w:val="18"/>
      <w:szCs w:val="18"/>
    </w:rPr>
  </w:style>
  <w:style w:type="paragraph" w:customStyle="1" w:styleId="xl214">
    <w:name w:val="xl214"/>
    <w:basedOn w:val="a9"/>
    <w:rsid w:val="0007567E"/>
    <w:pPr>
      <w:pBdr>
        <w:left w:val="single" w:sz="4" w:space="0" w:color="auto"/>
      </w:pBdr>
      <w:spacing w:before="100" w:beforeAutospacing="1" w:after="100" w:afterAutospacing="1" w:line="240" w:lineRule="auto"/>
      <w:ind w:firstLine="0"/>
      <w:jc w:val="center"/>
      <w:textAlignment w:val="center"/>
    </w:pPr>
    <w:rPr>
      <w:color w:val="FF0000"/>
      <w:sz w:val="18"/>
      <w:szCs w:val="18"/>
    </w:rPr>
  </w:style>
  <w:style w:type="paragraph" w:customStyle="1" w:styleId="xl215">
    <w:name w:val="xl215"/>
    <w:basedOn w:val="a9"/>
    <w:rsid w:val="0007567E"/>
    <w:pPr>
      <w:pBdr>
        <w:left w:val="single" w:sz="4" w:space="0" w:color="auto"/>
        <w:bottom w:val="single" w:sz="4" w:space="0" w:color="auto"/>
      </w:pBdr>
      <w:spacing w:before="100" w:beforeAutospacing="1" w:after="100" w:afterAutospacing="1" w:line="240" w:lineRule="auto"/>
      <w:ind w:firstLine="0"/>
      <w:jc w:val="center"/>
      <w:textAlignment w:val="center"/>
    </w:pPr>
    <w:rPr>
      <w:color w:val="FF0000"/>
      <w:sz w:val="18"/>
      <w:szCs w:val="18"/>
    </w:rPr>
  </w:style>
  <w:style w:type="paragraph" w:customStyle="1" w:styleId="xl216">
    <w:name w:val="xl216"/>
    <w:basedOn w:val="a9"/>
    <w:rsid w:val="0007567E"/>
    <w:pPr>
      <w:pBdr>
        <w:top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17">
    <w:name w:val="xl217"/>
    <w:basedOn w:val="a9"/>
    <w:rsid w:val="0007567E"/>
    <w:pPr>
      <w:pBdr>
        <w:top w:val="single" w:sz="4" w:space="0" w:color="auto"/>
        <w:lef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18">
    <w:name w:val="xl218"/>
    <w:basedOn w:val="a9"/>
    <w:rsid w:val="0007567E"/>
    <w:pPr>
      <w:pBdr>
        <w:bottom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19">
    <w:name w:val="xl219"/>
    <w:basedOn w:val="a9"/>
    <w:rsid w:val="0007567E"/>
    <w:pPr>
      <w:pBdr>
        <w:top w:val="single" w:sz="4" w:space="0" w:color="auto"/>
        <w:left w:val="single" w:sz="4" w:space="0" w:color="auto"/>
        <w:bottom w:val="single" w:sz="8"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20">
    <w:name w:val="xl220"/>
    <w:basedOn w:val="a9"/>
    <w:rsid w:val="0007567E"/>
    <w:pPr>
      <w:pBdr>
        <w:top w:val="single" w:sz="4" w:space="0" w:color="auto"/>
        <w:left w:val="single" w:sz="4" w:space="0" w:color="auto"/>
        <w:bottom w:val="single" w:sz="4" w:space="0" w:color="auto"/>
        <w:right w:val="single" w:sz="8" w:space="0" w:color="auto"/>
      </w:pBdr>
      <w:spacing w:before="100" w:beforeAutospacing="1" w:after="100" w:afterAutospacing="1" w:line="240" w:lineRule="auto"/>
      <w:ind w:firstLine="0"/>
      <w:jc w:val="center"/>
      <w:textAlignment w:val="center"/>
    </w:pPr>
    <w:rPr>
      <w:sz w:val="18"/>
      <w:szCs w:val="18"/>
    </w:rPr>
  </w:style>
  <w:style w:type="paragraph" w:customStyle="1" w:styleId="xl221">
    <w:name w:val="xl221"/>
    <w:basedOn w:val="a9"/>
    <w:rsid w:val="0007567E"/>
    <w:pPr>
      <w:pBdr>
        <w:top w:val="single" w:sz="4" w:space="0" w:color="auto"/>
        <w:left w:val="single" w:sz="4" w:space="0" w:color="auto"/>
        <w:bottom w:val="single" w:sz="8" w:space="0" w:color="auto"/>
        <w:right w:val="single" w:sz="8" w:space="0" w:color="auto"/>
      </w:pBdr>
      <w:spacing w:before="100" w:beforeAutospacing="1" w:after="100" w:afterAutospacing="1" w:line="240" w:lineRule="auto"/>
      <w:ind w:firstLine="0"/>
      <w:jc w:val="center"/>
      <w:textAlignment w:val="center"/>
    </w:pPr>
    <w:rPr>
      <w:sz w:val="18"/>
      <w:szCs w:val="18"/>
    </w:rPr>
  </w:style>
  <w:style w:type="paragraph" w:customStyle="1" w:styleId="xl222">
    <w:name w:val="xl222"/>
    <w:basedOn w:val="a9"/>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color w:val="FF0000"/>
      <w:sz w:val="18"/>
      <w:szCs w:val="18"/>
    </w:rPr>
  </w:style>
  <w:style w:type="paragraph" w:customStyle="1" w:styleId="xl223">
    <w:name w:val="xl223"/>
    <w:basedOn w:val="a9"/>
    <w:rsid w:val="0007567E"/>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24">
    <w:name w:val="xl224"/>
    <w:basedOn w:val="a9"/>
    <w:rsid w:val="0007567E"/>
    <w:pPr>
      <w:pBdr>
        <w:top w:val="single" w:sz="4" w:space="0" w:color="auto"/>
        <w:bottom w:val="single" w:sz="4" w:space="0" w:color="auto"/>
      </w:pBdr>
      <w:spacing w:before="100" w:beforeAutospacing="1" w:after="100" w:afterAutospacing="1" w:line="240" w:lineRule="auto"/>
      <w:ind w:firstLine="0"/>
      <w:textAlignment w:val="center"/>
    </w:pPr>
    <w:rPr>
      <w:b/>
      <w:bCs/>
      <w:sz w:val="18"/>
      <w:szCs w:val="18"/>
    </w:rPr>
  </w:style>
  <w:style w:type="paragraph" w:customStyle="1" w:styleId="xl225">
    <w:name w:val="xl225"/>
    <w:basedOn w:val="a9"/>
    <w:rsid w:val="0007567E"/>
    <w:pPr>
      <w:pBdr>
        <w:lef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26">
    <w:name w:val="xl226"/>
    <w:basedOn w:val="a9"/>
    <w:rsid w:val="0007567E"/>
    <w:pPr>
      <w:pBdr>
        <w:top w:val="single" w:sz="4" w:space="0" w:color="auto"/>
        <w:bottom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27">
    <w:name w:val="xl227"/>
    <w:basedOn w:val="a9"/>
    <w:rsid w:val="0007567E"/>
    <w:pPr>
      <w:pBdr>
        <w:top w:val="single" w:sz="8" w:space="0" w:color="auto"/>
        <w:left w:val="single" w:sz="4" w:space="0" w:color="auto"/>
        <w:right w:val="single" w:sz="4" w:space="0" w:color="auto"/>
      </w:pBdr>
      <w:spacing w:before="100" w:beforeAutospacing="1" w:after="100" w:afterAutospacing="1" w:line="240" w:lineRule="auto"/>
      <w:ind w:firstLine="0"/>
      <w:jc w:val="center"/>
      <w:textAlignment w:val="center"/>
    </w:pPr>
    <w:rPr>
      <w:b/>
      <w:bCs/>
      <w:sz w:val="18"/>
      <w:szCs w:val="18"/>
    </w:rPr>
  </w:style>
  <w:style w:type="paragraph" w:customStyle="1" w:styleId="xl228">
    <w:name w:val="xl228"/>
    <w:basedOn w:val="a9"/>
    <w:rsid w:val="0007567E"/>
    <w:pPr>
      <w:pBdr>
        <w:top w:val="single" w:sz="4" w:space="0" w:color="auto"/>
        <w:left w:val="single" w:sz="4" w:space="0" w:color="auto"/>
        <w:bottom w:val="single" w:sz="8"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29">
    <w:name w:val="xl229"/>
    <w:basedOn w:val="a9"/>
    <w:rsid w:val="0007567E"/>
    <w:pPr>
      <w:pBdr>
        <w:top w:val="single" w:sz="4" w:space="0" w:color="auto"/>
        <w:bottom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30">
    <w:name w:val="xl230"/>
    <w:basedOn w:val="a9"/>
    <w:rsid w:val="0007567E"/>
    <w:pPr>
      <w:pBdr>
        <w:top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31">
    <w:name w:val="xl231"/>
    <w:basedOn w:val="a9"/>
    <w:rsid w:val="0007567E"/>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32">
    <w:name w:val="xl232"/>
    <w:basedOn w:val="a9"/>
    <w:rsid w:val="0007567E"/>
    <w:pPr>
      <w:pBdr>
        <w:top w:val="single" w:sz="4" w:space="0" w:color="auto"/>
        <w:bottom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33">
    <w:name w:val="xl233"/>
    <w:basedOn w:val="a9"/>
    <w:rsid w:val="0007567E"/>
    <w:pPr>
      <w:pBdr>
        <w:top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34">
    <w:name w:val="xl234"/>
    <w:basedOn w:val="a9"/>
    <w:rsid w:val="0007567E"/>
    <w:pPr>
      <w:pBdr>
        <w:left w:val="single" w:sz="4" w:space="0" w:color="auto"/>
        <w:right w:val="single" w:sz="4" w:space="0" w:color="auto"/>
      </w:pBdr>
      <w:spacing w:before="100" w:beforeAutospacing="1" w:after="100" w:afterAutospacing="1" w:line="240" w:lineRule="auto"/>
      <w:ind w:firstLine="0"/>
    </w:pPr>
    <w:rPr>
      <w:sz w:val="24"/>
      <w:szCs w:val="24"/>
    </w:rPr>
  </w:style>
  <w:style w:type="paragraph" w:customStyle="1" w:styleId="xl235">
    <w:name w:val="xl235"/>
    <w:basedOn w:val="a9"/>
    <w:rsid w:val="0007567E"/>
    <w:pPr>
      <w:pBdr>
        <w:left w:val="single" w:sz="4" w:space="0" w:color="auto"/>
        <w:bottom w:val="single" w:sz="4" w:space="0" w:color="auto"/>
        <w:right w:val="single" w:sz="4" w:space="0" w:color="auto"/>
      </w:pBdr>
      <w:spacing w:before="100" w:beforeAutospacing="1" w:after="100" w:afterAutospacing="1" w:line="240" w:lineRule="auto"/>
      <w:ind w:firstLine="0"/>
    </w:pPr>
    <w:rPr>
      <w:sz w:val="24"/>
      <w:szCs w:val="24"/>
    </w:rPr>
  </w:style>
  <w:style w:type="paragraph" w:customStyle="1" w:styleId="xl236">
    <w:name w:val="xl236"/>
    <w:basedOn w:val="a9"/>
    <w:rsid w:val="0007567E"/>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37">
    <w:name w:val="xl237"/>
    <w:basedOn w:val="a9"/>
    <w:rsid w:val="0007567E"/>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38">
    <w:name w:val="xl238"/>
    <w:basedOn w:val="a9"/>
    <w:rsid w:val="0007567E"/>
    <w:pPr>
      <w:pBdr>
        <w:left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39">
    <w:name w:val="xl239"/>
    <w:basedOn w:val="a9"/>
    <w:rsid w:val="0007567E"/>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40">
    <w:name w:val="xl240"/>
    <w:basedOn w:val="a9"/>
    <w:rsid w:val="0007567E"/>
    <w:pPr>
      <w:pBdr>
        <w:top w:val="single" w:sz="4" w:space="0" w:color="auto"/>
        <w:bottom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41">
    <w:name w:val="xl241"/>
    <w:basedOn w:val="a9"/>
    <w:rsid w:val="0007567E"/>
    <w:pPr>
      <w:pBdr>
        <w:top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42">
    <w:name w:val="xl242"/>
    <w:basedOn w:val="a9"/>
    <w:rsid w:val="0007567E"/>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43">
    <w:name w:val="xl243"/>
    <w:basedOn w:val="a9"/>
    <w:rsid w:val="0007567E"/>
    <w:pPr>
      <w:pBdr>
        <w:top w:val="single" w:sz="4" w:space="0" w:color="auto"/>
        <w:bottom w:val="single" w:sz="4" w:space="0" w:color="auto"/>
        <w:right w:val="single" w:sz="4" w:space="0" w:color="auto"/>
      </w:pBdr>
      <w:spacing w:before="100" w:beforeAutospacing="1" w:after="100" w:afterAutospacing="1" w:line="240" w:lineRule="auto"/>
      <w:ind w:firstLine="0"/>
      <w:textAlignment w:val="center"/>
    </w:pPr>
    <w:rPr>
      <w:b/>
      <w:bCs/>
      <w:sz w:val="18"/>
      <w:szCs w:val="18"/>
    </w:rPr>
  </w:style>
  <w:style w:type="paragraph" w:customStyle="1" w:styleId="xl244">
    <w:name w:val="xl244"/>
    <w:basedOn w:val="a9"/>
    <w:rsid w:val="0007567E"/>
    <w:pPr>
      <w:pBdr>
        <w:top w:val="single" w:sz="8" w:space="0" w:color="auto"/>
        <w:left w:val="single" w:sz="4" w:space="0" w:color="auto"/>
        <w:right w:val="single" w:sz="8" w:space="0" w:color="auto"/>
      </w:pBdr>
      <w:spacing w:before="100" w:beforeAutospacing="1" w:after="100" w:afterAutospacing="1" w:line="240" w:lineRule="auto"/>
      <w:ind w:firstLine="0"/>
      <w:jc w:val="center"/>
      <w:textAlignment w:val="center"/>
    </w:pPr>
    <w:rPr>
      <w:b/>
      <w:bCs/>
      <w:sz w:val="18"/>
      <w:szCs w:val="18"/>
    </w:rPr>
  </w:style>
  <w:style w:type="paragraph" w:customStyle="1" w:styleId="xl245">
    <w:name w:val="xl245"/>
    <w:basedOn w:val="a9"/>
    <w:rsid w:val="0007567E"/>
    <w:pPr>
      <w:pBdr>
        <w:top w:val="single" w:sz="4" w:space="0" w:color="auto"/>
        <w:left w:val="single" w:sz="4" w:space="0" w:color="auto"/>
        <w:right w:val="single" w:sz="8" w:space="0" w:color="auto"/>
      </w:pBdr>
      <w:spacing w:before="100" w:beforeAutospacing="1" w:after="100" w:afterAutospacing="1" w:line="240" w:lineRule="auto"/>
      <w:ind w:firstLine="0"/>
      <w:jc w:val="center"/>
      <w:textAlignment w:val="center"/>
    </w:pPr>
    <w:rPr>
      <w:sz w:val="18"/>
      <w:szCs w:val="18"/>
    </w:rPr>
  </w:style>
  <w:style w:type="character" w:customStyle="1" w:styleId="afffff0">
    <w:name w:val="Без интервала Знак Знак"/>
    <w:rsid w:val="0007567E"/>
    <w:rPr>
      <w:rFonts w:ascii="Calibri" w:eastAsia="Times New Roman" w:hAnsi="Calibri" w:cs="Times New Roman"/>
      <w:lang w:eastAsia="en-US"/>
    </w:rPr>
  </w:style>
  <w:style w:type="paragraph" w:customStyle="1" w:styleId="2f3">
    <w:name w:val="Знак Знак Знак2"/>
    <w:basedOn w:val="a9"/>
    <w:rsid w:val="0007567E"/>
    <w:pPr>
      <w:spacing w:before="100" w:beforeAutospacing="1" w:after="100" w:afterAutospacing="1" w:line="240" w:lineRule="auto"/>
      <w:ind w:firstLine="0"/>
    </w:pPr>
    <w:rPr>
      <w:rFonts w:ascii="Tahoma" w:hAnsi="Tahoma"/>
      <w:sz w:val="20"/>
      <w:szCs w:val="20"/>
      <w:lang w:val="en-US" w:eastAsia="en-US"/>
    </w:rPr>
  </w:style>
  <w:style w:type="paragraph" w:customStyle="1" w:styleId="font1">
    <w:name w:val="font1"/>
    <w:basedOn w:val="a9"/>
    <w:rsid w:val="0007567E"/>
    <w:pPr>
      <w:spacing w:before="100" w:beforeAutospacing="1" w:after="100" w:afterAutospacing="1" w:line="240" w:lineRule="auto"/>
      <w:ind w:firstLine="0"/>
    </w:pPr>
    <w:rPr>
      <w:rFonts w:ascii="Arial" w:hAnsi="Arial" w:cs="Arial"/>
      <w:sz w:val="20"/>
      <w:szCs w:val="20"/>
    </w:rPr>
  </w:style>
  <w:style w:type="table" w:customStyle="1" w:styleId="1112">
    <w:name w:val="Сетка таблицы111"/>
    <w:basedOn w:val="ab"/>
    <w:next w:val="af2"/>
    <w:rsid w:val="0007567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30">
    <w:name w:val="Основной текст 23"/>
    <w:basedOn w:val="a9"/>
    <w:rsid w:val="0007567E"/>
    <w:pPr>
      <w:overflowPunct w:val="0"/>
      <w:autoSpaceDE w:val="0"/>
      <w:autoSpaceDN w:val="0"/>
      <w:adjustRightInd w:val="0"/>
      <w:spacing w:after="0" w:line="240" w:lineRule="auto"/>
      <w:ind w:firstLine="720"/>
      <w:textAlignment w:val="baseline"/>
    </w:pPr>
    <w:rPr>
      <w:szCs w:val="20"/>
    </w:rPr>
  </w:style>
  <w:style w:type="numbering" w:customStyle="1" w:styleId="11120">
    <w:name w:val="Нет списка1112"/>
    <w:next w:val="ac"/>
    <w:semiHidden/>
    <w:rsid w:val="0007567E"/>
  </w:style>
  <w:style w:type="paragraph" w:customStyle="1" w:styleId="-">
    <w:name w:val="Таблица - текст основной"/>
    <w:basedOn w:val="af4"/>
    <w:link w:val="-0"/>
    <w:qFormat/>
    <w:rsid w:val="0007567E"/>
    <w:pPr>
      <w:suppressAutoHyphens/>
      <w:spacing w:before="40" w:after="40"/>
    </w:pPr>
    <w:rPr>
      <w:rFonts w:ascii="Arial" w:hAnsi="Arial" w:cs="Arial"/>
      <w:sz w:val="20"/>
      <w:szCs w:val="20"/>
    </w:rPr>
  </w:style>
  <w:style w:type="character" w:customStyle="1" w:styleId="-0">
    <w:name w:val="Таблица - текст основной Знак"/>
    <w:link w:val="-"/>
    <w:rsid w:val="0007567E"/>
    <w:rPr>
      <w:rFonts w:ascii="Arial" w:eastAsia="Times New Roman" w:hAnsi="Arial" w:cs="Arial"/>
      <w:sz w:val="20"/>
      <w:szCs w:val="20"/>
      <w:lang w:eastAsia="ru-RU"/>
    </w:rPr>
  </w:style>
  <w:style w:type="paragraph" w:customStyle="1" w:styleId="1">
    <w:name w:val="Список маркированный 1"/>
    <w:basedOn w:val="a9"/>
    <w:link w:val="1f9"/>
    <w:qFormat/>
    <w:rsid w:val="0007567E"/>
    <w:pPr>
      <w:numPr>
        <w:numId w:val="3"/>
      </w:numPr>
      <w:suppressAutoHyphens/>
      <w:spacing w:after="0"/>
    </w:pPr>
    <w:rPr>
      <w:sz w:val="24"/>
      <w:szCs w:val="24"/>
    </w:rPr>
  </w:style>
  <w:style w:type="character" w:customStyle="1" w:styleId="1f9">
    <w:name w:val="Список маркированный 1 Знак"/>
    <w:link w:val="1"/>
    <w:rsid w:val="0007567E"/>
    <w:rPr>
      <w:rFonts w:ascii="Times New Roman" w:eastAsia="Times New Roman" w:hAnsi="Times New Roman" w:cs="Times New Roman"/>
      <w:sz w:val="24"/>
      <w:szCs w:val="24"/>
      <w:lang w:eastAsia="ru-RU"/>
    </w:rPr>
  </w:style>
  <w:style w:type="paragraph" w:customStyle="1" w:styleId="-1">
    <w:name w:val="Таблица - шапка"/>
    <w:basedOn w:val="a9"/>
    <w:qFormat/>
    <w:rsid w:val="0007567E"/>
    <w:pPr>
      <w:suppressAutoHyphens/>
      <w:spacing w:before="120" w:after="120" w:line="240" w:lineRule="auto"/>
      <w:ind w:firstLine="0"/>
      <w:jc w:val="center"/>
    </w:pPr>
    <w:rPr>
      <w:rFonts w:ascii="Arial" w:hAnsi="Arial" w:cs="Arial"/>
      <w:b/>
      <w:sz w:val="20"/>
      <w:szCs w:val="20"/>
    </w:rPr>
  </w:style>
  <w:style w:type="numbering" w:customStyle="1" w:styleId="44">
    <w:name w:val="Нет списка4"/>
    <w:next w:val="ac"/>
    <w:uiPriority w:val="99"/>
    <w:semiHidden/>
    <w:unhideWhenUsed/>
    <w:rsid w:val="0007567E"/>
  </w:style>
  <w:style w:type="character" w:styleId="afffff1">
    <w:name w:val="Placeholder Text"/>
    <w:uiPriority w:val="99"/>
    <w:semiHidden/>
    <w:rsid w:val="0007567E"/>
    <w:rPr>
      <w:color w:val="808080"/>
    </w:rPr>
  </w:style>
  <w:style w:type="numbering" w:customStyle="1" w:styleId="52">
    <w:name w:val="Нет списка5"/>
    <w:next w:val="ac"/>
    <w:uiPriority w:val="99"/>
    <w:semiHidden/>
    <w:unhideWhenUsed/>
    <w:rsid w:val="0007567E"/>
  </w:style>
  <w:style w:type="paragraph" w:customStyle="1" w:styleId="afffff2">
    <w:name w:val="Знак Знак Знак Знак Знак Знак"/>
    <w:basedOn w:val="a9"/>
    <w:rsid w:val="0007567E"/>
    <w:pPr>
      <w:spacing w:before="100" w:beforeAutospacing="1" w:after="100" w:afterAutospacing="1" w:line="240" w:lineRule="auto"/>
      <w:ind w:firstLine="0"/>
    </w:pPr>
    <w:rPr>
      <w:rFonts w:ascii="Tahoma" w:hAnsi="Tahoma"/>
      <w:sz w:val="20"/>
      <w:szCs w:val="20"/>
      <w:lang w:val="en-US" w:eastAsia="en-US"/>
    </w:rPr>
  </w:style>
  <w:style w:type="paragraph" w:customStyle="1" w:styleId="afffff3">
    <w:name w:val="Обычный + По правому краю"/>
    <w:basedOn w:val="a9"/>
    <w:rsid w:val="0007567E"/>
    <w:pPr>
      <w:tabs>
        <w:tab w:val="left" w:pos="1920"/>
        <w:tab w:val="left" w:pos="12264"/>
      </w:tabs>
      <w:spacing w:after="0" w:line="240" w:lineRule="auto"/>
      <w:ind w:firstLine="0"/>
      <w:jc w:val="right"/>
    </w:pPr>
    <w:rPr>
      <w:sz w:val="24"/>
      <w:szCs w:val="24"/>
    </w:rPr>
  </w:style>
  <w:style w:type="numbering" w:customStyle="1" w:styleId="130">
    <w:name w:val="Нет списка13"/>
    <w:next w:val="ac"/>
    <w:uiPriority w:val="99"/>
    <w:semiHidden/>
    <w:rsid w:val="0007567E"/>
  </w:style>
  <w:style w:type="numbering" w:customStyle="1" w:styleId="1130">
    <w:name w:val="Нет списка113"/>
    <w:next w:val="ac"/>
    <w:uiPriority w:val="99"/>
    <w:semiHidden/>
    <w:rsid w:val="0007567E"/>
  </w:style>
  <w:style w:type="numbering" w:customStyle="1" w:styleId="1113">
    <w:name w:val="Нет списка1113"/>
    <w:next w:val="ac"/>
    <w:semiHidden/>
    <w:unhideWhenUsed/>
    <w:rsid w:val="0007567E"/>
  </w:style>
  <w:style w:type="numbering" w:customStyle="1" w:styleId="221">
    <w:name w:val="Нет списка22"/>
    <w:next w:val="ac"/>
    <w:semiHidden/>
    <w:unhideWhenUsed/>
    <w:rsid w:val="0007567E"/>
  </w:style>
  <w:style w:type="numbering" w:customStyle="1" w:styleId="121">
    <w:name w:val="Нет списка121"/>
    <w:next w:val="ac"/>
    <w:semiHidden/>
    <w:rsid w:val="0007567E"/>
  </w:style>
  <w:style w:type="paragraph" w:customStyle="1" w:styleId="afffff4">
    <w:name w:val="Знак Знак Знак"/>
    <w:basedOn w:val="a9"/>
    <w:rsid w:val="0007567E"/>
    <w:pPr>
      <w:spacing w:before="100" w:beforeAutospacing="1" w:after="100" w:afterAutospacing="1" w:line="240" w:lineRule="auto"/>
      <w:ind w:firstLine="0"/>
    </w:pPr>
    <w:rPr>
      <w:rFonts w:ascii="Tahoma" w:hAnsi="Tahoma"/>
      <w:sz w:val="20"/>
      <w:szCs w:val="20"/>
      <w:lang w:val="en-US" w:eastAsia="en-US"/>
    </w:rPr>
  </w:style>
  <w:style w:type="paragraph" w:customStyle="1" w:styleId="1fa">
    <w:name w:val="Знак Знак Знак Знак Знак Знак Знак Знак1 Знак Знак Знак Знак Знак Знак Знак"/>
    <w:basedOn w:val="a9"/>
    <w:rsid w:val="0007567E"/>
    <w:pPr>
      <w:spacing w:before="100" w:beforeAutospacing="1" w:after="100" w:afterAutospacing="1" w:line="240" w:lineRule="auto"/>
      <w:ind w:firstLine="0"/>
    </w:pPr>
    <w:rPr>
      <w:rFonts w:ascii="Tahoma" w:hAnsi="Tahoma"/>
      <w:sz w:val="20"/>
      <w:szCs w:val="20"/>
      <w:lang w:val="en-US" w:eastAsia="en-US"/>
    </w:rPr>
  </w:style>
  <w:style w:type="paragraph" w:customStyle="1" w:styleId="afffff5">
    <w:name w:val="Знак Знак Знак Знак Знак Знак Знак Знак Знак"/>
    <w:basedOn w:val="a9"/>
    <w:rsid w:val="0007567E"/>
    <w:pPr>
      <w:spacing w:before="100" w:beforeAutospacing="1" w:after="100" w:afterAutospacing="1" w:line="240" w:lineRule="auto"/>
      <w:ind w:firstLine="0"/>
    </w:pPr>
    <w:rPr>
      <w:rFonts w:ascii="Tahoma" w:hAnsi="Tahoma"/>
      <w:sz w:val="20"/>
      <w:szCs w:val="20"/>
      <w:lang w:val="en-US" w:eastAsia="en-US"/>
    </w:rPr>
  </w:style>
  <w:style w:type="character" w:customStyle="1" w:styleId="1fb">
    <w:name w:val="Список маркированный 1 Знак Знак"/>
    <w:rsid w:val="0007567E"/>
    <w:rPr>
      <w:sz w:val="24"/>
      <w:szCs w:val="24"/>
    </w:rPr>
  </w:style>
  <w:style w:type="numbering" w:customStyle="1" w:styleId="63">
    <w:name w:val="Нет списка6"/>
    <w:next w:val="ac"/>
    <w:uiPriority w:val="99"/>
    <w:semiHidden/>
    <w:unhideWhenUsed/>
    <w:rsid w:val="0007567E"/>
  </w:style>
  <w:style w:type="numbering" w:customStyle="1" w:styleId="140">
    <w:name w:val="Нет списка14"/>
    <w:next w:val="ac"/>
    <w:uiPriority w:val="99"/>
    <w:semiHidden/>
    <w:rsid w:val="0007567E"/>
  </w:style>
  <w:style w:type="numbering" w:customStyle="1" w:styleId="1140">
    <w:name w:val="Нет списка114"/>
    <w:next w:val="ac"/>
    <w:uiPriority w:val="99"/>
    <w:semiHidden/>
    <w:rsid w:val="0007567E"/>
  </w:style>
  <w:style w:type="numbering" w:customStyle="1" w:styleId="1114">
    <w:name w:val="Нет списка1114"/>
    <w:next w:val="ac"/>
    <w:semiHidden/>
    <w:unhideWhenUsed/>
    <w:rsid w:val="0007567E"/>
  </w:style>
  <w:style w:type="numbering" w:customStyle="1" w:styleId="11112">
    <w:name w:val="Нет списка11112"/>
    <w:next w:val="ac"/>
    <w:semiHidden/>
    <w:rsid w:val="0007567E"/>
  </w:style>
  <w:style w:type="numbering" w:customStyle="1" w:styleId="232">
    <w:name w:val="Нет списка23"/>
    <w:next w:val="ac"/>
    <w:semiHidden/>
    <w:unhideWhenUsed/>
    <w:rsid w:val="0007567E"/>
  </w:style>
  <w:style w:type="numbering" w:customStyle="1" w:styleId="122">
    <w:name w:val="Нет списка122"/>
    <w:next w:val="ac"/>
    <w:semiHidden/>
    <w:rsid w:val="0007567E"/>
  </w:style>
  <w:style w:type="paragraph" w:customStyle="1" w:styleId="afffff6">
    <w:name w:val="_Таблица"/>
    <w:basedOn w:val="a9"/>
    <w:link w:val="afffff7"/>
    <w:autoRedefine/>
    <w:qFormat/>
    <w:rsid w:val="00C125E3"/>
    <w:pPr>
      <w:keepNext/>
      <w:tabs>
        <w:tab w:val="left" w:pos="1985"/>
      </w:tabs>
      <w:spacing w:after="0"/>
    </w:pPr>
    <w:rPr>
      <w:rFonts w:eastAsia="Calibri"/>
      <w:i/>
      <w:sz w:val="20"/>
      <w:szCs w:val="20"/>
    </w:rPr>
  </w:style>
  <w:style w:type="character" w:customStyle="1" w:styleId="afffff7">
    <w:name w:val="_Таблица Знак"/>
    <w:link w:val="afffff6"/>
    <w:locked/>
    <w:rsid w:val="00C125E3"/>
    <w:rPr>
      <w:rFonts w:ascii="Times New Roman" w:eastAsia="Calibri" w:hAnsi="Times New Roman" w:cs="Times New Roman"/>
      <w:i/>
      <w:sz w:val="20"/>
      <w:szCs w:val="20"/>
      <w:lang w:eastAsia="ru-RU"/>
    </w:rPr>
  </w:style>
  <w:style w:type="character" w:customStyle="1" w:styleId="afffff8">
    <w:name w:val="_Обычный Знак"/>
    <w:link w:val="afffff9"/>
    <w:locked/>
    <w:rsid w:val="0007567E"/>
    <w:rPr>
      <w:rFonts w:eastAsia="Calibri"/>
      <w:iCs/>
      <w:sz w:val="26"/>
      <w:szCs w:val="26"/>
    </w:rPr>
  </w:style>
  <w:style w:type="paragraph" w:customStyle="1" w:styleId="afffff9">
    <w:name w:val="_Обычный"/>
    <w:basedOn w:val="a9"/>
    <w:link w:val="afffff8"/>
    <w:qFormat/>
    <w:rsid w:val="0007567E"/>
    <w:pPr>
      <w:spacing w:after="0"/>
    </w:pPr>
    <w:rPr>
      <w:rFonts w:asciiTheme="minorHAnsi" w:eastAsia="Calibri" w:hAnsiTheme="minorHAnsi" w:cstheme="minorBidi"/>
      <w:iCs/>
      <w:sz w:val="26"/>
      <w:szCs w:val="26"/>
      <w:lang w:eastAsia="en-US"/>
    </w:rPr>
  </w:style>
  <w:style w:type="table" w:customStyle="1" w:styleId="TableNormal12">
    <w:name w:val="Table Normal1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3">
    <w:name w:val="Table Normal13"/>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5">
    <w:name w:val="Table Normal15"/>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73">
    <w:name w:val="Нет списка7"/>
    <w:next w:val="ac"/>
    <w:uiPriority w:val="99"/>
    <w:semiHidden/>
    <w:unhideWhenUsed/>
    <w:rsid w:val="0007567E"/>
  </w:style>
  <w:style w:type="table" w:customStyle="1" w:styleId="TableGridReport2">
    <w:name w:val="Table Grid Report2"/>
    <w:basedOn w:val="ab"/>
    <w:next w:val="af2"/>
    <w:uiPriority w:val="59"/>
    <w:rsid w:val="0007567E"/>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fc">
    <w:name w:val="Название1"/>
    <w:basedOn w:val="a9"/>
    <w:next w:val="aff9"/>
    <w:link w:val="afffffa"/>
    <w:qFormat/>
    <w:rsid w:val="0007567E"/>
    <w:pPr>
      <w:spacing w:after="0" w:line="240" w:lineRule="auto"/>
      <w:ind w:firstLine="0"/>
      <w:jc w:val="center"/>
    </w:pPr>
    <w:rPr>
      <w:sz w:val="24"/>
      <w:szCs w:val="20"/>
    </w:rPr>
  </w:style>
  <w:style w:type="character" w:customStyle="1" w:styleId="afffffa">
    <w:name w:val="Название Знак"/>
    <w:aliases w:val="Заголовок Знак1,Название1 Знак"/>
    <w:link w:val="1fc"/>
    <w:rsid w:val="0007567E"/>
    <w:rPr>
      <w:rFonts w:ascii="Times New Roman" w:eastAsia="Times New Roman" w:hAnsi="Times New Roman" w:cs="Times New Roman"/>
      <w:sz w:val="24"/>
      <w:szCs w:val="20"/>
      <w:lang w:eastAsia="ru-RU"/>
    </w:rPr>
  </w:style>
  <w:style w:type="table" w:customStyle="1" w:styleId="1fd">
    <w:name w:val="Изысканная таблица1"/>
    <w:basedOn w:val="ab"/>
    <w:next w:val="afffd"/>
    <w:unhideWhenUsed/>
    <w:rsid w:val="0007567E"/>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character" w:customStyle="1" w:styleId="00">
    <w:name w:val="00_Обычный текст Знак"/>
    <w:link w:val="000"/>
    <w:locked/>
    <w:rsid w:val="0007567E"/>
    <w:rPr>
      <w:sz w:val="26"/>
      <w:szCs w:val="26"/>
    </w:rPr>
  </w:style>
  <w:style w:type="paragraph" w:customStyle="1" w:styleId="000">
    <w:name w:val="00_Обычный текст"/>
    <w:basedOn w:val="a9"/>
    <w:link w:val="00"/>
    <w:qFormat/>
    <w:rsid w:val="0007567E"/>
    <w:pPr>
      <w:snapToGrid w:val="0"/>
      <w:spacing w:after="0"/>
      <w:contextualSpacing/>
    </w:pPr>
    <w:rPr>
      <w:rFonts w:asciiTheme="minorHAnsi" w:eastAsiaTheme="minorHAnsi" w:hAnsiTheme="minorHAnsi" w:cstheme="minorBidi"/>
      <w:sz w:val="26"/>
      <w:szCs w:val="26"/>
      <w:lang w:eastAsia="en-US"/>
    </w:rPr>
  </w:style>
  <w:style w:type="character" w:customStyle="1" w:styleId="119">
    <w:name w:val="1_1 Список ненумерной Знак"/>
    <w:link w:val="11"/>
    <w:locked/>
    <w:rsid w:val="0007567E"/>
    <w:rPr>
      <w:sz w:val="26"/>
      <w:szCs w:val="26"/>
    </w:rPr>
  </w:style>
  <w:style w:type="paragraph" w:customStyle="1" w:styleId="11">
    <w:name w:val="1_1 Список ненумерной"/>
    <w:basedOn w:val="a9"/>
    <w:link w:val="119"/>
    <w:qFormat/>
    <w:rsid w:val="0007567E"/>
    <w:pPr>
      <w:numPr>
        <w:numId w:val="4"/>
      </w:numPr>
      <w:snapToGrid w:val="0"/>
      <w:spacing w:after="40"/>
      <w:ind w:left="0" w:firstLine="709"/>
      <w:contextualSpacing/>
    </w:pPr>
    <w:rPr>
      <w:rFonts w:asciiTheme="minorHAnsi" w:eastAsiaTheme="minorHAnsi" w:hAnsiTheme="minorHAnsi" w:cstheme="minorBidi"/>
      <w:sz w:val="26"/>
      <w:szCs w:val="26"/>
      <w:lang w:eastAsia="en-US"/>
    </w:rPr>
  </w:style>
  <w:style w:type="character" w:customStyle="1" w:styleId="aff4">
    <w:name w:val="Обычный (Интернет) Знак"/>
    <w:aliases w:val="Обычный (Web) Знак"/>
    <w:link w:val="aff3"/>
    <w:locked/>
    <w:rsid w:val="0007567E"/>
    <w:rPr>
      <w:rFonts w:ascii="Times New Roman" w:eastAsia="Times New Roman" w:hAnsi="Times New Roman" w:cs="Times New Roman"/>
      <w:sz w:val="24"/>
      <w:szCs w:val="24"/>
      <w:lang w:eastAsia="ru-RU"/>
    </w:rPr>
  </w:style>
  <w:style w:type="paragraph" w:customStyle="1" w:styleId="131">
    <w:name w:val="Основной текст13"/>
    <w:basedOn w:val="a9"/>
    <w:rsid w:val="0007567E"/>
    <w:pPr>
      <w:widowControl w:val="0"/>
      <w:shd w:val="clear" w:color="auto" w:fill="FFFFFF"/>
      <w:spacing w:before="720" w:after="0" w:line="480" w:lineRule="exact"/>
      <w:ind w:hanging="420"/>
    </w:pPr>
    <w:rPr>
      <w:color w:val="000000"/>
      <w:sz w:val="27"/>
      <w:szCs w:val="27"/>
    </w:rPr>
  </w:style>
  <w:style w:type="character" w:customStyle="1" w:styleId="afffffb">
    <w:name w:val="Колонтитул_"/>
    <w:link w:val="afffffc"/>
    <w:rsid w:val="0007567E"/>
    <w:rPr>
      <w:sz w:val="27"/>
      <w:szCs w:val="27"/>
      <w:shd w:val="clear" w:color="auto" w:fill="FFFFFF"/>
    </w:rPr>
  </w:style>
  <w:style w:type="character" w:customStyle="1" w:styleId="FranklinGothicBook9pt">
    <w:name w:val="Колонтитул + Franklin Gothic Book;9 pt"/>
    <w:rsid w:val="0007567E"/>
    <w:rPr>
      <w:rFonts w:ascii="Franklin Gothic Book" w:eastAsia="Franklin Gothic Book" w:hAnsi="Franklin Gothic Book" w:cs="Franklin Gothic Book"/>
      <w:color w:val="000000"/>
      <w:spacing w:val="0"/>
      <w:w w:val="100"/>
      <w:position w:val="0"/>
      <w:sz w:val="18"/>
      <w:szCs w:val="18"/>
      <w:shd w:val="clear" w:color="auto" w:fill="FFFFFF"/>
      <w:lang w:val="ru-RU"/>
    </w:rPr>
  </w:style>
  <w:style w:type="paragraph" w:customStyle="1" w:styleId="afffffc">
    <w:name w:val="Колонтитул"/>
    <w:basedOn w:val="a9"/>
    <w:link w:val="afffffb"/>
    <w:rsid w:val="0007567E"/>
    <w:pPr>
      <w:widowControl w:val="0"/>
      <w:shd w:val="clear" w:color="auto" w:fill="FFFFFF"/>
      <w:spacing w:after="0" w:line="0" w:lineRule="atLeast"/>
      <w:ind w:firstLine="0"/>
    </w:pPr>
    <w:rPr>
      <w:rFonts w:asciiTheme="minorHAnsi" w:eastAsiaTheme="minorHAnsi" w:hAnsiTheme="minorHAnsi" w:cstheme="minorBidi"/>
      <w:sz w:val="27"/>
      <w:szCs w:val="27"/>
      <w:lang w:eastAsia="en-US"/>
    </w:rPr>
  </w:style>
  <w:style w:type="character" w:customStyle="1" w:styleId="170">
    <w:name w:val="Основной текст (17)"/>
    <w:rsid w:val="0007567E"/>
    <w:rPr>
      <w:rFonts w:ascii="Times New Roman" w:eastAsia="Times New Roman" w:hAnsi="Times New Roman" w:cs="Times New Roman"/>
      <w:b w:val="0"/>
      <w:bCs w:val="0"/>
      <w:i/>
      <w:iCs/>
      <w:smallCaps w:val="0"/>
      <w:strike w:val="0"/>
      <w:color w:val="000000"/>
      <w:spacing w:val="0"/>
      <w:w w:val="100"/>
      <w:position w:val="0"/>
      <w:sz w:val="27"/>
      <w:szCs w:val="27"/>
      <w:u w:val="none"/>
      <w:lang w:val="ru-RU"/>
    </w:rPr>
  </w:style>
  <w:style w:type="character" w:customStyle="1" w:styleId="8pt">
    <w:name w:val="Основной текст + 8 pt"/>
    <w:rsid w:val="0007567E"/>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FFFFFF"/>
      <w:lang w:val="ru-RU"/>
    </w:rPr>
  </w:style>
  <w:style w:type="character" w:customStyle="1" w:styleId="75pt">
    <w:name w:val="Основной текст + 7;5 pt"/>
    <w:rsid w:val="0007567E"/>
    <w:rPr>
      <w:rFonts w:ascii="Times New Roman" w:eastAsia="Times New Roman" w:hAnsi="Times New Roman" w:cs="Times New Roman"/>
      <w:b w:val="0"/>
      <w:bCs w:val="0"/>
      <w:i w:val="0"/>
      <w:iCs w:val="0"/>
      <w:smallCaps w:val="0"/>
      <w:strike w:val="0"/>
      <w:color w:val="000000"/>
      <w:spacing w:val="0"/>
      <w:w w:val="100"/>
      <w:position w:val="0"/>
      <w:sz w:val="15"/>
      <w:szCs w:val="15"/>
      <w:u w:val="none"/>
      <w:shd w:val="clear" w:color="auto" w:fill="FFFFFF"/>
      <w:lang w:val="ru-RU"/>
    </w:rPr>
  </w:style>
  <w:style w:type="paragraph" w:customStyle="1" w:styleId="45">
    <w:name w:val="Основной текст4"/>
    <w:basedOn w:val="a9"/>
    <w:rsid w:val="0007567E"/>
    <w:pPr>
      <w:widowControl w:val="0"/>
      <w:shd w:val="clear" w:color="auto" w:fill="FFFFFF"/>
      <w:spacing w:before="240" w:after="0" w:line="209" w:lineRule="exact"/>
      <w:ind w:firstLine="0"/>
      <w:jc w:val="center"/>
    </w:pPr>
    <w:rPr>
      <w:color w:val="000000"/>
      <w:sz w:val="18"/>
      <w:szCs w:val="18"/>
    </w:rPr>
  </w:style>
  <w:style w:type="character" w:customStyle="1" w:styleId="4pt">
    <w:name w:val="Основной текст + 4 pt"/>
    <w:rsid w:val="0007567E"/>
    <w:rPr>
      <w:rFonts w:ascii="Times New Roman" w:eastAsia="Times New Roman" w:hAnsi="Times New Roman" w:cs="Times New Roman"/>
      <w:b w:val="0"/>
      <w:bCs w:val="0"/>
      <w:i w:val="0"/>
      <w:iCs w:val="0"/>
      <w:smallCaps w:val="0"/>
      <w:strike w:val="0"/>
      <w:color w:val="000000"/>
      <w:spacing w:val="0"/>
      <w:w w:val="100"/>
      <w:position w:val="0"/>
      <w:sz w:val="8"/>
      <w:szCs w:val="8"/>
      <w:u w:val="none"/>
      <w:shd w:val="clear" w:color="auto" w:fill="FFFFFF"/>
    </w:rPr>
  </w:style>
  <w:style w:type="character" w:customStyle="1" w:styleId="7pt">
    <w:name w:val="Основной текст + 7 pt"/>
    <w:rsid w:val="0007567E"/>
    <w:rPr>
      <w:rFonts w:ascii="Times New Roman" w:eastAsia="Times New Roman" w:hAnsi="Times New Roman" w:cs="Times New Roman"/>
      <w:b w:val="0"/>
      <w:bCs w:val="0"/>
      <w:i w:val="0"/>
      <w:iCs w:val="0"/>
      <w:smallCaps w:val="0"/>
      <w:strike w:val="0"/>
      <w:color w:val="000000"/>
      <w:spacing w:val="0"/>
      <w:w w:val="100"/>
      <w:position w:val="0"/>
      <w:sz w:val="14"/>
      <w:szCs w:val="14"/>
      <w:u w:val="none"/>
      <w:shd w:val="clear" w:color="auto" w:fill="FFFFFF"/>
      <w:lang w:val="ru-RU"/>
    </w:rPr>
  </w:style>
  <w:style w:type="character" w:customStyle="1" w:styleId="1fe">
    <w:name w:val="Основной текст1"/>
    <w:rsid w:val="0007567E"/>
    <w:rPr>
      <w:rFonts w:ascii="Times New Roman" w:eastAsia="Times New Roman" w:hAnsi="Times New Roman" w:cs="Times New Roman"/>
      <w:b w:val="0"/>
      <w:bCs w:val="0"/>
      <w:i w:val="0"/>
      <w:iCs w:val="0"/>
      <w:smallCaps w:val="0"/>
      <w:strike w:val="0"/>
      <w:color w:val="000000"/>
      <w:spacing w:val="0"/>
      <w:w w:val="100"/>
      <w:position w:val="0"/>
      <w:sz w:val="18"/>
      <w:szCs w:val="18"/>
      <w:u w:val="none"/>
      <w:shd w:val="clear" w:color="auto" w:fill="FFFFFF"/>
      <w:lang w:val="ru-RU"/>
    </w:rPr>
  </w:style>
  <w:style w:type="character" w:customStyle="1" w:styleId="3Exact">
    <w:name w:val="Основной текст (3) Exact"/>
    <w:link w:val="39"/>
    <w:rsid w:val="0007567E"/>
    <w:rPr>
      <w:sz w:val="18"/>
      <w:szCs w:val="18"/>
      <w:shd w:val="clear" w:color="auto" w:fill="FFFFFF"/>
    </w:rPr>
  </w:style>
  <w:style w:type="paragraph" w:customStyle="1" w:styleId="39">
    <w:name w:val="Основной текст (3)"/>
    <w:basedOn w:val="a9"/>
    <w:link w:val="3Exact"/>
    <w:rsid w:val="0007567E"/>
    <w:pPr>
      <w:widowControl w:val="0"/>
      <w:shd w:val="clear" w:color="auto" w:fill="FFFFFF"/>
      <w:spacing w:after="0" w:line="0" w:lineRule="atLeast"/>
      <w:ind w:firstLine="0"/>
    </w:pPr>
    <w:rPr>
      <w:rFonts w:asciiTheme="minorHAnsi" w:eastAsiaTheme="minorHAnsi" w:hAnsiTheme="minorHAnsi" w:cstheme="minorBidi"/>
      <w:sz w:val="18"/>
      <w:szCs w:val="18"/>
      <w:lang w:eastAsia="en-US"/>
    </w:rPr>
  </w:style>
  <w:style w:type="paragraph" w:customStyle="1" w:styleId="3a">
    <w:name w:val="Основной текст3"/>
    <w:basedOn w:val="a9"/>
    <w:rsid w:val="0007567E"/>
    <w:pPr>
      <w:widowControl w:val="0"/>
      <w:shd w:val="clear" w:color="auto" w:fill="FFFFFF"/>
      <w:spacing w:after="120" w:line="212" w:lineRule="exact"/>
      <w:ind w:firstLine="0"/>
      <w:jc w:val="center"/>
    </w:pPr>
    <w:rPr>
      <w:color w:val="000000"/>
      <w:sz w:val="19"/>
      <w:szCs w:val="19"/>
    </w:rPr>
  </w:style>
  <w:style w:type="character" w:customStyle="1" w:styleId="CenturyGothic85pt">
    <w:name w:val="Основной текст + Century Gothic;8;5 pt"/>
    <w:rsid w:val="0007567E"/>
    <w:rPr>
      <w:rFonts w:ascii="Century Gothic" w:eastAsia="Century Gothic" w:hAnsi="Century Gothic" w:cs="Century Gothic"/>
      <w:b w:val="0"/>
      <w:bCs w:val="0"/>
      <w:i w:val="0"/>
      <w:iCs w:val="0"/>
      <w:smallCaps w:val="0"/>
      <w:strike w:val="0"/>
      <w:color w:val="000000"/>
      <w:spacing w:val="0"/>
      <w:w w:val="100"/>
      <w:position w:val="0"/>
      <w:sz w:val="17"/>
      <w:szCs w:val="17"/>
      <w:u w:val="none"/>
      <w:shd w:val="clear" w:color="auto" w:fill="FFFFFF"/>
      <w:lang w:val="ru-RU"/>
    </w:rPr>
  </w:style>
  <w:style w:type="character" w:customStyle="1" w:styleId="SimSun55pt1pt">
    <w:name w:val="Основной текст + SimSun;5;5 pt;Интервал 1 pt"/>
    <w:rsid w:val="0007567E"/>
    <w:rPr>
      <w:rFonts w:ascii="SimSun" w:eastAsia="SimSun" w:hAnsi="SimSun" w:cs="SimSun"/>
      <w:b w:val="0"/>
      <w:bCs w:val="0"/>
      <w:i w:val="0"/>
      <w:iCs w:val="0"/>
      <w:smallCaps w:val="0"/>
      <w:strike w:val="0"/>
      <w:color w:val="000000"/>
      <w:spacing w:val="20"/>
      <w:w w:val="100"/>
      <w:position w:val="0"/>
      <w:sz w:val="11"/>
      <w:szCs w:val="11"/>
      <w:u w:val="none"/>
      <w:shd w:val="clear" w:color="auto" w:fill="FFFFFF"/>
      <w:lang w:val="en-US"/>
    </w:rPr>
  </w:style>
  <w:style w:type="table" w:customStyle="1" w:styleId="123">
    <w:name w:val="Сетка таблицы12"/>
    <w:basedOn w:val="ab"/>
    <w:next w:val="af2"/>
    <w:uiPriority w:val="39"/>
    <w:rsid w:val="0007567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3">
    <w:name w:val="Сетка таблицы21"/>
    <w:basedOn w:val="ab"/>
    <w:next w:val="af2"/>
    <w:uiPriority w:val="39"/>
    <w:rsid w:val="0007567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50">
    <w:name w:val="Нет списка15"/>
    <w:next w:val="ac"/>
    <w:uiPriority w:val="99"/>
    <w:semiHidden/>
    <w:unhideWhenUsed/>
    <w:rsid w:val="0007567E"/>
  </w:style>
  <w:style w:type="table" w:customStyle="1" w:styleId="3b">
    <w:name w:val="Сетка таблицы3"/>
    <w:basedOn w:val="ab"/>
    <w:next w:val="af2"/>
    <w:uiPriority w:val="99"/>
    <w:rsid w:val="0007567E"/>
    <w:pPr>
      <w:overflowPunct w:val="0"/>
      <w:autoSpaceDE w:val="0"/>
      <w:autoSpaceDN w:val="0"/>
      <w:adjustRightInd w:val="0"/>
      <w:spacing w:after="0" w:line="240" w:lineRule="auto"/>
    </w:pPr>
    <w:rPr>
      <w:rFonts w:ascii="Century" w:eastAsia="Times New Roman" w:hAnsi="Century"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15">
    <w:name w:val="Основной текст с отступом 21"/>
    <w:basedOn w:val="a9"/>
    <w:rsid w:val="0007567E"/>
    <w:pPr>
      <w:spacing w:before="240" w:after="0" w:line="240" w:lineRule="auto"/>
      <w:ind w:firstLine="567"/>
    </w:pPr>
    <w:rPr>
      <w:szCs w:val="20"/>
    </w:rPr>
  </w:style>
  <w:style w:type="paragraph" w:styleId="2f4">
    <w:name w:val="List 2"/>
    <w:basedOn w:val="a9"/>
    <w:unhideWhenUsed/>
    <w:rsid w:val="0007567E"/>
    <w:pPr>
      <w:overflowPunct w:val="0"/>
      <w:autoSpaceDE w:val="0"/>
      <w:autoSpaceDN w:val="0"/>
      <w:adjustRightInd w:val="0"/>
      <w:spacing w:after="0" w:line="240" w:lineRule="auto"/>
      <w:ind w:left="566" w:hanging="283"/>
    </w:pPr>
    <w:rPr>
      <w:sz w:val="20"/>
      <w:szCs w:val="20"/>
    </w:rPr>
  </w:style>
  <w:style w:type="paragraph" w:customStyle="1" w:styleId="BodyText21">
    <w:name w:val="Body Text 21"/>
    <w:basedOn w:val="a9"/>
    <w:rsid w:val="0007567E"/>
    <w:pPr>
      <w:spacing w:after="0" w:line="240" w:lineRule="auto"/>
      <w:ind w:firstLine="0"/>
    </w:pPr>
    <w:rPr>
      <w:sz w:val="24"/>
      <w:szCs w:val="20"/>
    </w:rPr>
  </w:style>
  <w:style w:type="numbering" w:customStyle="1" w:styleId="1150">
    <w:name w:val="Нет списка115"/>
    <w:next w:val="ac"/>
    <w:uiPriority w:val="99"/>
    <w:semiHidden/>
    <w:rsid w:val="0007567E"/>
  </w:style>
  <w:style w:type="table" w:customStyle="1" w:styleId="1121">
    <w:name w:val="Сетка таблицы112"/>
    <w:basedOn w:val="ab"/>
    <w:next w:val="af2"/>
    <w:rsid w:val="0007567E"/>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f5">
    <w:name w:val="Обычный2"/>
    <w:basedOn w:val="a9"/>
    <w:autoRedefine/>
    <w:rsid w:val="0007567E"/>
    <w:pPr>
      <w:widowControl w:val="0"/>
      <w:tabs>
        <w:tab w:val="left" w:pos="513"/>
      </w:tabs>
      <w:suppressAutoHyphens/>
      <w:adjustRightInd w:val="0"/>
      <w:spacing w:after="0" w:line="240" w:lineRule="auto"/>
      <w:ind w:firstLine="570"/>
      <w:textAlignment w:val="baseline"/>
    </w:pPr>
    <w:rPr>
      <w:rFonts w:eastAsia="MS Mincho"/>
      <w:color w:val="800000"/>
      <w:sz w:val="24"/>
      <w:szCs w:val="24"/>
      <w:lang w:eastAsia="ja-JP"/>
    </w:rPr>
  </w:style>
  <w:style w:type="paragraph" w:customStyle="1" w:styleId="afffffd">
    <w:name w:val="Содержание"/>
    <w:basedOn w:val="a9"/>
    <w:rsid w:val="0007567E"/>
    <w:pPr>
      <w:tabs>
        <w:tab w:val="right" w:leader="dot" w:pos="9356"/>
      </w:tabs>
      <w:spacing w:after="0"/>
      <w:ind w:firstLine="0"/>
    </w:pPr>
    <w:rPr>
      <w:b/>
      <w:caps/>
      <w:sz w:val="24"/>
      <w:szCs w:val="20"/>
    </w:rPr>
  </w:style>
  <w:style w:type="paragraph" w:styleId="2f6">
    <w:name w:val="List Bullet 2"/>
    <w:basedOn w:val="a9"/>
    <w:rsid w:val="0007567E"/>
    <w:pPr>
      <w:tabs>
        <w:tab w:val="left" w:pos="643"/>
      </w:tabs>
      <w:spacing w:after="0" w:line="240" w:lineRule="auto"/>
      <w:ind w:left="643" w:hanging="360"/>
    </w:pPr>
    <w:rPr>
      <w:sz w:val="24"/>
      <w:szCs w:val="20"/>
    </w:rPr>
  </w:style>
  <w:style w:type="paragraph" w:customStyle="1" w:styleId="233">
    <w:name w:val="Основной текст с отступом 23"/>
    <w:basedOn w:val="a9"/>
    <w:rsid w:val="0007567E"/>
    <w:pPr>
      <w:overflowPunct w:val="0"/>
      <w:autoSpaceDE w:val="0"/>
      <w:autoSpaceDN w:val="0"/>
      <w:adjustRightInd w:val="0"/>
      <w:spacing w:before="240" w:after="0" w:line="240" w:lineRule="auto"/>
      <w:ind w:firstLine="567"/>
      <w:textAlignment w:val="baseline"/>
    </w:pPr>
    <w:rPr>
      <w:szCs w:val="20"/>
    </w:rPr>
  </w:style>
  <w:style w:type="paragraph" w:customStyle="1" w:styleId="Iacaaieaoaaeeou">
    <w:name w:val="Iacaaiea oaaeeou"/>
    <w:basedOn w:val="af4"/>
    <w:rsid w:val="0007567E"/>
    <w:pPr>
      <w:overflowPunct w:val="0"/>
      <w:autoSpaceDE w:val="0"/>
      <w:autoSpaceDN w:val="0"/>
      <w:adjustRightInd w:val="0"/>
      <w:spacing w:after="0"/>
      <w:ind w:left="720"/>
      <w:jc w:val="center"/>
      <w:textAlignment w:val="baseline"/>
    </w:pPr>
    <w:rPr>
      <w:b/>
      <w:szCs w:val="20"/>
    </w:rPr>
  </w:style>
  <w:style w:type="paragraph" w:customStyle="1" w:styleId="Noeeu1">
    <w:name w:val="Noeeu1"/>
    <w:basedOn w:val="a9"/>
    <w:rsid w:val="0007567E"/>
    <w:pPr>
      <w:overflowPunct w:val="0"/>
      <w:autoSpaceDE w:val="0"/>
      <w:autoSpaceDN w:val="0"/>
      <w:adjustRightInd w:val="0"/>
      <w:spacing w:after="0" w:line="240" w:lineRule="auto"/>
      <w:ind w:firstLine="720"/>
    </w:pPr>
    <w:rPr>
      <w:sz w:val="24"/>
      <w:szCs w:val="20"/>
    </w:rPr>
  </w:style>
  <w:style w:type="paragraph" w:customStyle="1" w:styleId="100">
    <w:name w:val="Стиль Основной текст + по ширине Первая строка:  1 см После:  0 пт"/>
    <w:basedOn w:val="af4"/>
    <w:rsid w:val="0007567E"/>
    <w:pPr>
      <w:overflowPunct w:val="0"/>
      <w:autoSpaceDE w:val="0"/>
      <w:autoSpaceDN w:val="0"/>
      <w:adjustRightInd w:val="0"/>
      <w:spacing w:after="0" w:line="360" w:lineRule="auto"/>
      <w:ind w:firstLine="567"/>
    </w:pPr>
    <w:rPr>
      <w:szCs w:val="20"/>
    </w:rPr>
  </w:style>
  <w:style w:type="paragraph" w:styleId="3c">
    <w:name w:val="Body Text 3"/>
    <w:basedOn w:val="a9"/>
    <w:link w:val="3d"/>
    <w:rsid w:val="0007567E"/>
    <w:pPr>
      <w:spacing w:after="120" w:line="240" w:lineRule="auto"/>
      <w:ind w:firstLine="0"/>
    </w:pPr>
    <w:rPr>
      <w:sz w:val="16"/>
      <w:szCs w:val="16"/>
    </w:rPr>
  </w:style>
  <w:style w:type="character" w:customStyle="1" w:styleId="3d">
    <w:name w:val="Основной текст 3 Знак"/>
    <w:basedOn w:val="aa"/>
    <w:link w:val="3c"/>
    <w:rsid w:val="0007567E"/>
    <w:rPr>
      <w:rFonts w:ascii="Times New Roman" w:eastAsia="Times New Roman" w:hAnsi="Times New Roman" w:cs="Times New Roman"/>
      <w:sz w:val="16"/>
      <w:szCs w:val="16"/>
      <w:lang w:eastAsia="ru-RU"/>
    </w:rPr>
  </w:style>
  <w:style w:type="paragraph" w:customStyle="1" w:styleId="1ff">
    <w:name w:val="Заголовок 1 с Нум"/>
    <w:basedOn w:val="10"/>
    <w:rsid w:val="0007567E"/>
    <w:pPr>
      <w:keepNext/>
      <w:keepLines w:val="0"/>
      <w:numPr>
        <w:numId w:val="0"/>
      </w:numPr>
      <w:spacing w:after="60" w:line="240" w:lineRule="auto"/>
      <w:jc w:val="left"/>
    </w:pPr>
    <w:rPr>
      <w:rFonts w:eastAsia="Times New Roman" w:cs="Arial"/>
      <w:bCs/>
      <w:kern w:val="32"/>
      <w:sz w:val="24"/>
    </w:rPr>
  </w:style>
  <w:style w:type="paragraph" w:customStyle="1" w:styleId="afffffe">
    <w:name w:val="ВВедение"/>
    <w:basedOn w:val="a9"/>
    <w:rsid w:val="0007567E"/>
    <w:pPr>
      <w:spacing w:before="120" w:after="120" w:line="240" w:lineRule="auto"/>
      <w:ind w:left="709" w:hanging="709"/>
    </w:pPr>
    <w:rPr>
      <w:b/>
      <w:bCs/>
      <w:szCs w:val="20"/>
    </w:rPr>
  </w:style>
  <w:style w:type="paragraph" w:customStyle="1" w:styleId="12562">
    <w:name w:val="Стиль По ширине Первая строка:  125 см Перед:  6 пт После:  2 пт"/>
    <w:basedOn w:val="a9"/>
    <w:rsid w:val="0007567E"/>
    <w:pPr>
      <w:spacing w:before="40" w:after="40" w:line="240" w:lineRule="auto"/>
    </w:pPr>
    <w:rPr>
      <w:sz w:val="24"/>
      <w:szCs w:val="20"/>
    </w:rPr>
  </w:style>
  <w:style w:type="paragraph" w:customStyle="1" w:styleId="12521">
    <w:name w:val="Стиль По ширине Первая строка:  125 см После:  2 пт1"/>
    <w:basedOn w:val="a9"/>
    <w:rsid w:val="0007567E"/>
    <w:pPr>
      <w:spacing w:after="40" w:line="240" w:lineRule="auto"/>
    </w:pPr>
    <w:rPr>
      <w:sz w:val="24"/>
      <w:szCs w:val="20"/>
    </w:rPr>
  </w:style>
  <w:style w:type="paragraph" w:styleId="affffff">
    <w:name w:val="Normal Indent"/>
    <w:basedOn w:val="a9"/>
    <w:link w:val="affffff0"/>
    <w:rsid w:val="0007567E"/>
    <w:pPr>
      <w:overflowPunct w:val="0"/>
      <w:autoSpaceDE w:val="0"/>
      <w:autoSpaceDN w:val="0"/>
      <w:adjustRightInd w:val="0"/>
      <w:spacing w:before="60" w:after="0" w:line="240" w:lineRule="auto"/>
      <w:ind w:left="113"/>
    </w:pPr>
    <w:rPr>
      <w:sz w:val="24"/>
      <w:szCs w:val="20"/>
    </w:rPr>
  </w:style>
  <w:style w:type="character" w:customStyle="1" w:styleId="affffff0">
    <w:name w:val="Обычный отступ Знак"/>
    <w:link w:val="affffff"/>
    <w:rsid w:val="0007567E"/>
    <w:rPr>
      <w:rFonts w:ascii="Times New Roman" w:eastAsia="Times New Roman" w:hAnsi="Times New Roman" w:cs="Times New Roman"/>
      <w:sz w:val="24"/>
      <w:szCs w:val="20"/>
      <w:lang w:eastAsia="ru-RU"/>
    </w:rPr>
  </w:style>
  <w:style w:type="table" w:customStyle="1" w:styleId="11110">
    <w:name w:val="Сетка таблицы1111"/>
    <w:basedOn w:val="ab"/>
    <w:next w:val="af2"/>
    <w:rsid w:val="0007567E"/>
    <w:pPr>
      <w:overflowPunct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ff0">
    <w:name w:val="Текст1"/>
    <w:basedOn w:val="a9"/>
    <w:rsid w:val="0007567E"/>
    <w:pPr>
      <w:spacing w:after="0" w:line="240" w:lineRule="auto"/>
    </w:pPr>
    <w:rPr>
      <w:sz w:val="24"/>
      <w:szCs w:val="20"/>
    </w:rPr>
  </w:style>
  <w:style w:type="paragraph" w:customStyle="1" w:styleId="affffff1">
    <w:name w:val="Название закона"/>
    <w:basedOn w:val="a9"/>
    <w:next w:val="2c"/>
    <w:rsid w:val="0007567E"/>
    <w:pPr>
      <w:spacing w:after="0" w:line="240" w:lineRule="auto"/>
      <w:ind w:firstLine="0"/>
      <w:jc w:val="center"/>
    </w:pPr>
    <w:rPr>
      <w:b/>
      <w:sz w:val="24"/>
      <w:szCs w:val="24"/>
    </w:rPr>
  </w:style>
  <w:style w:type="paragraph" w:customStyle="1" w:styleId="311">
    <w:name w:val="Основной текст с отступом 31"/>
    <w:basedOn w:val="a9"/>
    <w:rsid w:val="0007567E"/>
    <w:pPr>
      <w:overflowPunct w:val="0"/>
      <w:autoSpaceDE w:val="0"/>
      <w:autoSpaceDN w:val="0"/>
      <w:adjustRightInd w:val="0"/>
      <w:spacing w:after="0" w:line="240" w:lineRule="auto"/>
      <w:ind w:firstLine="720"/>
    </w:pPr>
    <w:rPr>
      <w:rFonts w:ascii="AcademyACTT" w:hAnsi="AcademyACTT"/>
      <w:szCs w:val="20"/>
      <w:lang w:val="en-US"/>
    </w:rPr>
  </w:style>
  <w:style w:type="paragraph" w:customStyle="1" w:styleId="312">
    <w:name w:val="Основной текст 31"/>
    <w:basedOn w:val="a9"/>
    <w:rsid w:val="0007567E"/>
    <w:pPr>
      <w:overflowPunct w:val="0"/>
      <w:autoSpaceDE w:val="0"/>
      <w:autoSpaceDN w:val="0"/>
      <w:adjustRightInd w:val="0"/>
      <w:spacing w:after="0" w:line="240" w:lineRule="auto"/>
      <w:ind w:firstLine="0"/>
      <w:jc w:val="center"/>
    </w:pPr>
    <w:rPr>
      <w:b/>
      <w:sz w:val="24"/>
      <w:szCs w:val="20"/>
    </w:rPr>
  </w:style>
  <w:style w:type="paragraph" w:customStyle="1" w:styleId="1ff1">
    <w:name w:val="Стиль1"/>
    <w:basedOn w:val="a9"/>
    <w:link w:val="1ff2"/>
    <w:qFormat/>
    <w:rsid w:val="0007567E"/>
    <w:pPr>
      <w:spacing w:after="0" w:line="240" w:lineRule="auto"/>
      <w:ind w:firstLine="720"/>
    </w:pPr>
    <w:rPr>
      <w:sz w:val="24"/>
      <w:szCs w:val="20"/>
    </w:rPr>
  </w:style>
  <w:style w:type="paragraph" w:customStyle="1" w:styleId="1ff3">
    <w:name w:val="Обычный (веб)1"/>
    <w:basedOn w:val="a9"/>
    <w:rsid w:val="0007567E"/>
    <w:pPr>
      <w:overflowPunct w:val="0"/>
      <w:autoSpaceDE w:val="0"/>
      <w:autoSpaceDN w:val="0"/>
      <w:adjustRightInd w:val="0"/>
      <w:spacing w:before="100" w:after="100" w:line="240" w:lineRule="auto"/>
      <w:ind w:firstLine="0"/>
    </w:pPr>
    <w:rPr>
      <w:color w:val="000000"/>
      <w:sz w:val="24"/>
      <w:szCs w:val="20"/>
    </w:rPr>
  </w:style>
  <w:style w:type="paragraph" w:customStyle="1" w:styleId="affffff2">
    <w:name w:val="Основной"/>
    <w:basedOn w:val="a9"/>
    <w:rsid w:val="0007567E"/>
    <w:pPr>
      <w:spacing w:after="0"/>
      <w:ind w:firstLine="720"/>
    </w:pPr>
    <w:rPr>
      <w:sz w:val="24"/>
      <w:szCs w:val="24"/>
    </w:rPr>
  </w:style>
  <w:style w:type="character" w:customStyle="1" w:styleId="212pt">
    <w:name w:val="Заголовок 2 + 12 pt Знак Знак Знак"/>
    <w:link w:val="212pt0"/>
    <w:locked/>
    <w:rsid w:val="0007567E"/>
    <w:rPr>
      <w:b/>
      <w:bCs/>
      <w:sz w:val="24"/>
    </w:rPr>
  </w:style>
  <w:style w:type="paragraph" w:customStyle="1" w:styleId="212pt0">
    <w:name w:val="Заголовок 2 + 12 pt Знак Знак"/>
    <w:basedOn w:val="a9"/>
    <w:next w:val="a9"/>
    <w:link w:val="212pt"/>
    <w:autoRedefine/>
    <w:rsid w:val="0007567E"/>
    <w:pPr>
      <w:keepNext/>
      <w:spacing w:after="0" w:line="240" w:lineRule="auto"/>
      <w:ind w:firstLine="0"/>
      <w:jc w:val="center"/>
      <w:outlineLvl w:val="0"/>
    </w:pPr>
    <w:rPr>
      <w:rFonts w:asciiTheme="minorHAnsi" w:eastAsiaTheme="minorHAnsi" w:hAnsiTheme="minorHAnsi" w:cstheme="minorBidi"/>
      <w:b/>
      <w:bCs/>
      <w:sz w:val="24"/>
      <w:lang w:eastAsia="en-US"/>
    </w:rPr>
  </w:style>
  <w:style w:type="paragraph" w:customStyle="1" w:styleId="212pt1">
    <w:name w:val="Заголовок 2 + 12 pt"/>
    <w:basedOn w:val="a9"/>
    <w:next w:val="a9"/>
    <w:autoRedefine/>
    <w:rsid w:val="0007567E"/>
    <w:pPr>
      <w:keepNext/>
      <w:spacing w:after="120" w:line="240" w:lineRule="auto"/>
      <w:ind w:firstLine="0"/>
      <w:jc w:val="center"/>
      <w:outlineLvl w:val="0"/>
    </w:pPr>
    <w:rPr>
      <w:bCs/>
      <w:sz w:val="20"/>
      <w:szCs w:val="20"/>
    </w:rPr>
  </w:style>
  <w:style w:type="paragraph" w:customStyle="1" w:styleId="2TimesNewRoman">
    <w:name w:val="Стиль Заголовок 2 + Times New Roman по центру"/>
    <w:basedOn w:val="20"/>
    <w:next w:val="af4"/>
    <w:autoRedefine/>
    <w:rsid w:val="0007567E"/>
    <w:pPr>
      <w:keepNext/>
      <w:keepLines w:val="0"/>
      <w:numPr>
        <w:ilvl w:val="0"/>
        <w:numId w:val="0"/>
      </w:numPr>
      <w:spacing w:before="240" w:after="60" w:line="240" w:lineRule="auto"/>
      <w:ind w:left="1702"/>
      <w:jc w:val="center"/>
    </w:pPr>
    <w:rPr>
      <w:rFonts w:eastAsia="Times New Roman" w:cs="Times New Roman"/>
      <w:b w:val="0"/>
      <w:bCs/>
      <w:iCs/>
      <w:color w:val="auto"/>
      <w:szCs w:val="20"/>
    </w:rPr>
  </w:style>
  <w:style w:type="paragraph" w:customStyle="1" w:styleId="212pt2">
    <w:name w:val="Заголовок 2 + 12 pt Знак"/>
    <w:basedOn w:val="a9"/>
    <w:next w:val="a9"/>
    <w:autoRedefine/>
    <w:rsid w:val="0007567E"/>
    <w:pPr>
      <w:keepNext/>
      <w:spacing w:after="0" w:line="240" w:lineRule="auto"/>
      <w:ind w:firstLine="0"/>
      <w:jc w:val="center"/>
      <w:outlineLvl w:val="0"/>
    </w:pPr>
    <w:rPr>
      <w:bCs/>
      <w:sz w:val="20"/>
      <w:szCs w:val="20"/>
    </w:rPr>
  </w:style>
  <w:style w:type="numbering" w:customStyle="1" w:styleId="2">
    <w:name w:val="Стиль2"/>
    <w:rsid w:val="0007567E"/>
    <w:pPr>
      <w:numPr>
        <w:numId w:val="6"/>
      </w:numPr>
    </w:pPr>
  </w:style>
  <w:style w:type="paragraph" w:customStyle="1" w:styleId="1ff4">
    <w:name w:val="Знак Знак Знак1 Знак Знак Знак Знак Знак Знак Знак Знак Знак Знак"/>
    <w:basedOn w:val="a9"/>
    <w:next w:val="20"/>
    <w:autoRedefine/>
    <w:rsid w:val="0007567E"/>
    <w:pPr>
      <w:spacing w:after="160" w:line="240" w:lineRule="exact"/>
      <w:ind w:firstLine="0"/>
      <w:jc w:val="right"/>
    </w:pPr>
    <w:rPr>
      <w:noProof/>
      <w:sz w:val="24"/>
      <w:szCs w:val="24"/>
      <w:lang w:val="en-US" w:eastAsia="en-US"/>
    </w:rPr>
  </w:style>
  <w:style w:type="paragraph" w:customStyle="1" w:styleId="1ff5">
    <w:name w:val="Знак Знак Знак1 Знак Знак Знак Знак Знак Знак Знак Знак Знак Знак Знак Знак Знак Знак Знак Знак Знак Знак Знак Знак Знак Знак Знак Знак Знак"/>
    <w:basedOn w:val="a9"/>
    <w:next w:val="20"/>
    <w:autoRedefine/>
    <w:rsid w:val="0007567E"/>
    <w:pPr>
      <w:spacing w:after="160" w:line="240" w:lineRule="exact"/>
      <w:ind w:firstLine="0"/>
      <w:jc w:val="right"/>
    </w:pPr>
    <w:rPr>
      <w:noProof/>
      <w:sz w:val="24"/>
      <w:szCs w:val="24"/>
      <w:lang w:val="en-US" w:eastAsia="en-US"/>
    </w:rPr>
  </w:style>
  <w:style w:type="paragraph" w:styleId="2f7">
    <w:name w:val="List Continue 2"/>
    <w:basedOn w:val="a9"/>
    <w:rsid w:val="0007567E"/>
    <w:pPr>
      <w:overflowPunct w:val="0"/>
      <w:autoSpaceDE w:val="0"/>
      <w:autoSpaceDN w:val="0"/>
      <w:adjustRightInd w:val="0"/>
      <w:spacing w:after="120" w:line="240" w:lineRule="auto"/>
      <w:ind w:left="566" w:firstLine="0"/>
      <w:textAlignment w:val="baseline"/>
    </w:pPr>
    <w:rPr>
      <w:sz w:val="24"/>
      <w:szCs w:val="20"/>
    </w:rPr>
  </w:style>
  <w:style w:type="paragraph" w:customStyle="1" w:styleId="1ff6">
    <w:name w:val="Знак Знак Знак1 Знак"/>
    <w:basedOn w:val="a9"/>
    <w:next w:val="20"/>
    <w:autoRedefine/>
    <w:uiPriority w:val="99"/>
    <w:rsid w:val="0007567E"/>
    <w:pPr>
      <w:spacing w:after="160" w:line="240" w:lineRule="exact"/>
      <w:ind w:firstLine="0"/>
      <w:jc w:val="right"/>
    </w:pPr>
    <w:rPr>
      <w:noProof/>
      <w:sz w:val="24"/>
      <w:szCs w:val="24"/>
      <w:lang w:val="en-US" w:eastAsia="en-US"/>
    </w:rPr>
  </w:style>
  <w:style w:type="paragraph" w:customStyle="1" w:styleId="a1">
    <w:name w:val="Заголовок для СТП"/>
    <w:basedOn w:val="a9"/>
    <w:rsid w:val="0007567E"/>
    <w:pPr>
      <w:numPr>
        <w:numId w:val="7"/>
      </w:numPr>
      <w:overflowPunct w:val="0"/>
      <w:autoSpaceDE w:val="0"/>
      <w:autoSpaceDN w:val="0"/>
      <w:adjustRightInd w:val="0"/>
      <w:spacing w:after="0" w:line="240" w:lineRule="auto"/>
    </w:pPr>
    <w:rPr>
      <w:sz w:val="20"/>
      <w:szCs w:val="20"/>
    </w:rPr>
  </w:style>
  <w:style w:type="paragraph" w:customStyle="1" w:styleId="2f8">
    <w:name w:val="Знак2"/>
    <w:basedOn w:val="a9"/>
    <w:next w:val="20"/>
    <w:autoRedefine/>
    <w:rsid w:val="0007567E"/>
    <w:pPr>
      <w:spacing w:after="160" w:line="240" w:lineRule="exact"/>
      <w:ind w:firstLine="0"/>
      <w:jc w:val="right"/>
    </w:pPr>
    <w:rPr>
      <w:noProof/>
      <w:sz w:val="24"/>
      <w:szCs w:val="24"/>
      <w:lang w:val="en-US" w:eastAsia="en-US"/>
    </w:rPr>
  </w:style>
  <w:style w:type="paragraph" w:styleId="2f9">
    <w:name w:val="Body Text First Indent 2"/>
    <w:basedOn w:val="ad"/>
    <w:link w:val="2fa"/>
    <w:rsid w:val="0007567E"/>
    <w:pPr>
      <w:spacing w:after="120"/>
      <w:ind w:left="283" w:firstLine="210"/>
    </w:pPr>
    <w:rPr>
      <w:szCs w:val="24"/>
    </w:rPr>
  </w:style>
  <w:style w:type="character" w:customStyle="1" w:styleId="2fa">
    <w:name w:val="Красная строка 2 Знак"/>
    <w:basedOn w:val="ae"/>
    <w:link w:val="2f9"/>
    <w:rsid w:val="0007567E"/>
    <w:rPr>
      <w:rFonts w:ascii="Times New Roman" w:eastAsia="Times New Roman" w:hAnsi="Times New Roman" w:cs="Times New Roman"/>
      <w:sz w:val="24"/>
      <w:szCs w:val="24"/>
      <w:lang w:eastAsia="ru-RU"/>
    </w:rPr>
  </w:style>
  <w:style w:type="paragraph" w:customStyle="1" w:styleId="1ff7">
    <w:name w:val="1 Знак"/>
    <w:basedOn w:val="a9"/>
    <w:rsid w:val="0007567E"/>
    <w:pPr>
      <w:spacing w:before="100" w:beforeAutospacing="1" w:after="100" w:afterAutospacing="1" w:line="240" w:lineRule="auto"/>
      <w:ind w:firstLine="0"/>
    </w:pPr>
    <w:rPr>
      <w:rFonts w:ascii="Tahoma" w:hAnsi="Tahoma"/>
      <w:sz w:val="20"/>
      <w:szCs w:val="20"/>
      <w:lang w:val="en-US" w:eastAsia="en-US"/>
    </w:rPr>
  </w:style>
  <w:style w:type="paragraph" w:customStyle="1" w:styleId="46">
    <w:name w:val="Знак4"/>
    <w:basedOn w:val="a9"/>
    <w:rsid w:val="0007567E"/>
    <w:pPr>
      <w:spacing w:before="100" w:beforeAutospacing="1" w:after="100" w:afterAutospacing="1" w:line="240" w:lineRule="auto"/>
      <w:ind w:firstLine="0"/>
    </w:pPr>
    <w:rPr>
      <w:rFonts w:ascii="Tahoma" w:hAnsi="Tahoma"/>
      <w:sz w:val="20"/>
      <w:szCs w:val="20"/>
      <w:lang w:val="en-US" w:eastAsia="en-US"/>
    </w:rPr>
  </w:style>
  <w:style w:type="paragraph" w:customStyle="1" w:styleId="222">
    <w:name w:val="Знак22"/>
    <w:basedOn w:val="a9"/>
    <w:next w:val="20"/>
    <w:autoRedefine/>
    <w:rsid w:val="0007567E"/>
    <w:pPr>
      <w:spacing w:after="160" w:line="240" w:lineRule="exact"/>
      <w:ind w:firstLine="0"/>
      <w:jc w:val="right"/>
    </w:pPr>
    <w:rPr>
      <w:noProof/>
      <w:sz w:val="24"/>
      <w:szCs w:val="24"/>
      <w:lang w:val="en-US" w:eastAsia="en-US"/>
    </w:rPr>
  </w:style>
  <w:style w:type="paragraph" w:customStyle="1" w:styleId="11113">
    <w:name w:val="1.1.1.1_ норм"/>
    <w:basedOn w:val="a9"/>
    <w:link w:val="11114"/>
    <w:autoRedefine/>
    <w:rsid w:val="0007567E"/>
    <w:pPr>
      <w:keepNext/>
      <w:spacing w:after="0"/>
      <w:outlineLvl w:val="3"/>
    </w:pPr>
    <w:rPr>
      <w:bCs/>
      <w:sz w:val="24"/>
      <w:szCs w:val="24"/>
      <w:lang w:eastAsia="en-US" w:bidi="en-US"/>
    </w:rPr>
  </w:style>
  <w:style w:type="character" w:customStyle="1" w:styleId="11114">
    <w:name w:val="1.1.1.1_ норм Знак"/>
    <w:link w:val="11113"/>
    <w:rsid w:val="0007567E"/>
    <w:rPr>
      <w:rFonts w:ascii="Times New Roman" w:eastAsia="Times New Roman" w:hAnsi="Times New Roman" w:cs="Times New Roman"/>
      <w:bCs/>
      <w:sz w:val="24"/>
      <w:szCs w:val="24"/>
      <w:lang w:bidi="en-US"/>
    </w:rPr>
  </w:style>
  <w:style w:type="paragraph" w:customStyle="1" w:styleId="11a">
    <w:name w:val="Текст11"/>
    <w:basedOn w:val="a9"/>
    <w:rsid w:val="0007567E"/>
    <w:pPr>
      <w:spacing w:after="0" w:line="240" w:lineRule="auto"/>
    </w:pPr>
    <w:rPr>
      <w:sz w:val="24"/>
      <w:szCs w:val="20"/>
    </w:rPr>
  </w:style>
  <w:style w:type="paragraph" w:customStyle="1" w:styleId="3110">
    <w:name w:val="Основной текст с отступом 311"/>
    <w:basedOn w:val="a9"/>
    <w:rsid w:val="0007567E"/>
    <w:pPr>
      <w:overflowPunct w:val="0"/>
      <w:autoSpaceDE w:val="0"/>
      <w:autoSpaceDN w:val="0"/>
      <w:adjustRightInd w:val="0"/>
      <w:spacing w:after="0" w:line="240" w:lineRule="auto"/>
      <w:ind w:firstLine="720"/>
      <w:textAlignment w:val="baseline"/>
    </w:pPr>
    <w:rPr>
      <w:rFonts w:ascii="AcademyACTT" w:hAnsi="AcademyACTT"/>
      <w:szCs w:val="20"/>
      <w:lang w:val="en-US"/>
    </w:rPr>
  </w:style>
  <w:style w:type="paragraph" w:customStyle="1" w:styleId="2110">
    <w:name w:val="Основной текст 211"/>
    <w:basedOn w:val="a9"/>
    <w:rsid w:val="0007567E"/>
    <w:pPr>
      <w:overflowPunct w:val="0"/>
      <w:autoSpaceDE w:val="0"/>
      <w:autoSpaceDN w:val="0"/>
      <w:adjustRightInd w:val="0"/>
      <w:spacing w:before="120" w:after="0" w:line="240" w:lineRule="auto"/>
      <w:textAlignment w:val="baseline"/>
    </w:pPr>
    <w:rPr>
      <w:sz w:val="24"/>
      <w:szCs w:val="20"/>
    </w:rPr>
  </w:style>
  <w:style w:type="paragraph" w:customStyle="1" w:styleId="3111">
    <w:name w:val="Основной текст 311"/>
    <w:basedOn w:val="a9"/>
    <w:rsid w:val="0007567E"/>
    <w:pPr>
      <w:overflowPunct w:val="0"/>
      <w:autoSpaceDE w:val="0"/>
      <w:autoSpaceDN w:val="0"/>
      <w:adjustRightInd w:val="0"/>
      <w:spacing w:after="0" w:line="240" w:lineRule="auto"/>
      <w:ind w:firstLine="0"/>
      <w:jc w:val="center"/>
      <w:textAlignment w:val="baseline"/>
    </w:pPr>
    <w:rPr>
      <w:b/>
      <w:sz w:val="24"/>
      <w:szCs w:val="20"/>
    </w:rPr>
  </w:style>
  <w:style w:type="paragraph" w:customStyle="1" w:styleId="11b">
    <w:name w:val="Обычный (веб)11"/>
    <w:basedOn w:val="a9"/>
    <w:rsid w:val="0007567E"/>
    <w:pPr>
      <w:overflowPunct w:val="0"/>
      <w:autoSpaceDE w:val="0"/>
      <w:autoSpaceDN w:val="0"/>
      <w:adjustRightInd w:val="0"/>
      <w:spacing w:before="100" w:after="100" w:line="240" w:lineRule="auto"/>
      <w:ind w:firstLine="0"/>
    </w:pPr>
    <w:rPr>
      <w:color w:val="000000"/>
      <w:sz w:val="24"/>
      <w:szCs w:val="20"/>
    </w:rPr>
  </w:style>
  <w:style w:type="paragraph" w:styleId="2fb">
    <w:name w:val="index 2"/>
    <w:basedOn w:val="a9"/>
    <w:next w:val="a9"/>
    <w:autoRedefine/>
    <w:rsid w:val="0007567E"/>
    <w:pPr>
      <w:widowControl w:val="0"/>
      <w:autoSpaceDE w:val="0"/>
      <w:autoSpaceDN w:val="0"/>
      <w:adjustRightInd w:val="0"/>
      <w:spacing w:after="0" w:line="240" w:lineRule="auto"/>
      <w:ind w:left="400" w:hanging="200"/>
    </w:pPr>
    <w:rPr>
      <w:sz w:val="20"/>
      <w:szCs w:val="20"/>
    </w:rPr>
  </w:style>
  <w:style w:type="paragraph" w:customStyle="1" w:styleId="a4">
    <w:name w:val="Основной текст с точкой"/>
    <w:basedOn w:val="ad"/>
    <w:link w:val="affffff3"/>
    <w:rsid w:val="0007567E"/>
    <w:pPr>
      <w:numPr>
        <w:numId w:val="8"/>
      </w:numPr>
      <w:tabs>
        <w:tab w:val="left" w:pos="851"/>
      </w:tabs>
      <w:overflowPunct w:val="0"/>
      <w:autoSpaceDE w:val="0"/>
      <w:autoSpaceDN w:val="0"/>
      <w:adjustRightInd w:val="0"/>
      <w:spacing w:before="60"/>
    </w:pPr>
  </w:style>
  <w:style w:type="character" w:customStyle="1" w:styleId="affffff3">
    <w:name w:val="Основной текст с точкой Знак"/>
    <w:link w:val="a4"/>
    <w:rsid w:val="0007567E"/>
    <w:rPr>
      <w:rFonts w:ascii="Times New Roman" w:eastAsia="Times New Roman" w:hAnsi="Times New Roman" w:cs="Times New Roman"/>
      <w:sz w:val="24"/>
      <w:szCs w:val="20"/>
      <w:lang w:eastAsia="ru-RU"/>
    </w:rPr>
  </w:style>
  <w:style w:type="paragraph" w:styleId="affffff4">
    <w:name w:val="List Continue"/>
    <w:basedOn w:val="a9"/>
    <w:rsid w:val="0007567E"/>
    <w:pPr>
      <w:overflowPunct w:val="0"/>
      <w:autoSpaceDE w:val="0"/>
      <w:autoSpaceDN w:val="0"/>
      <w:adjustRightInd w:val="0"/>
      <w:spacing w:after="120" w:line="240" w:lineRule="auto"/>
      <w:ind w:left="283" w:firstLine="0"/>
    </w:pPr>
    <w:rPr>
      <w:sz w:val="24"/>
      <w:szCs w:val="20"/>
    </w:rPr>
  </w:style>
  <w:style w:type="paragraph" w:customStyle="1" w:styleId="Oaaeeiuenoeeu">
    <w:name w:val="Oaaee?iue noeeu"/>
    <w:basedOn w:val="a9"/>
    <w:rsid w:val="0007567E"/>
    <w:pPr>
      <w:overflowPunct w:val="0"/>
      <w:autoSpaceDE w:val="0"/>
      <w:autoSpaceDN w:val="0"/>
      <w:adjustRightInd w:val="0"/>
      <w:spacing w:after="0" w:line="240" w:lineRule="auto"/>
      <w:ind w:firstLine="0"/>
      <w:jc w:val="center"/>
      <w:textAlignment w:val="baseline"/>
    </w:pPr>
    <w:rPr>
      <w:sz w:val="22"/>
      <w:szCs w:val="20"/>
    </w:rPr>
  </w:style>
  <w:style w:type="paragraph" w:customStyle="1" w:styleId="affffff5">
    <w:name w:val="Краткий обратный адрес"/>
    <w:basedOn w:val="a9"/>
    <w:rsid w:val="0007567E"/>
    <w:pPr>
      <w:overflowPunct w:val="0"/>
      <w:autoSpaceDE w:val="0"/>
      <w:autoSpaceDN w:val="0"/>
      <w:adjustRightInd w:val="0"/>
      <w:spacing w:after="0" w:line="240" w:lineRule="auto"/>
      <w:ind w:firstLine="0"/>
    </w:pPr>
    <w:rPr>
      <w:sz w:val="24"/>
      <w:szCs w:val="20"/>
    </w:rPr>
  </w:style>
  <w:style w:type="paragraph" w:customStyle="1" w:styleId="podzag">
    <w:name w:val="podzag"/>
    <w:basedOn w:val="a9"/>
    <w:rsid w:val="0007567E"/>
    <w:pPr>
      <w:spacing w:before="100" w:after="100" w:line="240" w:lineRule="auto"/>
      <w:ind w:firstLine="0"/>
    </w:pPr>
    <w:rPr>
      <w:rFonts w:ascii="Arial Unicode MS" w:eastAsia="Arial Unicode MS" w:hAnsi="Arial Unicode MS"/>
      <w:sz w:val="24"/>
      <w:szCs w:val="20"/>
    </w:rPr>
  </w:style>
  <w:style w:type="paragraph" w:customStyle="1" w:styleId="ConsNormal">
    <w:name w:val="ConsNormal"/>
    <w:rsid w:val="0007567E"/>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ConsNonformat">
    <w:name w:val="ConsNonformat"/>
    <w:rsid w:val="0007567E"/>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ConsTitle">
    <w:name w:val="ConsTitle"/>
    <w:rsid w:val="0007567E"/>
    <w:pPr>
      <w:widowControl w:val="0"/>
      <w:autoSpaceDE w:val="0"/>
      <w:autoSpaceDN w:val="0"/>
      <w:adjustRightInd w:val="0"/>
      <w:spacing w:after="0" w:line="240" w:lineRule="auto"/>
    </w:pPr>
    <w:rPr>
      <w:rFonts w:ascii="Arial" w:eastAsia="Times New Roman" w:hAnsi="Arial" w:cs="Arial"/>
      <w:b/>
      <w:bCs/>
      <w:sz w:val="20"/>
      <w:szCs w:val="20"/>
      <w:lang w:eastAsia="ru-RU"/>
    </w:rPr>
  </w:style>
  <w:style w:type="paragraph" w:customStyle="1" w:styleId="affffff6">
    <w:name w:val="Эко_№_таб"/>
    <w:basedOn w:val="a9"/>
    <w:next w:val="a9"/>
    <w:rsid w:val="0007567E"/>
    <w:pPr>
      <w:tabs>
        <w:tab w:val="num" w:pos="1260"/>
      </w:tabs>
      <w:spacing w:before="120" w:after="0" w:line="240" w:lineRule="auto"/>
      <w:jc w:val="right"/>
    </w:pPr>
    <w:rPr>
      <w:i/>
      <w:sz w:val="24"/>
      <w:szCs w:val="20"/>
    </w:rPr>
  </w:style>
  <w:style w:type="paragraph" w:customStyle="1" w:styleId="a7">
    <w:name w:val="Эко_булет"/>
    <w:basedOn w:val="a9"/>
    <w:next w:val="a9"/>
    <w:rsid w:val="0007567E"/>
    <w:pPr>
      <w:numPr>
        <w:numId w:val="9"/>
      </w:numPr>
      <w:spacing w:before="120" w:after="0" w:line="240" w:lineRule="auto"/>
    </w:pPr>
    <w:rPr>
      <w:sz w:val="24"/>
      <w:szCs w:val="20"/>
    </w:rPr>
  </w:style>
  <w:style w:type="paragraph" w:customStyle="1" w:styleId="affffff7">
    <w:name w:val="Эко_таб"/>
    <w:basedOn w:val="a9"/>
    <w:rsid w:val="0007567E"/>
    <w:pPr>
      <w:spacing w:before="120" w:after="120" w:line="240" w:lineRule="auto"/>
      <w:ind w:firstLine="0"/>
      <w:jc w:val="center"/>
    </w:pPr>
    <w:rPr>
      <w:b/>
      <w:i/>
      <w:sz w:val="24"/>
      <w:szCs w:val="20"/>
    </w:rPr>
  </w:style>
  <w:style w:type="paragraph" w:customStyle="1" w:styleId="affffff8">
    <w:name w:val="Таблица"/>
    <w:basedOn w:val="a9"/>
    <w:rsid w:val="0007567E"/>
    <w:pPr>
      <w:spacing w:after="0" w:line="240" w:lineRule="auto"/>
      <w:ind w:firstLine="0"/>
      <w:jc w:val="center"/>
    </w:pPr>
    <w:rPr>
      <w:sz w:val="20"/>
      <w:szCs w:val="20"/>
    </w:rPr>
  </w:style>
  <w:style w:type="paragraph" w:customStyle="1" w:styleId="151">
    <w:name w:val="Шанпар1.5"/>
    <w:basedOn w:val="a9"/>
    <w:rsid w:val="0007567E"/>
    <w:pPr>
      <w:spacing w:before="120" w:after="0"/>
      <w:ind w:firstLine="720"/>
    </w:pPr>
    <w:rPr>
      <w:sz w:val="24"/>
      <w:szCs w:val="20"/>
    </w:rPr>
  </w:style>
  <w:style w:type="paragraph" w:customStyle="1" w:styleId="Bullet1">
    <w:name w:val="Bullet 1"/>
    <w:basedOn w:val="a9"/>
    <w:rsid w:val="0007567E"/>
    <w:pPr>
      <w:tabs>
        <w:tab w:val="num" w:pos="720"/>
      </w:tabs>
      <w:spacing w:before="120" w:after="0" w:line="240" w:lineRule="atLeast"/>
      <w:ind w:left="720" w:hanging="360"/>
    </w:pPr>
    <w:rPr>
      <w:sz w:val="22"/>
      <w:szCs w:val="20"/>
      <w:lang w:val="en-AU"/>
    </w:rPr>
  </w:style>
  <w:style w:type="paragraph" w:customStyle="1" w:styleId="affffff9">
    <w:name w:val="Обычный для таблицы"/>
    <w:basedOn w:val="a9"/>
    <w:rsid w:val="0007567E"/>
    <w:pPr>
      <w:spacing w:before="120" w:after="120" w:line="240" w:lineRule="auto"/>
      <w:ind w:firstLine="0"/>
      <w:jc w:val="center"/>
    </w:pPr>
    <w:rPr>
      <w:sz w:val="24"/>
      <w:szCs w:val="24"/>
    </w:rPr>
  </w:style>
  <w:style w:type="paragraph" w:customStyle="1" w:styleId="solo11">
    <w:name w:val="solo11"/>
    <w:basedOn w:val="a9"/>
    <w:rsid w:val="0007567E"/>
    <w:pPr>
      <w:overflowPunct w:val="0"/>
      <w:autoSpaceDE w:val="0"/>
      <w:autoSpaceDN w:val="0"/>
      <w:adjustRightInd w:val="0"/>
      <w:spacing w:after="0" w:line="240" w:lineRule="atLeast"/>
      <w:ind w:firstLine="720"/>
      <w:textAlignment w:val="baseline"/>
    </w:pPr>
    <w:rPr>
      <w:rFonts w:ascii="Times New Roman CYR" w:hAnsi="Times New Roman CYR"/>
      <w:sz w:val="24"/>
      <w:szCs w:val="20"/>
    </w:rPr>
  </w:style>
  <w:style w:type="paragraph" w:styleId="3e">
    <w:name w:val="List 3"/>
    <w:basedOn w:val="a9"/>
    <w:rsid w:val="0007567E"/>
    <w:pPr>
      <w:overflowPunct w:val="0"/>
      <w:autoSpaceDE w:val="0"/>
      <w:autoSpaceDN w:val="0"/>
      <w:adjustRightInd w:val="0"/>
      <w:spacing w:after="0" w:line="240" w:lineRule="auto"/>
      <w:ind w:left="849" w:hanging="283"/>
    </w:pPr>
    <w:rPr>
      <w:sz w:val="24"/>
      <w:szCs w:val="20"/>
    </w:rPr>
  </w:style>
  <w:style w:type="paragraph" w:customStyle="1" w:styleId="BodyTextIndent1">
    <w:name w:val="Body Text Indent1"/>
    <w:basedOn w:val="a9"/>
    <w:semiHidden/>
    <w:rsid w:val="0007567E"/>
    <w:pPr>
      <w:spacing w:after="0" w:line="240" w:lineRule="auto"/>
      <w:ind w:firstLine="567"/>
    </w:pPr>
    <w:rPr>
      <w:sz w:val="24"/>
      <w:szCs w:val="20"/>
    </w:rPr>
  </w:style>
  <w:style w:type="paragraph" w:styleId="affffffa">
    <w:name w:val="Block Text"/>
    <w:basedOn w:val="a9"/>
    <w:rsid w:val="0007567E"/>
    <w:pPr>
      <w:widowControl w:val="0"/>
      <w:shd w:val="clear" w:color="auto" w:fill="FFFFFF"/>
      <w:spacing w:after="0" w:line="240" w:lineRule="auto"/>
      <w:ind w:left="14" w:right="36" w:firstLine="695"/>
    </w:pPr>
    <w:rPr>
      <w:snapToGrid w:val="0"/>
      <w:color w:val="000000"/>
      <w:spacing w:val="-1"/>
      <w:sz w:val="24"/>
      <w:szCs w:val="20"/>
    </w:rPr>
  </w:style>
  <w:style w:type="paragraph" w:customStyle="1" w:styleId="1ff8">
    <w:name w:val="Знак Знак Знак1 Знак Знак Знак Знак"/>
    <w:basedOn w:val="a9"/>
    <w:next w:val="20"/>
    <w:autoRedefine/>
    <w:rsid w:val="0007567E"/>
    <w:pPr>
      <w:spacing w:after="160" w:line="240" w:lineRule="exact"/>
      <w:ind w:firstLine="0"/>
      <w:jc w:val="right"/>
    </w:pPr>
    <w:rPr>
      <w:noProof/>
      <w:sz w:val="24"/>
      <w:szCs w:val="24"/>
      <w:lang w:val="en-US" w:eastAsia="en-US"/>
    </w:rPr>
  </w:style>
  <w:style w:type="paragraph" w:styleId="HTML">
    <w:name w:val="HTML Preformatted"/>
    <w:basedOn w:val="a9"/>
    <w:link w:val="HTML0"/>
    <w:rsid w:val="0007567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0"/>
    </w:pPr>
    <w:rPr>
      <w:rFonts w:ascii="Courier New" w:hAnsi="Courier New" w:cs="Courier New"/>
      <w:sz w:val="20"/>
      <w:szCs w:val="20"/>
    </w:rPr>
  </w:style>
  <w:style w:type="character" w:customStyle="1" w:styleId="HTML0">
    <w:name w:val="Стандартный HTML Знак"/>
    <w:basedOn w:val="aa"/>
    <w:link w:val="HTML"/>
    <w:rsid w:val="0007567E"/>
    <w:rPr>
      <w:rFonts w:ascii="Courier New" w:eastAsia="Times New Roman" w:hAnsi="Courier New" w:cs="Courier New"/>
      <w:sz w:val="20"/>
      <w:szCs w:val="20"/>
      <w:lang w:eastAsia="ru-RU"/>
    </w:rPr>
  </w:style>
  <w:style w:type="character" w:customStyle="1" w:styleId="216">
    <w:name w:val="Основной текст с отступом 2 Знак1"/>
    <w:aliases w:val="Основной текст с отступом 2 Знак Знак Знак Знак Знак Знак1,Основной текст с отступом 22 Знак1,Основной текст с отступом 2 Знак Знак Знак3 Знак Знак Знак1,Основной текст с отступом 2 Знак Знак Знак Знак Знак2"/>
    <w:locked/>
    <w:rsid w:val="0007567E"/>
    <w:rPr>
      <w:sz w:val="24"/>
    </w:rPr>
  </w:style>
  <w:style w:type="paragraph" w:customStyle="1" w:styleId="3f">
    <w:name w:val="Знак3"/>
    <w:basedOn w:val="a9"/>
    <w:next w:val="20"/>
    <w:autoRedefine/>
    <w:rsid w:val="0007567E"/>
    <w:pPr>
      <w:spacing w:after="160" w:line="240" w:lineRule="exact"/>
      <w:ind w:firstLine="0"/>
      <w:jc w:val="right"/>
    </w:pPr>
    <w:rPr>
      <w:noProof/>
      <w:sz w:val="24"/>
      <w:szCs w:val="24"/>
      <w:lang w:val="en-US" w:eastAsia="en-US"/>
    </w:rPr>
  </w:style>
  <w:style w:type="paragraph" w:customStyle="1" w:styleId="affffffb">
    <w:name w:val="Основной жирный"/>
    <w:basedOn w:val="ad"/>
    <w:next w:val="ad"/>
    <w:rsid w:val="0007567E"/>
    <w:pPr>
      <w:widowControl w:val="0"/>
      <w:overflowPunct w:val="0"/>
      <w:autoSpaceDE w:val="0"/>
      <w:autoSpaceDN w:val="0"/>
      <w:adjustRightInd w:val="0"/>
      <w:spacing w:before="120"/>
      <w:ind w:left="425" w:firstLine="425"/>
    </w:pPr>
    <w:rPr>
      <w:b/>
      <w:bCs/>
      <w:szCs w:val="24"/>
    </w:rPr>
  </w:style>
  <w:style w:type="character" w:customStyle="1" w:styleId="1ff9">
    <w:name w:val="Заголовок 1 с Нум Знак"/>
    <w:rsid w:val="0007567E"/>
    <w:rPr>
      <w:rFonts w:ascii="Arial" w:hAnsi="Arial" w:cs="Arial" w:hint="default"/>
      <w:b/>
      <w:bCs/>
      <w:kern w:val="32"/>
      <w:sz w:val="24"/>
      <w:szCs w:val="32"/>
      <w:lang w:val="ru-RU" w:eastAsia="ru-RU" w:bidi="ar-SA"/>
    </w:rPr>
  </w:style>
  <w:style w:type="character" w:customStyle="1" w:styleId="affffffc">
    <w:name w:val="Основной жирный Знак"/>
    <w:rsid w:val="0007567E"/>
    <w:rPr>
      <w:rFonts w:ascii="Times New Roman" w:eastAsia="Times New Roman" w:hAnsi="Times New Roman" w:cs="Times New Roman"/>
      <w:b/>
      <w:bCs/>
      <w:sz w:val="24"/>
      <w:szCs w:val="24"/>
      <w:lang w:val="ru-RU" w:eastAsia="ru-RU" w:bidi="ar-SA"/>
    </w:rPr>
  </w:style>
  <w:style w:type="character" w:customStyle="1" w:styleId="1ffa">
    <w:name w:val="Основной текст с отступом Знак1"/>
    <w:rsid w:val="0007567E"/>
    <w:rPr>
      <w:sz w:val="24"/>
      <w:lang w:val="ru-RU" w:eastAsia="ru-RU" w:bidi="ar-SA"/>
    </w:rPr>
  </w:style>
  <w:style w:type="character" w:customStyle="1" w:styleId="1ffb">
    <w:name w:val="Заголовок 1 Знак Знак Знак Знак"/>
    <w:aliases w:val="Заголовок 1 Знак Знак Знак Знак1"/>
    <w:rsid w:val="0007567E"/>
    <w:rPr>
      <w:sz w:val="28"/>
    </w:rPr>
  </w:style>
  <w:style w:type="character" w:customStyle="1" w:styleId="180">
    <w:name w:val="Знак Знак18"/>
    <w:rsid w:val="0007567E"/>
    <w:rPr>
      <w:sz w:val="28"/>
    </w:rPr>
  </w:style>
  <w:style w:type="character" w:customStyle="1" w:styleId="171">
    <w:name w:val="Знак Знак17"/>
    <w:rsid w:val="0007567E"/>
    <w:rPr>
      <w:b/>
      <w:sz w:val="22"/>
    </w:rPr>
  </w:style>
  <w:style w:type="character" w:customStyle="1" w:styleId="1ffc">
    <w:name w:val="Название Знак1"/>
    <w:rsid w:val="0007567E"/>
    <w:rPr>
      <w:b/>
      <w:sz w:val="24"/>
      <w:lang w:val="ru-RU" w:eastAsia="ru-RU" w:bidi="ar-SA"/>
    </w:rPr>
  </w:style>
  <w:style w:type="character" w:customStyle="1" w:styleId="82">
    <w:name w:val="Знак Знак8"/>
    <w:rsid w:val="0007567E"/>
    <w:rPr>
      <w:sz w:val="28"/>
    </w:rPr>
  </w:style>
  <w:style w:type="character" w:customStyle="1" w:styleId="74">
    <w:name w:val="Знак Знак7"/>
    <w:rsid w:val="0007567E"/>
    <w:rPr>
      <w:b/>
      <w:sz w:val="24"/>
    </w:rPr>
  </w:style>
  <w:style w:type="character" w:customStyle="1" w:styleId="64">
    <w:name w:val="Знак Знак6"/>
    <w:rsid w:val="0007567E"/>
    <w:rPr>
      <w:sz w:val="24"/>
    </w:rPr>
  </w:style>
  <w:style w:type="paragraph" w:customStyle="1" w:styleId="affffffd">
    <w:name w:val="Îáû÷íûé"/>
    <w:rsid w:val="0007567E"/>
    <w:pPr>
      <w:spacing w:after="0" w:line="240" w:lineRule="auto"/>
    </w:pPr>
    <w:rPr>
      <w:rFonts w:ascii="Times New Roman" w:eastAsia="Times New Roman" w:hAnsi="Times New Roman" w:cs="Times New Roman"/>
      <w:sz w:val="24"/>
      <w:szCs w:val="20"/>
      <w:lang w:eastAsia="ru-RU"/>
    </w:rPr>
  </w:style>
  <w:style w:type="character" w:customStyle="1" w:styleId="affffffe">
    <w:name w:val="Стиль полужирный"/>
    <w:rsid w:val="0007567E"/>
    <w:rPr>
      <w:b/>
      <w:bCs/>
      <w:strike w:val="0"/>
      <w:dstrike w:val="0"/>
      <w:u w:val="none"/>
      <w:effect w:val="none"/>
      <w:vertAlign w:val="baseline"/>
    </w:rPr>
  </w:style>
  <w:style w:type="paragraph" w:customStyle="1" w:styleId="txt">
    <w:name w:val="txt"/>
    <w:basedOn w:val="a9"/>
    <w:rsid w:val="0007567E"/>
    <w:pPr>
      <w:spacing w:before="100" w:beforeAutospacing="1" w:after="100" w:afterAutospacing="1" w:line="240" w:lineRule="auto"/>
      <w:ind w:firstLine="0"/>
    </w:pPr>
    <w:rPr>
      <w:sz w:val="24"/>
      <w:szCs w:val="24"/>
    </w:rPr>
  </w:style>
  <w:style w:type="paragraph" w:customStyle="1" w:styleId="BodyTextIndent21">
    <w:name w:val="Body Text Indent 21"/>
    <w:basedOn w:val="a9"/>
    <w:rsid w:val="0007567E"/>
    <w:pPr>
      <w:overflowPunct w:val="0"/>
      <w:autoSpaceDE w:val="0"/>
      <w:autoSpaceDN w:val="0"/>
      <w:adjustRightInd w:val="0"/>
      <w:spacing w:before="120" w:after="0" w:line="240" w:lineRule="auto"/>
    </w:pPr>
    <w:rPr>
      <w:sz w:val="24"/>
      <w:szCs w:val="20"/>
    </w:rPr>
  </w:style>
  <w:style w:type="paragraph" w:styleId="afffffff">
    <w:name w:val="List"/>
    <w:basedOn w:val="a9"/>
    <w:rsid w:val="0007567E"/>
    <w:pPr>
      <w:overflowPunct w:val="0"/>
      <w:autoSpaceDE w:val="0"/>
      <w:autoSpaceDN w:val="0"/>
      <w:adjustRightInd w:val="0"/>
      <w:spacing w:after="0" w:line="240" w:lineRule="auto"/>
      <w:ind w:left="283" w:hanging="283"/>
    </w:pPr>
    <w:rPr>
      <w:sz w:val="24"/>
      <w:szCs w:val="20"/>
    </w:rPr>
  </w:style>
  <w:style w:type="paragraph" w:styleId="47">
    <w:name w:val="List 4"/>
    <w:basedOn w:val="a9"/>
    <w:rsid w:val="0007567E"/>
    <w:pPr>
      <w:tabs>
        <w:tab w:val="num" w:pos="360"/>
      </w:tabs>
      <w:overflowPunct w:val="0"/>
      <w:autoSpaceDE w:val="0"/>
      <w:autoSpaceDN w:val="0"/>
      <w:adjustRightInd w:val="0"/>
      <w:spacing w:after="0" w:line="240" w:lineRule="auto"/>
      <w:ind w:left="1132" w:hanging="283"/>
    </w:pPr>
    <w:rPr>
      <w:sz w:val="24"/>
      <w:szCs w:val="20"/>
    </w:rPr>
  </w:style>
  <w:style w:type="paragraph" w:styleId="3">
    <w:name w:val="List Bullet 3"/>
    <w:basedOn w:val="a9"/>
    <w:autoRedefine/>
    <w:rsid w:val="0007567E"/>
    <w:pPr>
      <w:numPr>
        <w:numId w:val="10"/>
      </w:numPr>
      <w:tabs>
        <w:tab w:val="clear" w:pos="926"/>
        <w:tab w:val="num" w:pos="360"/>
      </w:tabs>
      <w:overflowPunct w:val="0"/>
      <w:autoSpaceDE w:val="0"/>
      <w:autoSpaceDN w:val="0"/>
      <w:adjustRightInd w:val="0"/>
      <w:spacing w:after="0" w:line="240" w:lineRule="auto"/>
      <w:ind w:left="0" w:firstLine="0"/>
    </w:pPr>
    <w:rPr>
      <w:sz w:val="24"/>
      <w:szCs w:val="20"/>
    </w:rPr>
  </w:style>
  <w:style w:type="paragraph" w:styleId="3f0">
    <w:name w:val="List Continue 3"/>
    <w:basedOn w:val="a9"/>
    <w:rsid w:val="0007567E"/>
    <w:pPr>
      <w:overflowPunct w:val="0"/>
      <w:autoSpaceDE w:val="0"/>
      <w:autoSpaceDN w:val="0"/>
      <w:adjustRightInd w:val="0"/>
      <w:spacing w:after="120" w:line="240" w:lineRule="auto"/>
      <w:ind w:left="849" w:firstLine="0"/>
    </w:pPr>
    <w:rPr>
      <w:sz w:val="24"/>
      <w:szCs w:val="20"/>
    </w:rPr>
  </w:style>
  <w:style w:type="paragraph" w:styleId="afffffff0">
    <w:name w:val="Signature"/>
    <w:basedOn w:val="a9"/>
    <w:link w:val="afffffff1"/>
    <w:rsid w:val="0007567E"/>
    <w:pPr>
      <w:overflowPunct w:val="0"/>
      <w:autoSpaceDE w:val="0"/>
      <w:autoSpaceDN w:val="0"/>
      <w:adjustRightInd w:val="0"/>
      <w:spacing w:after="0" w:line="240" w:lineRule="auto"/>
      <w:ind w:left="4252" w:firstLine="0"/>
    </w:pPr>
    <w:rPr>
      <w:sz w:val="24"/>
      <w:szCs w:val="20"/>
    </w:rPr>
  </w:style>
  <w:style w:type="character" w:customStyle="1" w:styleId="afffffff1">
    <w:name w:val="Подпись Знак"/>
    <w:basedOn w:val="aa"/>
    <w:link w:val="afffffff0"/>
    <w:rsid w:val="0007567E"/>
    <w:rPr>
      <w:rFonts w:ascii="Times New Roman" w:eastAsia="Times New Roman" w:hAnsi="Times New Roman" w:cs="Times New Roman"/>
      <w:sz w:val="24"/>
      <w:szCs w:val="20"/>
      <w:lang w:eastAsia="ru-RU"/>
    </w:rPr>
  </w:style>
  <w:style w:type="paragraph" w:customStyle="1" w:styleId="PP">
    <w:name w:val="Строка PP"/>
    <w:basedOn w:val="afffffff0"/>
    <w:rsid w:val="0007567E"/>
  </w:style>
  <w:style w:type="paragraph" w:customStyle="1" w:styleId="PlainText1">
    <w:name w:val="Plain Text1"/>
    <w:basedOn w:val="a9"/>
    <w:rsid w:val="0007567E"/>
    <w:pPr>
      <w:spacing w:after="0" w:line="240" w:lineRule="auto"/>
    </w:pPr>
    <w:rPr>
      <w:sz w:val="24"/>
      <w:szCs w:val="20"/>
    </w:rPr>
  </w:style>
  <w:style w:type="paragraph" w:customStyle="1" w:styleId="BodyText22">
    <w:name w:val="Body Text 22"/>
    <w:basedOn w:val="a9"/>
    <w:rsid w:val="0007567E"/>
    <w:pPr>
      <w:spacing w:after="120" w:line="240" w:lineRule="auto"/>
      <w:ind w:firstLine="0"/>
    </w:pPr>
    <w:rPr>
      <w:szCs w:val="20"/>
    </w:rPr>
  </w:style>
  <w:style w:type="paragraph" w:customStyle="1" w:styleId="BodyTextIndent22">
    <w:name w:val="Body Text Indent 22"/>
    <w:basedOn w:val="a9"/>
    <w:rsid w:val="0007567E"/>
    <w:pPr>
      <w:widowControl w:val="0"/>
      <w:spacing w:after="0"/>
      <w:ind w:firstLine="720"/>
    </w:pPr>
    <w:rPr>
      <w:sz w:val="24"/>
      <w:szCs w:val="20"/>
    </w:rPr>
  </w:style>
  <w:style w:type="character" w:customStyle="1" w:styleId="txt1201">
    <w:name w:val="txt_1201"/>
    <w:rsid w:val="0007567E"/>
    <w:rPr>
      <w:sz w:val="29"/>
      <w:szCs w:val="29"/>
    </w:rPr>
  </w:style>
  <w:style w:type="character" w:customStyle="1" w:styleId="gdeobj">
    <w:name w:val="gdeobj"/>
    <w:rsid w:val="0007567E"/>
  </w:style>
  <w:style w:type="character" w:customStyle="1" w:styleId="pmbu">
    <w:name w:val="pmbu"/>
    <w:rsid w:val="0007567E"/>
  </w:style>
  <w:style w:type="paragraph" w:customStyle="1" w:styleId="2fc">
    <w:name w:val="Знак Знак Знак2 Знак"/>
    <w:basedOn w:val="a9"/>
    <w:next w:val="20"/>
    <w:autoRedefine/>
    <w:rsid w:val="0007567E"/>
    <w:pPr>
      <w:spacing w:after="160" w:line="240" w:lineRule="exact"/>
      <w:ind w:firstLine="0"/>
      <w:jc w:val="right"/>
    </w:pPr>
    <w:rPr>
      <w:noProof/>
      <w:sz w:val="24"/>
      <w:szCs w:val="24"/>
      <w:lang w:val="en-US" w:eastAsia="en-US"/>
    </w:rPr>
  </w:style>
  <w:style w:type="paragraph" w:customStyle="1" w:styleId="3f1">
    <w:name w:val="заг 3"/>
    <w:basedOn w:val="31"/>
    <w:rsid w:val="0007567E"/>
    <w:pPr>
      <w:keepNext/>
      <w:keepLines w:val="0"/>
      <w:numPr>
        <w:ilvl w:val="0"/>
        <w:numId w:val="0"/>
      </w:numPr>
      <w:spacing w:before="0" w:line="240" w:lineRule="auto"/>
      <w:jc w:val="center"/>
    </w:pPr>
    <w:rPr>
      <w:rFonts w:eastAsia="Times New Roman" w:cs="Times New Roman"/>
      <w:sz w:val="24"/>
      <w:szCs w:val="20"/>
    </w:rPr>
  </w:style>
  <w:style w:type="paragraph" w:customStyle="1" w:styleId="12">
    <w:name w:val="Список нумерованный 1."/>
    <w:basedOn w:val="a9"/>
    <w:link w:val="1ffd"/>
    <w:qFormat/>
    <w:rsid w:val="0007567E"/>
    <w:pPr>
      <w:numPr>
        <w:numId w:val="11"/>
      </w:numPr>
      <w:tabs>
        <w:tab w:val="left" w:pos="397"/>
      </w:tabs>
      <w:spacing w:after="0"/>
      <w:ind w:left="0" w:firstLine="0"/>
    </w:pPr>
    <w:rPr>
      <w:rFonts w:cs="Arial"/>
      <w:sz w:val="24"/>
      <w:szCs w:val="24"/>
    </w:rPr>
  </w:style>
  <w:style w:type="character" w:customStyle="1" w:styleId="1ffd">
    <w:name w:val="Список нумерованный 1. Знак"/>
    <w:link w:val="12"/>
    <w:rsid w:val="0007567E"/>
    <w:rPr>
      <w:rFonts w:ascii="Times New Roman" w:eastAsia="Times New Roman" w:hAnsi="Times New Roman" w:cs="Arial"/>
      <w:sz w:val="24"/>
      <w:szCs w:val="24"/>
      <w:lang w:eastAsia="ru-RU"/>
    </w:rPr>
  </w:style>
  <w:style w:type="paragraph" w:customStyle="1" w:styleId="2TimesNewRoman12pt60">
    <w:name w:val="Стиль Заголовок 2 + Times New Roman 12 pt Перед:  6 пт После:  0......"/>
    <w:basedOn w:val="a9"/>
    <w:next w:val="af4"/>
    <w:autoRedefine/>
    <w:rsid w:val="0007567E"/>
    <w:pPr>
      <w:keepNext/>
      <w:widowControl w:val="0"/>
      <w:autoSpaceDE w:val="0"/>
      <w:autoSpaceDN w:val="0"/>
      <w:adjustRightInd w:val="0"/>
      <w:spacing w:after="0" w:line="240" w:lineRule="auto"/>
      <w:ind w:firstLine="0"/>
      <w:outlineLvl w:val="1"/>
    </w:pPr>
    <w:rPr>
      <w:b/>
      <w:bCs/>
      <w:i/>
      <w:iCs/>
      <w:sz w:val="24"/>
      <w:szCs w:val="20"/>
    </w:rPr>
  </w:style>
  <w:style w:type="paragraph" w:customStyle="1" w:styleId="312pt00">
    <w:name w:val="Стиль Заголовок 3 12pt + Перед:  0 пт После:  0 пт"/>
    <w:basedOn w:val="a9"/>
    <w:rsid w:val="0007567E"/>
    <w:pPr>
      <w:keepNext/>
      <w:widowControl w:val="0"/>
      <w:autoSpaceDE w:val="0"/>
      <w:autoSpaceDN w:val="0"/>
      <w:adjustRightInd w:val="0"/>
      <w:spacing w:after="0" w:line="240" w:lineRule="auto"/>
      <w:ind w:firstLine="0"/>
      <w:outlineLvl w:val="2"/>
    </w:pPr>
    <w:rPr>
      <w:i/>
      <w:iCs/>
      <w:sz w:val="24"/>
      <w:szCs w:val="20"/>
    </w:rPr>
  </w:style>
  <w:style w:type="paragraph" w:customStyle="1" w:styleId="0">
    <w:name w:val="Заголовок 0"/>
    <w:basedOn w:val="10"/>
    <w:autoRedefine/>
    <w:rsid w:val="0007567E"/>
    <w:pPr>
      <w:keepNext/>
      <w:keepLines w:val="0"/>
      <w:numPr>
        <w:numId w:val="0"/>
      </w:numPr>
      <w:spacing w:before="0" w:after="360" w:line="360" w:lineRule="auto"/>
      <w:jc w:val="center"/>
    </w:pPr>
    <w:rPr>
      <w:rFonts w:eastAsia="Times New Roman" w:cs="Times New Roman"/>
      <w:bCs/>
      <w:szCs w:val="28"/>
    </w:rPr>
  </w:style>
  <w:style w:type="paragraph" w:customStyle="1" w:styleId="FR1">
    <w:name w:val="FR1"/>
    <w:rsid w:val="0007567E"/>
    <w:pPr>
      <w:widowControl w:val="0"/>
      <w:autoSpaceDE w:val="0"/>
      <w:autoSpaceDN w:val="0"/>
      <w:adjustRightInd w:val="0"/>
      <w:spacing w:after="0" w:line="240" w:lineRule="auto"/>
      <w:ind w:right="200"/>
      <w:jc w:val="center"/>
    </w:pPr>
    <w:rPr>
      <w:rFonts w:ascii="Arial" w:eastAsia="Times New Roman" w:hAnsi="Arial" w:cs="Arial"/>
      <w:b/>
      <w:bCs/>
      <w:sz w:val="24"/>
      <w:szCs w:val="24"/>
      <w:lang w:eastAsia="ru-RU"/>
    </w:rPr>
  </w:style>
  <w:style w:type="paragraph" w:customStyle="1" w:styleId="FR2">
    <w:name w:val="FR2"/>
    <w:rsid w:val="0007567E"/>
    <w:pPr>
      <w:widowControl w:val="0"/>
      <w:autoSpaceDE w:val="0"/>
      <w:autoSpaceDN w:val="0"/>
      <w:adjustRightInd w:val="0"/>
      <w:spacing w:before="280" w:after="0" w:line="300" w:lineRule="auto"/>
      <w:ind w:left="1520" w:right="1200"/>
      <w:jc w:val="center"/>
    </w:pPr>
    <w:rPr>
      <w:rFonts w:ascii="Arial" w:eastAsia="Times New Roman" w:hAnsi="Arial" w:cs="Arial"/>
      <w:i/>
      <w:iCs/>
      <w:sz w:val="28"/>
      <w:szCs w:val="28"/>
      <w:lang w:eastAsia="ru-RU"/>
    </w:rPr>
  </w:style>
  <w:style w:type="paragraph" w:customStyle="1" w:styleId="ArNar">
    <w:name w:val="Обычный ArNar"/>
    <w:basedOn w:val="a9"/>
    <w:rsid w:val="0007567E"/>
    <w:pPr>
      <w:spacing w:after="0" w:line="240" w:lineRule="auto"/>
    </w:pPr>
    <w:rPr>
      <w:rFonts w:ascii="Arial Narrow" w:hAnsi="Arial Narrow"/>
      <w:color w:val="000000"/>
      <w:sz w:val="22"/>
      <w:szCs w:val="20"/>
    </w:rPr>
  </w:style>
  <w:style w:type="paragraph" w:customStyle="1" w:styleId="a3">
    <w:name w:val="Список отчета"/>
    <w:basedOn w:val="af4"/>
    <w:rsid w:val="0007567E"/>
    <w:pPr>
      <w:numPr>
        <w:numId w:val="13"/>
      </w:numPr>
      <w:spacing w:before="120" w:after="0" w:line="312" w:lineRule="auto"/>
      <w:ind w:left="993" w:right="170"/>
    </w:pPr>
    <w:rPr>
      <w:spacing w:val="10"/>
      <w:szCs w:val="20"/>
    </w:rPr>
  </w:style>
  <w:style w:type="paragraph" w:customStyle="1" w:styleId="FR4">
    <w:name w:val="FR4"/>
    <w:rsid w:val="0007567E"/>
    <w:pPr>
      <w:widowControl w:val="0"/>
      <w:autoSpaceDE w:val="0"/>
      <w:autoSpaceDN w:val="0"/>
      <w:adjustRightInd w:val="0"/>
      <w:spacing w:after="0" w:line="240" w:lineRule="auto"/>
      <w:ind w:left="4960"/>
    </w:pPr>
    <w:rPr>
      <w:rFonts w:ascii="Times New Roman" w:eastAsia="Times New Roman" w:hAnsi="Times New Roman" w:cs="Times New Roman"/>
      <w:noProof/>
      <w:sz w:val="16"/>
      <w:szCs w:val="16"/>
      <w:lang w:eastAsia="ru-RU"/>
    </w:rPr>
  </w:style>
  <w:style w:type="paragraph" w:customStyle="1" w:styleId="afffffff2">
    <w:name w:val="Заголовок раздела"/>
    <w:basedOn w:val="a9"/>
    <w:rsid w:val="0007567E"/>
    <w:pPr>
      <w:keepNext/>
      <w:keepLines/>
      <w:spacing w:before="120" w:after="160" w:line="240" w:lineRule="auto"/>
      <w:jc w:val="center"/>
    </w:pPr>
    <w:rPr>
      <w:rFonts w:ascii="Arial" w:hAnsi="Arial"/>
      <w:b/>
      <w:i/>
      <w:kern w:val="28"/>
      <w:szCs w:val="20"/>
    </w:rPr>
  </w:style>
  <w:style w:type="paragraph" w:customStyle="1" w:styleId="abzac">
    <w:name w:val="abzac"/>
    <w:basedOn w:val="a9"/>
    <w:rsid w:val="0007567E"/>
    <w:pPr>
      <w:spacing w:after="0" w:line="240" w:lineRule="auto"/>
      <w:ind w:firstLine="225"/>
    </w:pPr>
    <w:rPr>
      <w:sz w:val="24"/>
      <w:szCs w:val="24"/>
    </w:rPr>
  </w:style>
  <w:style w:type="paragraph" w:customStyle="1" w:styleId="a6">
    <w:name w:val="штрих"/>
    <w:basedOn w:val="af4"/>
    <w:rsid w:val="0007567E"/>
    <w:pPr>
      <w:numPr>
        <w:numId w:val="14"/>
      </w:numPr>
      <w:tabs>
        <w:tab w:val="num" w:pos="360"/>
      </w:tabs>
      <w:spacing w:after="0"/>
      <w:ind w:left="924" w:hanging="357"/>
    </w:pPr>
    <w:rPr>
      <w:sz w:val="28"/>
      <w:szCs w:val="28"/>
    </w:rPr>
  </w:style>
  <w:style w:type="character" w:styleId="afffffff3">
    <w:name w:val="endnote reference"/>
    <w:rsid w:val="0007567E"/>
    <w:rPr>
      <w:vertAlign w:val="superscript"/>
    </w:rPr>
  </w:style>
  <w:style w:type="character" w:customStyle="1" w:styleId="212pt3">
    <w:name w:val="Заголовок 2 + 12 pt Знак Знак Знак Знак Знак"/>
    <w:rsid w:val="0007567E"/>
    <w:rPr>
      <w:b/>
      <w:bCs/>
      <w:sz w:val="24"/>
      <w:lang w:val="ru-RU" w:eastAsia="ru-RU" w:bidi="ar-SA"/>
    </w:rPr>
  </w:style>
  <w:style w:type="character" w:customStyle="1" w:styleId="212pt4">
    <w:name w:val="Заголовок 2 + 12 pt Знак Знак Знак Знак"/>
    <w:rsid w:val="0007567E"/>
    <w:rPr>
      <w:bCs/>
      <w:sz w:val="24"/>
      <w:szCs w:val="24"/>
      <w:lang w:val="ru-RU" w:eastAsia="ru-RU" w:bidi="ar-SA"/>
    </w:rPr>
  </w:style>
  <w:style w:type="table" w:styleId="1ffe">
    <w:name w:val="Table Columns 1"/>
    <w:basedOn w:val="ab"/>
    <w:rsid w:val="0007567E"/>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53">
    <w:name w:val="Table Columns 5"/>
    <w:basedOn w:val="ab"/>
    <w:rsid w:val="0007567E"/>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2">
    <w:name w:val="Table List 2"/>
    <w:basedOn w:val="ab"/>
    <w:rsid w:val="0007567E"/>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7">
    <w:name w:val="Table List 7"/>
    <w:basedOn w:val="ab"/>
    <w:rsid w:val="0007567E"/>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b"/>
    <w:rsid w:val="0007567E"/>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3f2">
    <w:name w:val="Table 3D effects 3"/>
    <w:basedOn w:val="ab"/>
    <w:rsid w:val="0007567E"/>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afffffff4">
    <w:name w:val="Table Contemporary"/>
    <w:basedOn w:val="ab"/>
    <w:rsid w:val="0007567E"/>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1fff">
    <w:name w:val="Table Subtle 1"/>
    <w:basedOn w:val="ab"/>
    <w:rsid w:val="0007567E"/>
    <w:pPr>
      <w:spacing w:after="0" w:line="240" w:lineRule="auto"/>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
    <w:name w:val="Table Web 3"/>
    <w:basedOn w:val="ab"/>
    <w:rsid w:val="0007567E"/>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fff0">
    <w:name w:val="Стиль таблицы1"/>
    <w:basedOn w:val="af2"/>
    <w:rsid w:val="0007567E"/>
    <w:tblPr/>
  </w:style>
  <w:style w:type="paragraph" w:styleId="4">
    <w:name w:val="List Bullet 4"/>
    <w:basedOn w:val="a9"/>
    <w:rsid w:val="0007567E"/>
    <w:pPr>
      <w:numPr>
        <w:numId w:val="12"/>
      </w:numPr>
      <w:overflowPunct w:val="0"/>
      <w:autoSpaceDE w:val="0"/>
      <w:autoSpaceDN w:val="0"/>
      <w:adjustRightInd w:val="0"/>
      <w:spacing w:after="0" w:line="240" w:lineRule="auto"/>
    </w:pPr>
    <w:rPr>
      <w:sz w:val="24"/>
      <w:szCs w:val="20"/>
    </w:rPr>
  </w:style>
  <w:style w:type="numbering" w:customStyle="1" w:styleId="30">
    <w:name w:val="Стиль3"/>
    <w:rsid w:val="0007567E"/>
    <w:pPr>
      <w:numPr>
        <w:numId w:val="15"/>
      </w:numPr>
    </w:pPr>
  </w:style>
  <w:style w:type="numbering" w:customStyle="1" w:styleId="48">
    <w:name w:val="Стиль4"/>
    <w:rsid w:val="0007567E"/>
  </w:style>
  <w:style w:type="numbering" w:styleId="a8">
    <w:name w:val="Outline List 3"/>
    <w:basedOn w:val="ac"/>
    <w:rsid w:val="0007567E"/>
    <w:pPr>
      <w:numPr>
        <w:numId w:val="17"/>
      </w:numPr>
    </w:pPr>
  </w:style>
  <w:style w:type="paragraph" w:styleId="afffffff5">
    <w:name w:val="endnote text"/>
    <w:basedOn w:val="a9"/>
    <w:link w:val="afffffff6"/>
    <w:rsid w:val="0007567E"/>
    <w:pPr>
      <w:spacing w:after="0" w:line="240" w:lineRule="auto"/>
      <w:ind w:firstLine="0"/>
    </w:pPr>
    <w:rPr>
      <w:sz w:val="20"/>
      <w:szCs w:val="20"/>
    </w:rPr>
  </w:style>
  <w:style w:type="character" w:customStyle="1" w:styleId="afffffff6">
    <w:name w:val="Текст концевой сноски Знак"/>
    <w:basedOn w:val="aa"/>
    <w:link w:val="afffffff5"/>
    <w:rsid w:val="0007567E"/>
    <w:rPr>
      <w:rFonts w:ascii="Times New Roman" w:eastAsia="Times New Roman" w:hAnsi="Times New Roman" w:cs="Times New Roman"/>
      <w:sz w:val="20"/>
      <w:szCs w:val="20"/>
      <w:lang w:eastAsia="ru-RU"/>
    </w:rPr>
  </w:style>
  <w:style w:type="paragraph" w:styleId="a">
    <w:name w:val="List Bullet"/>
    <w:basedOn w:val="a9"/>
    <w:rsid w:val="0007567E"/>
    <w:pPr>
      <w:numPr>
        <w:numId w:val="18"/>
      </w:numPr>
      <w:spacing w:after="0" w:line="240" w:lineRule="auto"/>
    </w:pPr>
    <w:rPr>
      <w:sz w:val="24"/>
      <w:szCs w:val="24"/>
    </w:rPr>
  </w:style>
  <w:style w:type="character" w:customStyle="1" w:styleId="1fff1">
    <w:name w:val="Знак Знак1"/>
    <w:locked/>
    <w:rsid w:val="0007567E"/>
    <w:rPr>
      <w:sz w:val="24"/>
      <w:lang w:val="ru-RU" w:eastAsia="ru-RU" w:bidi="ar-SA"/>
    </w:rPr>
  </w:style>
  <w:style w:type="paragraph" w:customStyle="1" w:styleId="106">
    <w:name w:val="Стиль Название + не полужирный По ширине Первая строка:  1.06 см..."/>
    <w:basedOn w:val="aff9"/>
    <w:rsid w:val="0007567E"/>
    <w:pPr>
      <w:ind w:firstLine="600"/>
      <w:jc w:val="both"/>
    </w:pPr>
    <w:rPr>
      <w:sz w:val="28"/>
      <w:szCs w:val="20"/>
    </w:rPr>
  </w:style>
  <w:style w:type="character" w:customStyle="1" w:styleId="141">
    <w:name w:val="Стиль 14 пт полужирный"/>
    <w:rsid w:val="0007567E"/>
    <w:rPr>
      <w:b/>
      <w:bCs/>
      <w:sz w:val="28"/>
    </w:rPr>
  </w:style>
  <w:style w:type="character" w:customStyle="1" w:styleId="142">
    <w:name w:val="Стиль 14 пт"/>
    <w:rsid w:val="0007567E"/>
    <w:rPr>
      <w:rFonts w:ascii="Times New Roman" w:hAnsi="Times New Roman"/>
      <w:sz w:val="28"/>
    </w:rPr>
  </w:style>
  <w:style w:type="paragraph" w:customStyle="1" w:styleId="141061">
    <w:name w:val="Стиль 14 пт По ширине Первая строка:  1.06 см Междустр.интервал:...1"/>
    <w:basedOn w:val="a9"/>
    <w:rsid w:val="0007567E"/>
    <w:pPr>
      <w:shd w:val="clear" w:color="auto" w:fill="FFFFFF"/>
      <w:spacing w:after="0" w:line="240" w:lineRule="auto"/>
      <w:ind w:firstLine="600"/>
    </w:pPr>
    <w:rPr>
      <w:szCs w:val="20"/>
    </w:rPr>
  </w:style>
  <w:style w:type="paragraph" w:customStyle="1" w:styleId="afffffff7">
    <w:name w:val="Стиль Название + не полужирный"/>
    <w:basedOn w:val="aff9"/>
    <w:link w:val="afffffff8"/>
    <w:rsid w:val="0007567E"/>
    <w:rPr>
      <w:sz w:val="28"/>
      <w:szCs w:val="20"/>
    </w:rPr>
  </w:style>
  <w:style w:type="character" w:customStyle="1" w:styleId="afffffff8">
    <w:name w:val="Стиль Название + не полужирный Знак"/>
    <w:link w:val="afffffff7"/>
    <w:rsid w:val="0007567E"/>
    <w:rPr>
      <w:rFonts w:ascii="Times New Roman" w:eastAsia="Times New Roman" w:hAnsi="Times New Roman" w:cs="Times New Roman"/>
      <w:sz w:val="28"/>
      <w:szCs w:val="20"/>
      <w:lang w:eastAsia="ru-RU"/>
    </w:rPr>
  </w:style>
  <w:style w:type="paragraph" w:customStyle="1" w:styleId="14106005">
    <w:name w:val="Стиль 14 пт По ширине Первая строка:  1.06 см Справа:  0.05 см ..."/>
    <w:basedOn w:val="a9"/>
    <w:rsid w:val="0007567E"/>
    <w:pPr>
      <w:spacing w:after="0" w:line="240" w:lineRule="auto"/>
      <w:ind w:right="27" w:firstLine="600"/>
    </w:pPr>
    <w:rPr>
      <w:szCs w:val="20"/>
    </w:rPr>
  </w:style>
  <w:style w:type="paragraph" w:customStyle="1" w:styleId="Style2">
    <w:name w:val="Style2"/>
    <w:basedOn w:val="a9"/>
    <w:rsid w:val="0007567E"/>
    <w:pPr>
      <w:widowControl w:val="0"/>
      <w:autoSpaceDE w:val="0"/>
      <w:autoSpaceDN w:val="0"/>
      <w:adjustRightInd w:val="0"/>
      <w:spacing w:after="0" w:line="329" w:lineRule="exact"/>
      <w:ind w:firstLine="0"/>
      <w:jc w:val="center"/>
    </w:pPr>
    <w:rPr>
      <w:sz w:val="24"/>
      <w:szCs w:val="24"/>
    </w:rPr>
  </w:style>
  <w:style w:type="paragraph" w:customStyle="1" w:styleId="Style3">
    <w:name w:val="Style3"/>
    <w:basedOn w:val="a9"/>
    <w:rsid w:val="0007567E"/>
    <w:pPr>
      <w:widowControl w:val="0"/>
      <w:autoSpaceDE w:val="0"/>
      <w:autoSpaceDN w:val="0"/>
      <w:adjustRightInd w:val="0"/>
      <w:spacing w:after="0" w:line="326" w:lineRule="exact"/>
      <w:ind w:firstLine="0"/>
    </w:pPr>
    <w:rPr>
      <w:sz w:val="24"/>
      <w:szCs w:val="24"/>
    </w:rPr>
  </w:style>
  <w:style w:type="character" w:customStyle="1" w:styleId="FontStyle11">
    <w:name w:val="Font Style11"/>
    <w:rsid w:val="0007567E"/>
    <w:rPr>
      <w:rFonts w:ascii="Times New Roman" w:hAnsi="Times New Roman" w:cs="Times New Roman"/>
      <w:b/>
      <w:bCs/>
      <w:sz w:val="24"/>
      <w:szCs w:val="24"/>
    </w:rPr>
  </w:style>
  <w:style w:type="character" w:customStyle="1" w:styleId="FontStyle13">
    <w:name w:val="Font Style13"/>
    <w:rsid w:val="0007567E"/>
    <w:rPr>
      <w:rFonts w:ascii="MS Reference Sans Serif" w:hAnsi="MS Reference Sans Serif" w:cs="MS Reference Sans Serif"/>
      <w:b/>
      <w:bCs/>
      <w:spacing w:val="-20"/>
      <w:sz w:val="16"/>
      <w:szCs w:val="16"/>
    </w:rPr>
  </w:style>
  <w:style w:type="character" w:customStyle="1" w:styleId="FontStyle14">
    <w:name w:val="Font Style14"/>
    <w:rsid w:val="0007567E"/>
    <w:rPr>
      <w:rFonts w:ascii="MS Reference Sans Serif" w:hAnsi="MS Reference Sans Serif" w:cs="MS Reference Sans Serif"/>
      <w:spacing w:val="-10"/>
      <w:sz w:val="16"/>
      <w:szCs w:val="16"/>
    </w:rPr>
  </w:style>
  <w:style w:type="paragraph" w:customStyle="1" w:styleId="1fff2">
    <w:name w:val="Знак Знак Знак1 Знак Знак Знак Знак Знак Знак Знак Знак Знак Знак Знак Знак Знак"/>
    <w:basedOn w:val="a9"/>
    <w:rsid w:val="0007567E"/>
    <w:pPr>
      <w:spacing w:before="100" w:beforeAutospacing="1" w:after="100" w:afterAutospacing="1" w:line="240" w:lineRule="auto"/>
      <w:ind w:firstLine="0"/>
    </w:pPr>
    <w:rPr>
      <w:rFonts w:ascii="Tahoma" w:hAnsi="Tahoma"/>
      <w:sz w:val="20"/>
      <w:szCs w:val="20"/>
      <w:lang w:val="en-US" w:eastAsia="en-US"/>
    </w:rPr>
  </w:style>
  <w:style w:type="paragraph" w:customStyle="1" w:styleId="-4">
    <w:name w:val="Таблица - Текст основной"/>
    <w:basedOn w:val="a9"/>
    <w:qFormat/>
    <w:rsid w:val="0007567E"/>
    <w:pPr>
      <w:widowControl w:val="0"/>
      <w:spacing w:after="0" w:line="240" w:lineRule="auto"/>
      <w:ind w:firstLine="0"/>
    </w:pPr>
    <w:rPr>
      <w:rFonts w:ascii="Arial" w:hAnsi="Arial" w:cs="Arial"/>
      <w:sz w:val="18"/>
      <w:szCs w:val="20"/>
    </w:rPr>
  </w:style>
  <w:style w:type="paragraph" w:customStyle="1" w:styleId="-5">
    <w:name w:val="Таблица - Шапка"/>
    <w:basedOn w:val="a9"/>
    <w:qFormat/>
    <w:rsid w:val="0007567E"/>
    <w:pPr>
      <w:spacing w:after="0" w:line="240" w:lineRule="auto"/>
      <w:ind w:firstLine="0"/>
      <w:jc w:val="center"/>
    </w:pPr>
    <w:rPr>
      <w:rFonts w:ascii="Arial" w:hAnsi="Arial" w:cs="Arial"/>
      <w:b/>
      <w:bCs/>
      <w:sz w:val="18"/>
      <w:szCs w:val="20"/>
    </w:rPr>
  </w:style>
  <w:style w:type="paragraph" w:customStyle="1" w:styleId="-6">
    <w:name w:val="Таблица - Числа справа"/>
    <w:basedOn w:val="-4"/>
    <w:qFormat/>
    <w:rsid w:val="0007567E"/>
    <w:pPr>
      <w:jc w:val="right"/>
    </w:pPr>
  </w:style>
  <w:style w:type="paragraph" w:customStyle="1" w:styleId="-9">
    <w:name w:val="Таблица - Текст центр"/>
    <w:basedOn w:val="-4"/>
    <w:qFormat/>
    <w:rsid w:val="0007567E"/>
    <w:pPr>
      <w:jc w:val="center"/>
    </w:pPr>
  </w:style>
  <w:style w:type="character" w:customStyle="1" w:styleId="101">
    <w:name w:val="Сноска 10"/>
    <w:qFormat/>
    <w:rsid w:val="0007567E"/>
    <w:rPr>
      <w:rFonts w:ascii="Times New Roman" w:hAnsi="Times New Roman" w:cs="Times New Roman"/>
      <w:vertAlign w:val="superscript"/>
    </w:rPr>
  </w:style>
  <w:style w:type="paragraph" w:customStyle="1" w:styleId="afffffff9">
    <w:name w:val="Нормальный (таблица)"/>
    <w:basedOn w:val="a9"/>
    <w:next w:val="a9"/>
    <w:uiPriority w:val="99"/>
    <w:rsid w:val="0007567E"/>
    <w:pPr>
      <w:widowControl w:val="0"/>
      <w:autoSpaceDE w:val="0"/>
      <w:autoSpaceDN w:val="0"/>
      <w:adjustRightInd w:val="0"/>
      <w:spacing w:after="0" w:line="240" w:lineRule="auto"/>
      <w:ind w:firstLine="0"/>
    </w:pPr>
    <w:rPr>
      <w:rFonts w:ascii="Arial" w:hAnsi="Arial" w:cs="Arial"/>
      <w:sz w:val="24"/>
      <w:szCs w:val="24"/>
    </w:rPr>
  </w:style>
  <w:style w:type="paragraph" w:customStyle="1" w:styleId="afffffffa">
    <w:name w:val="Прижатый влево"/>
    <w:basedOn w:val="a9"/>
    <w:next w:val="a9"/>
    <w:uiPriority w:val="99"/>
    <w:rsid w:val="0007567E"/>
    <w:pPr>
      <w:widowControl w:val="0"/>
      <w:autoSpaceDE w:val="0"/>
      <w:autoSpaceDN w:val="0"/>
      <w:adjustRightInd w:val="0"/>
      <w:spacing w:after="0" w:line="240" w:lineRule="auto"/>
      <w:ind w:firstLine="0"/>
    </w:pPr>
    <w:rPr>
      <w:rFonts w:ascii="Arial" w:hAnsi="Arial" w:cs="Arial"/>
      <w:sz w:val="24"/>
      <w:szCs w:val="24"/>
    </w:rPr>
  </w:style>
  <w:style w:type="character" w:customStyle="1" w:styleId="1fff3">
    <w:name w:val="Основной текст Знак Знак Знак Знак1"/>
    <w:aliases w:val="Основной текст Знак Знак Знак Знак Знак Знак,Основной текст Знак1,Основной текст Знак Знак Знак Знак Знак1"/>
    <w:rsid w:val="0007567E"/>
    <w:rPr>
      <w:szCs w:val="24"/>
      <w:lang w:val="ru-RU" w:eastAsia="ru-RU" w:bidi="ar-SA"/>
    </w:rPr>
  </w:style>
  <w:style w:type="numbering" w:customStyle="1" w:styleId="143">
    <w:name w:val="Стиль многоуровневый 14 пт полужирный"/>
    <w:basedOn w:val="ac"/>
    <w:rsid w:val="0007567E"/>
  </w:style>
  <w:style w:type="paragraph" w:customStyle="1" w:styleId="1Arial">
    <w:name w:val="Заголовок 1+Arial"/>
    <w:aliases w:val="по центру"/>
    <w:basedOn w:val="ad"/>
    <w:rsid w:val="0007567E"/>
    <w:pPr>
      <w:overflowPunct w:val="0"/>
      <w:autoSpaceDE w:val="0"/>
      <w:autoSpaceDN w:val="0"/>
      <w:adjustRightInd w:val="0"/>
      <w:spacing w:line="288" w:lineRule="auto"/>
      <w:ind w:left="357" w:hanging="357"/>
      <w:jc w:val="center"/>
      <w:textAlignment w:val="baseline"/>
    </w:pPr>
    <w:rPr>
      <w:rFonts w:ascii="Arial" w:hAnsi="Arial" w:cs="Arial"/>
      <w:szCs w:val="24"/>
    </w:rPr>
  </w:style>
  <w:style w:type="paragraph" w:customStyle="1" w:styleId="1TimesNewRoman12">
    <w:name w:val="Стиль Заголовок 1 + Times New Roman После:  12 пт"/>
    <w:basedOn w:val="10"/>
    <w:rsid w:val="0007567E"/>
    <w:pPr>
      <w:keepNext/>
      <w:keepLines w:val="0"/>
      <w:numPr>
        <w:numId w:val="0"/>
      </w:numPr>
      <w:spacing w:after="240" w:line="240" w:lineRule="auto"/>
      <w:jc w:val="left"/>
    </w:pPr>
    <w:rPr>
      <w:rFonts w:eastAsia="Times New Roman" w:cs="Times New Roman"/>
      <w:bCs/>
      <w:kern w:val="32"/>
      <w:sz w:val="32"/>
      <w:szCs w:val="20"/>
    </w:rPr>
  </w:style>
  <w:style w:type="character" w:customStyle="1" w:styleId="217">
    <w:name w:val="Основной текст с отступом 2 Знак Знак Знак1"/>
    <w:aliases w:val="Основной текст с отступом 2 Знак Знак Знак Знак Знак Знак,Основной текст с отступом 22 Знак,Основной текст с отступом 2 Знак Знак Знак3 Знак Знак Знак"/>
    <w:locked/>
    <w:rsid w:val="0007567E"/>
    <w:rPr>
      <w:rFonts w:cs="Times New Roman"/>
      <w:sz w:val="24"/>
      <w:szCs w:val="24"/>
      <w:lang w:val="ru-RU" w:eastAsia="ru-RU" w:bidi="ar-SA"/>
    </w:rPr>
  </w:style>
  <w:style w:type="paragraph" w:customStyle="1" w:styleId="NormalWeb1">
    <w:name w:val="Normal (Web)1"/>
    <w:basedOn w:val="a9"/>
    <w:rsid w:val="0007567E"/>
    <w:pPr>
      <w:overflowPunct w:val="0"/>
      <w:autoSpaceDE w:val="0"/>
      <w:autoSpaceDN w:val="0"/>
      <w:adjustRightInd w:val="0"/>
      <w:spacing w:before="100" w:after="100" w:line="240" w:lineRule="auto"/>
      <w:ind w:firstLine="0"/>
    </w:pPr>
    <w:rPr>
      <w:color w:val="000000"/>
      <w:sz w:val="24"/>
      <w:szCs w:val="20"/>
    </w:rPr>
  </w:style>
  <w:style w:type="paragraph" w:customStyle="1" w:styleId="BodyText31">
    <w:name w:val="Body Text 31"/>
    <w:basedOn w:val="a9"/>
    <w:rsid w:val="0007567E"/>
    <w:pPr>
      <w:overflowPunct w:val="0"/>
      <w:autoSpaceDE w:val="0"/>
      <w:autoSpaceDN w:val="0"/>
      <w:adjustRightInd w:val="0"/>
      <w:spacing w:after="0" w:line="240" w:lineRule="auto"/>
      <w:ind w:firstLine="0"/>
      <w:jc w:val="center"/>
    </w:pPr>
    <w:rPr>
      <w:b/>
      <w:sz w:val="24"/>
      <w:szCs w:val="20"/>
    </w:rPr>
  </w:style>
  <w:style w:type="paragraph" w:customStyle="1" w:styleId="BodyTextIndent31">
    <w:name w:val="Body Text Indent 31"/>
    <w:basedOn w:val="a9"/>
    <w:rsid w:val="0007567E"/>
    <w:pPr>
      <w:spacing w:after="0" w:line="240" w:lineRule="auto"/>
      <w:ind w:left="855" w:firstLine="0"/>
    </w:pPr>
    <w:rPr>
      <w:szCs w:val="20"/>
    </w:rPr>
  </w:style>
  <w:style w:type="paragraph" w:customStyle="1" w:styleId="BodyTextIndent211">
    <w:name w:val="Body Text Indent 211"/>
    <w:basedOn w:val="a9"/>
    <w:rsid w:val="0007567E"/>
    <w:pPr>
      <w:spacing w:before="120" w:after="0" w:line="240" w:lineRule="auto"/>
    </w:pPr>
    <w:rPr>
      <w:sz w:val="24"/>
      <w:szCs w:val="20"/>
    </w:rPr>
  </w:style>
  <w:style w:type="paragraph" w:customStyle="1" w:styleId="1fff4">
    <w:name w:val="Знак Знак Знак Знак Знак Знак1 Знак"/>
    <w:basedOn w:val="a9"/>
    <w:rsid w:val="0007567E"/>
    <w:pPr>
      <w:spacing w:before="100" w:beforeAutospacing="1" w:after="100" w:afterAutospacing="1" w:line="240" w:lineRule="auto"/>
      <w:ind w:firstLine="0"/>
    </w:pPr>
    <w:rPr>
      <w:rFonts w:ascii="Tahoma" w:hAnsi="Tahoma"/>
      <w:sz w:val="20"/>
      <w:szCs w:val="20"/>
      <w:lang w:val="en-US" w:eastAsia="en-US"/>
    </w:rPr>
  </w:style>
  <w:style w:type="paragraph" w:customStyle="1" w:styleId="a2">
    <w:name w:val="Список с точкой"/>
    <w:basedOn w:val="a9"/>
    <w:link w:val="afffffffb"/>
    <w:rsid w:val="0007567E"/>
    <w:pPr>
      <w:numPr>
        <w:numId w:val="20"/>
      </w:numPr>
      <w:tabs>
        <w:tab w:val="clear" w:pos="360"/>
        <w:tab w:val="num" w:pos="900"/>
      </w:tabs>
      <w:spacing w:after="0" w:line="240" w:lineRule="auto"/>
      <w:ind w:left="900"/>
    </w:pPr>
    <w:rPr>
      <w:sz w:val="24"/>
      <w:szCs w:val="24"/>
    </w:rPr>
  </w:style>
  <w:style w:type="character" w:customStyle="1" w:styleId="afffffffb">
    <w:name w:val="Список с точкой Знак"/>
    <w:link w:val="a2"/>
    <w:locked/>
    <w:rsid w:val="0007567E"/>
    <w:rPr>
      <w:rFonts w:ascii="Times New Roman" w:eastAsia="Times New Roman" w:hAnsi="Times New Roman" w:cs="Times New Roman"/>
      <w:sz w:val="24"/>
      <w:szCs w:val="24"/>
      <w:lang w:eastAsia="ru-RU"/>
    </w:rPr>
  </w:style>
  <w:style w:type="paragraph" w:customStyle="1" w:styleId="afffffffc">
    <w:name w:val="Р_Основной текст"/>
    <w:link w:val="afffffffd"/>
    <w:rsid w:val="0007567E"/>
    <w:pPr>
      <w:spacing w:after="0" w:line="360" w:lineRule="auto"/>
      <w:ind w:firstLine="720"/>
      <w:jc w:val="both"/>
    </w:pPr>
    <w:rPr>
      <w:rFonts w:ascii="Times New Roman" w:eastAsia="Times New Roman" w:hAnsi="Times New Roman" w:cs="Times New Roman"/>
      <w:sz w:val="24"/>
      <w:szCs w:val="24"/>
      <w:lang w:eastAsia="ru-RU"/>
    </w:rPr>
  </w:style>
  <w:style w:type="character" w:customStyle="1" w:styleId="afffffffd">
    <w:name w:val="Р_Основной текст Знак"/>
    <w:link w:val="afffffffc"/>
    <w:locked/>
    <w:rsid w:val="0007567E"/>
    <w:rPr>
      <w:rFonts w:ascii="Times New Roman" w:eastAsia="Times New Roman" w:hAnsi="Times New Roman" w:cs="Times New Roman"/>
      <w:sz w:val="24"/>
      <w:szCs w:val="24"/>
      <w:lang w:eastAsia="ru-RU"/>
    </w:rPr>
  </w:style>
  <w:style w:type="paragraph" w:customStyle="1" w:styleId="a0">
    <w:name w:val="Р_Список с тире"/>
    <w:next w:val="afffffffc"/>
    <w:link w:val="afffffffe"/>
    <w:rsid w:val="0007567E"/>
    <w:pPr>
      <w:numPr>
        <w:numId w:val="21"/>
      </w:numPr>
      <w:tabs>
        <w:tab w:val="num" w:pos="1200"/>
      </w:tabs>
      <w:spacing w:after="0" w:line="360" w:lineRule="auto"/>
      <w:ind w:left="1200" w:hanging="480"/>
    </w:pPr>
    <w:rPr>
      <w:rFonts w:ascii="Times New Roman" w:eastAsia="Times New Roman" w:hAnsi="Times New Roman" w:cs="Times New Roman"/>
      <w:sz w:val="24"/>
      <w:szCs w:val="24"/>
      <w:lang w:eastAsia="ru-RU"/>
    </w:rPr>
  </w:style>
  <w:style w:type="character" w:customStyle="1" w:styleId="afffffffe">
    <w:name w:val="Р_Список с тире Знак Знак"/>
    <w:link w:val="a0"/>
    <w:locked/>
    <w:rsid w:val="0007567E"/>
    <w:rPr>
      <w:rFonts w:ascii="Times New Roman" w:eastAsia="Times New Roman" w:hAnsi="Times New Roman" w:cs="Times New Roman"/>
      <w:sz w:val="24"/>
      <w:szCs w:val="24"/>
      <w:lang w:eastAsia="ru-RU"/>
    </w:rPr>
  </w:style>
  <w:style w:type="paragraph" w:customStyle="1" w:styleId="BodyText211">
    <w:name w:val="Body Text 211"/>
    <w:basedOn w:val="a9"/>
    <w:rsid w:val="0007567E"/>
    <w:pPr>
      <w:autoSpaceDE w:val="0"/>
      <w:autoSpaceDN w:val="0"/>
      <w:spacing w:before="120" w:after="0" w:line="240" w:lineRule="auto"/>
    </w:pPr>
    <w:rPr>
      <w:szCs w:val="28"/>
    </w:rPr>
  </w:style>
  <w:style w:type="paragraph" w:customStyle="1" w:styleId="218">
    <w:name w:val="Знак21"/>
    <w:basedOn w:val="a9"/>
    <w:next w:val="20"/>
    <w:autoRedefine/>
    <w:uiPriority w:val="99"/>
    <w:rsid w:val="0007567E"/>
    <w:pPr>
      <w:spacing w:after="160" w:line="240" w:lineRule="exact"/>
      <w:ind w:firstLine="0"/>
      <w:jc w:val="right"/>
    </w:pPr>
    <w:rPr>
      <w:rFonts w:eastAsia="MS Mincho"/>
      <w:noProof/>
      <w:sz w:val="24"/>
      <w:szCs w:val="24"/>
      <w:lang w:val="en-US" w:eastAsia="en-US"/>
    </w:rPr>
  </w:style>
  <w:style w:type="character" w:customStyle="1" w:styleId="FontStyle371">
    <w:name w:val="Font Style371"/>
    <w:rsid w:val="0007567E"/>
    <w:rPr>
      <w:rFonts w:ascii="Times New Roman" w:hAnsi="Times New Roman" w:cs="Times New Roman"/>
      <w:sz w:val="20"/>
      <w:szCs w:val="20"/>
    </w:rPr>
  </w:style>
  <w:style w:type="paragraph" w:customStyle="1" w:styleId="i40">
    <w:name w:val="i40"/>
    <w:basedOn w:val="a9"/>
    <w:rsid w:val="0007567E"/>
    <w:pPr>
      <w:spacing w:after="0" w:line="240" w:lineRule="auto"/>
      <w:ind w:firstLine="461"/>
    </w:pPr>
    <w:rPr>
      <w:sz w:val="24"/>
      <w:szCs w:val="24"/>
    </w:rPr>
  </w:style>
  <w:style w:type="paragraph" w:customStyle="1" w:styleId="affffffff">
    <w:name w:val="Подзаголовок для СТП"/>
    <w:basedOn w:val="a9"/>
    <w:rsid w:val="0007567E"/>
    <w:pPr>
      <w:spacing w:before="240" w:after="240" w:line="240" w:lineRule="auto"/>
    </w:pPr>
    <w:rPr>
      <w:b/>
      <w:bCs/>
      <w:caps/>
      <w:sz w:val="26"/>
      <w:szCs w:val="20"/>
    </w:rPr>
  </w:style>
  <w:style w:type="paragraph" w:customStyle="1" w:styleId="affffffff0">
    <w:name w:val="Перечисление"/>
    <w:basedOn w:val="a9"/>
    <w:rsid w:val="0007567E"/>
    <w:pPr>
      <w:tabs>
        <w:tab w:val="left" w:pos="567"/>
        <w:tab w:val="num" w:pos="1069"/>
      </w:tabs>
      <w:spacing w:before="120" w:after="40" w:line="240" w:lineRule="auto"/>
    </w:pPr>
    <w:rPr>
      <w:bCs/>
      <w:sz w:val="24"/>
      <w:szCs w:val="24"/>
    </w:rPr>
  </w:style>
  <w:style w:type="paragraph" w:customStyle="1" w:styleId="1252">
    <w:name w:val="Стиль По ширине Первая строка:  125 см После:  2 пт"/>
    <w:basedOn w:val="a9"/>
    <w:rsid w:val="0007567E"/>
    <w:pPr>
      <w:spacing w:after="40" w:line="240" w:lineRule="auto"/>
      <w:ind w:firstLine="720"/>
    </w:pPr>
    <w:rPr>
      <w:sz w:val="24"/>
      <w:szCs w:val="20"/>
    </w:rPr>
  </w:style>
  <w:style w:type="paragraph" w:customStyle="1" w:styleId="affffffff1">
    <w:name w:val="Стиль Стиль полужирный По центру + По ширине"/>
    <w:basedOn w:val="a9"/>
    <w:rsid w:val="0007567E"/>
    <w:pPr>
      <w:spacing w:before="240" w:after="240" w:line="240" w:lineRule="auto"/>
    </w:pPr>
    <w:rPr>
      <w:b/>
      <w:bCs/>
      <w:sz w:val="24"/>
      <w:szCs w:val="20"/>
    </w:rPr>
  </w:style>
  <w:style w:type="paragraph" w:customStyle="1" w:styleId="affffffff2">
    <w:name w:val="Текст обычный"/>
    <w:basedOn w:val="a9"/>
    <w:rsid w:val="0007567E"/>
    <w:pPr>
      <w:spacing w:before="40" w:after="40" w:line="240" w:lineRule="auto"/>
    </w:pPr>
    <w:rPr>
      <w:sz w:val="24"/>
      <w:szCs w:val="24"/>
    </w:rPr>
  </w:style>
  <w:style w:type="paragraph" w:customStyle="1" w:styleId="12pt125">
    <w:name w:val="Стиль 12 pt полужирный по центру Первая строка:  125 см Перед:..."/>
    <w:basedOn w:val="a9"/>
    <w:rsid w:val="0007567E"/>
    <w:pPr>
      <w:keepNext/>
      <w:keepLines/>
      <w:spacing w:before="120" w:after="120" w:line="240" w:lineRule="auto"/>
      <w:jc w:val="center"/>
    </w:pPr>
    <w:rPr>
      <w:b/>
      <w:bCs/>
      <w:sz w:val="24"/>
      <w:szCs w:val="20"/>
    </w:rPr>
  </w:style>
  <w:style w:type="paragraph" w:styleId="affffffff3">
    <w:name w:val="Message Header"/>
    <w:basedOn w:val="a9"/>
    <w:link w:val="affffffff4"/>
    <w:rsid w:val="0007567E"/>
    <w:pPr>
      <w:spacing w:before="120" w:after="120" w:line="199" w:lineRule="auto"/>
      <w:ind w:left="-57" w:right="113" w:firstLine="0"/>
      <w:jc w:val="right"/>
    </w:pPr>
    <w:rPr>
      <w:rFonts w:ascii="NTHelvetica/Cyrillic" w:hAnsi="NTHelvetica/Cyrillic"/>
      <w:sz w:val="16"/>
      <w:szCs w:val="20"/>
    </w:rPr>
  </w:style>
  <w:style w:type="character" w:customStyle="1" w:styleId="affffffff4">
    <w:name w:val="Шапка Знак"/>
    <w:basedOn w:val="aa"/>
    <w:link w:val="affffffff3"/>
    <w:rsid w:val="0007567E"/>
    <w:rPr>
      <w:rFonts w:ascii="NTHelvetica/Cyrillic" w:eastAsia="Times New Roman" w:hAnsi="NTHelvetica/Cyrillic" w:cs="Times New Roman"/>
      <w:sz w:val="16"/>
      <w:szCs w:val="20"/>
      <w:lang w:eastAsia="ru-RU"/>
    </w:rPr>
  </w:style>
  <w:style w:type="paragraph" w:customStyle="1" w:styleId="Normal1">
    <w:name w:val="Normal1"/>
    <w:rsid w:val="0007567E"/>
    <w:pPr>
      <w:spacing w:after="0" w:line="240" w:lineRule="auto"/>
    </w:pPr>
    <w:rPr>
      <w:rFonts w:ascii="Times New Roman" w:eastAsia="Times New Roman" w:hAnsi="Times New Roman" w:cs="Times New Roman"/>
      <w:sz w:val="28"/>
      <w:szCs w:val="20"/>
      <w:lang w:eastAsia="ru-RU"/>
    </w:rPr>
  </w:style>
  <w:style w:type="paragraph" w:customStyle="1" w:styleId="affffffff5">
    <w:name w:val="Основно Знак Знак"/>
    <w:basedOn w:val="a9"/>
    <w:rsid w:val="0007567E"/>
    <w:pPr>
      <w:widowControl w:val="0"/>
      <w:spacing w:before="120" w:after="0" w:line="336" w:lineRule="auto"/>
      <w:ind w:firstLine="720"/>
    </w:pPr>
    <w:rPr>
      <w:sz w:val="24"/>
      <w:szCs w:val="24"/>
    </w:rPr>
  </w:style>
  <w:style w:type="character" w:customStyle="1" w:styleId="affffffff6">
    <w:name w:val="Основно Знак Знак Знак"/>
    <w:rsid w:val="0007567E"/>
    <w:rPr>
      <w:rFonts w:cs="Times New Roman"/>
      <w:snapToGrid w:val="0"/>
      <w:sz w:val="24"/>
      <w:szCs w:val="24"/>
      <w:lang w:val="ru-RU" w:eastAsia="ru-RU" w:bidi="ar-SA"/>
    </w:rPr>
  </w:style>
  <w:style w:type="character" w:customStyle="1" w:styleId="c1">
    <w:name w:val="c1"/>
    <w:rsid w:val="0007567E"/>
    <w:rPr>
      <w:rFonts w:cs="Times New Roman"/>
      <w:color w:val="0000FF"/>
    </w:rPr>
  </w:style>
  <w:style w:type="character" w:customStyle="1" w:styleId="c3">
    <w:name w:val="c3"/>
    <w:rsid w:val="0007567E"/>
    <w:rPr>
      <w:rFonts w:cs="Times New Roman"/>
      <w:color w:val="800080"/>
    </w:rPr>
  </w:style>
  <w:style w:type="paragraph" w:customStyle="1" w:styleId="justify1">
    <w:name w:val="justify1"/>
    <w:basedOn w:val="a9"/>
    <w:rsid w:val="0007567E"/>
    <w:pPr>
      <w:spacing w:before="100" w:beforeAutospacing="1" w:after="100" w:afterAutospacing="1"/>
    </w:pPr>
    <w:rPr>
      <w:rFonts w:ascii="Arial Unicode MS" w:eastAsia="Arial Unicode MS" w:hAnsi="Arial Unicode MS" w:cs="Arial Unicode MS"/>
      <w:color w:val="000000"/>
      <w:sz w:val="24"/>
      <w:szCs w:val="24"/>
    </w:rPr>
  </w:style>
  <w:style w:type="paragraph" w:customStyle="1" w:styleId="affffffff7">
    <w:name w:val="основной с отступом"/>
    <w:basedOn w:val="af4"/>
    <w:rsid w:val="0007567E"/>
    <w:pPr>
      <w:tabs>
        <w:tab w:val="left" w:pos="540"/>
        <w:tab w:val="num" w:pos="851"/>
      </w:tabs>
      <w:spacing w:after="0" w:line="288" w:lineRule="auto"/>
    </w:pPr>
  </w:style>
  <w:style w:type="paragraph" w:customStyle="1" w:styleId="affffffff8">
    <w:name w:val="Стиль"/>
    <w:rsid w:val="0007567E"/>
    <w:pPr>
      <w:widowControl w:val="0"/>
      <w:autoSpaceDE w:val="0"/>
      <w:autoSpaceDN w:val="0"/>
      <w:spacing w:after="0" w:line="240" w:lineRule="auto"/>
      <w:ind w:firstLine="720"/>
      <w:jc w:val="both"/>
    </w:pPr>
    <w:rPr>
      <w:rFonts w:ascii="Times New Roman" w:eastAsia="Times New Roman" w:hAnsi="Times New Roman" w:cs="Times New Roman"/>
      <w:sz w:val="24"/>
      <w:szCs w:val="24"/>
      <w:lang w:val="en-US" w:eastAsia="ru-RU"/>
    </w:rPr>
  </w:style>
  <w:style w:type="paragraph" w:customStyle="1" w:styleId="affffffff9">
    <w:name w:val="Название статьи"/>
    <w:basedOn w:val="2c"/>
    <w:rsid w:val="0007567E"/>
    <w:pPr>
      <w:widowControl w:val="0"/>
      <w:tabs>
        <w:tab w:val="left" w:pos="576"/>
        <w:tab w:val="left" w:pos="720"/>
        <w:tab w:val="left" w:pos="3744"/>
      </w:tabs>
      <w:spacing w:before="0"/>
      <w:jc w:val="center"/>
    </w:pPr>
    <w:rPr>
      <w:sz w:val="20"/>
      <w:szCs w:val="20"/>
      <w:u w:val="single"/>
    </w:rPr>
  </w:style>
  <w:style w:type="paragraph" w:customStyle="1" w:styleId="1fff5">
    <w:name w:val="табличный заголовок 1"/>
    <w:basedOn w:val="a9"/>
    <w:rsid w:val="0007567E"/>
    <w:pPr>
      <w:spacing w:after="0" w:line="240" w:lineRule="auto"/>
    </w:pPr>
    <w:rPr>
      <w:sz w:val="24"/>
      <w:szCs w:val="20"/>
    </w:rPr>
  </w:style>
  <w:style w:type="paragraph" w:customStyle="1" w:styleId="affffffffa">
    <w:name w:val="Нумерованные заголовки"/>
    <w:basedOn w:val="affffffffb"/>
    <w:next w:val="a9"/>
    <w:rsid w:val="0007567E"/>
    <w:pPr>
      <w:tabs>
        <w:tab w:val="clear" w:pos="926"/>
        <w:tab w:val="num" w:pos="360"/>
      </w:tabs>
      <w:ind w:left="360" w:firstLine="360"/>
    </w:pPr>
    <w:rPr>
      <w:i/>
    </w:rPr>
  </w:style>
  <w:style w:type="paragraph" w:styleId="affffffffb">
    <w:name w:val="List Number"/>
    <w:basedOn w:val="a9"/>
    <w:rsid w:val="0007567E"/>
    <w:pPr>
      <w:tabs>
        <w:tab w:val="num" w:pos="926"/>
      </w:tabs>
      <w:spacing w:after="0" w:line="240" w:lineRule="auto"/>
      <w:ind w:left="926" w:hanging="360"/>
    </w:pPr>
    <w:rPr>
      <w:sz w:val="24"/>
      <w:szCs w:val="24"/>
    </w:rPr>
  </w:style>
  <w:style w:type="paragraph" w:customStyle="1" w:styleId="affffffffc">
    <w:name w:val="Основно"/>
    <w:basedOn w:val="a9"/>
    <w:rsid w:val="0007567E"/>
    <w:pPr>
      <w:widowControl w:val="0"/>
      <w:spacing w:before="120" w:after="0" w:line="336" w:lineRule="auto"/>
      <w:ind w:firstLine="720"/>
    </w:pPr>
    <w:rPr>
      <w:sz w:val="24"/>
      <w:szCs w:val="24"/>
    </w:rPr>
  </w:style>
  <w:style w:type="paragraph" w:customStyle="1" w:styleId="affffffffd">
    <w:name w:val="Основно Знак"/>
    <w:basedOn w:val="a9"/>
    <w:rsid w:val="0007567E"/>
    <w:pPr>
      <w:widowControl w:val="0"/>
      <w:snapToGrid w:val="0"/>
      <w:spacing w:before="120" w:after="0" w:line="336" w:lineRule="auto"/>
      <w:ind w:firstLine="720"/>
    </w:pPr>
    <w:rPr>
      <w:sz w:val="24"/>
      <w:szCs w:val="24"/>
    </w:rPr>
  </w:style>
  <w:style w:type="paragraph" w:customStyle="1" w:styleId="3TimesNewRoman12">
    <w:name w:val="Стиль Заголовок 3 + Times New Roman 12 пт не полужирный По ширин..."/>
    <w:basedOn w:val="31"/>
    <w:rsid w:val="0007567E"/>
    <w:pPr>
      <w:keepNext/>
      <w:keepLines w:val="0"/>
      <w:numPr>
        <w:numId w:val="0"/>
      </w:numPr>
      <w:tabs>
        <w:tab w:val="num" w:pos="1440"/>
      </w:tabs>
      <w:spacing w:before="0" w:line="240" w:lineRule="auto"/>
      <w:ind w:left="1224" w:firstLine="567"/>
    </w:pPr>
    <w:rPr>
      <w:rFonts w:eastAsia="Times New Roman" w:cs="Times New Roman"/>
      <w:iCs/>
      <w:sz w:val="24"/>
      <w:szCs w:val="20"/>
    </w:rPr>
  </w:style>
  <w:style w:type="character" w:customStyle="1" w:styleId="affffffffe">
    <w:name w:val="Знак Знак Знак Знак"/>
    <w:aliases w:val=" Знак Знак Знак1, Знак Знак Знак Знак Знак Знак Знак"/>
    <w:rsid w:val="0007567E"/>
    <w:rPr>
      <w:sz w:val="24"/>
      <w:lang w:val="ru-RU" w:eastAsia="ru-RU" w:bidi="ar-SA"/>
    </w:rPr>
  </w:style>
  <w:style w:type="paragraph" w:customStyle="1" w:styleId="1fff6">
    <w:name w:val="1 Знак Знак Знак Знак Знак Знак Знак Знак Знак Знак Знак Знак Знак"/>
    <w:basedOn w:val="a9"/>
    <w:rsid w:val="0007567E"/>
    <w:pPr>
      <w:spacing w:before="100" w:beforeAutospacing="1" w:after="100" w:afterAutospacing="1" w:line="240" w:lineRule="auto"/>
      <w:ind w:firstLine="0"/>
    </w:pPr>
    <w:rPr>
      <w:rFonts w:ascii="Tahoma" w:hAnsi="Tahoma"/>
      <w:sz w:val="20"/>
      <w:szCs w:val="20"/>
      <w:lang w:val="en-US" w:eastAsia="en-US"/>
    </w:rPr>
  </w:style>
  <w:style w:type="table" w:customStyle="1" w:styleId="54">
    <w:name w:val="Сетка таблицы5"/>
    <w:basedOn w:val="ab"/>
    <w:next w:val="af2"/>
    <w:rsid w:val="0007567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c">
    <w:name w:val="Знак Знак Знак1 Знак Знак Знак Знак Знак Знак Знак Знак Знак Знак1"/>
    <w:basedOn w:val="a9"/>
    <w:next w:val="20"/>
    <w:autoRedefine/>
    <w:rsid w:val="0007567E"/>
    <w:pPr>
      <w:spacing w:after="160" w:line="240" w:lineRule="exact"/>
      <w:ind w:firstLine="0"/>
      <w:jc w:val="right"/>
    </w:pPr>
    <w:rPr>
      <w:noProof/>
      <w:sz w:val="24"/>
      <w:szCs w:val="24"/>
      <w:lang w:val="en-US" w:eastAsia="en-US"/>
    </w:rPr>
  </w:style>
  <w:style w:type="paragraph" w:customStyle="1" w:styleId="3f3">
    <w:name w:val="Обычный3"/>
    <w:rsid w:val="0007567E"/>
    <w:pPr>
      <w:spacing w:after="0" w:line="240" w:lineRule="auto"/>
    </w:pPr>
    <w:rPr>
      <w:rFonts w:ascii="Times New Roman" w:eastAsia="PMingLiU" w:hAnsi="Times New Roman" w:cs="Times New Roman"/>
      <w:sz w:val="24"/>
      <w:szCs w:val="20"/>
      <w:lang w:eastAsia="zh-TW"/>
    </w:rPr>
  </w:style>
  <w:style w:type="paragraph" w:customStyle="1" w:styleId="219">
    <w:name w:val="Знак Знак Знак2 Знак1"/>
    <w:basedOn w:val="a9"/>
    <w:next w:val="20"/>
    <w:autoRedefine/>
    <w:rsid w:val="0007567E"/>
    <w:pPr>
      <w:spacing w:after="160" w:line="240" w:lineRule="exact"/>
      <w:ind w:firstLine="0"/>
      <w:jc w:val="right"/>
    </w:pPr>
    <w:rPr>
      <w:noProof/>
      <w:sz w:val="24"/>
      <w:szCs w:val="24"/>
      <w:lang w:val="en-US" w:eastAsia="en-US"/>
    </w:rPr>
  </w:style>
  <w:style w:type="character" w:customStyle="1" w:styleId="181">
    <w:name w:val="Знак Знак181"/>
    <w:locked/>
    <w:rsid w:val="0007567E"/>
    <w:rPr>
      <w:rFonts w:cs="Times New Roman"/>
      <w:sz w:val="24"/>
      <w:lang w:val="ru-RU" w:eastAsia="ru-RU" w:bidi="ar-SA"/>
    </w:rPr>
  </w:style>
  <w:style w:type="character" w:customStyle="1" w:styleId="124">
    <w:name w:val="Знак Знак12"/>
    <w:locked/>
    <w:rsid w:val="0007567E"/>
    <w:rPr>
      <w:bCs/>
      <w:iCs/>
      <w:sz w:val="24"/>
      <w:szCs w:val="24"/>
      <w:lang w:val="ru-RU" w:eastAsia="ru-RU" w:bidi="ar-SA"/>
    </w:rPr>
  </w:style>
  <w:style w:type="character" w:customStyle="1" w:styleId="11d">
    <w:name w:val="Знак Знак11"/>
    <w:locked/>
    <w:rsid w:val="0007567E"/>
    <w:rPr>
      <w:i/>
      <w:iCs/>
      <w:sz w:val="24"/>
      <w:szCs w:val="24"/>
      <w:lang w:val="ru-RU" w:eastAsia="ru-RU" w:bidi="ar-SA"/>
    </w:rPr>
  </w:style>
  <w:style w:type="character" w:customStyle="1" w:styleId="102">
    <w:name w:val="Знак Знак10"/>
    <w:locked/>
    <w:rsid w:val="0007567E"/>
    <w:rPr>
      <w:i/>
      <w:iCs/>
      <w:sz w:val="24"/>
      <w:szCs w:val="24"/>
      <w:lang w:val="ru-RU" w:eastAsia="ru-RU" w:bidi="ar-SA"/>
    </w:rPr>
  </w:style>
  <w:style w:type="character" w:customStyle="1" w:styleId="93">
    <w:name w:val="Знак Знак9"/>
    <w:locked/>
    <w:rsid w:val="0007567E"/>
    <w:rPr>
      <w:b/>
      <w:bCs/>
      <w:sz w:val="24"/>
      <w:szCs w:val="24"/>
      <w:lang w:val="ru-RU" w:eastAsia="ru-RU" w:bidi="ar-SA"/>
    </w:rPr>
  </w:style>
  <w:style w:type="character" w:customStyle="1" w:styleId="811">
    <w:name w:val="Знак Знак81"/>
    <w:locked/>
    <w:rsid w:val="0007567E"/>
    <w:rPr>
      <w:b/>
      <w:bCs/>
      <w:i/>
      <w:iCs/>
      <w:sz w:val="24"/>
      <w:szCs w:val="24"/>
      <w:lang w:val="ru-RU" w:eastAsia="ru-RU" w:bidi="ar-SA"/>
    </w:rPr>
  </w:style>
  <w:style w:type="character" w:customStyle="1" w:styleId="711">
    <w:name w:val="Знак Знак71"/>
    <w:locked/>
    <w:rsid w:val="0007567E"/>
    <w:rPr>
      <w:b/>
      <w:sz w:val="22"/>
      <w:szCs w:val="22"/>
      <w:lang w:val="ru-RU" w:eastAsia="ru-RU" w:bidi="ar-SA"/>
    </w:rPr>
  </w:style>
  <w:style w:type="character" w:customStyle="1" w:styleId="611">
    <w:name w:val="Знак Знак61"/>
    <w:locked/>
    <w:rsid w:val="0007567E"/>
    <w:rPr>
      <w:b/>
      <w:sz w:val="24"/>
      <w:szCs w:val="24"/>
      <w:u w:val="single"/>
      <w:lang w:val="ru-RU" w:eastAsia="ru-RU" w:bidi="ar-SA"/>
    </w:rPr>
  </w:style>
  <w:style w:type="character" w:customStyle="1" w:styleId="55">
    <w:name w:val="Знак Знак5"/>
    <w:locked/>
    <w:rsid w:val="0007567E"/>
    <w:rPr>
      <w:sz w:val="24"/>
      <w:lang w:val="ru-RU" w:eastAsia="ru-RU" w:bidi="ar-SA"/>
    </w:rPr>
  </w:style>
  <w:style w:type="character" w:customStyle="1" w:styleId="49">
    <w:name w:val="Знак Знак4"/>
    <w:locked/>
    <w:rsid w:val="0007567E"/>
    <w:rPr>
      <w:sz w:val="24"/>
      <w:lang w:val="ru-RU" w:eastAsia="ru-RU" w:bidi="ar-SA"/>
    </w:rPr>
  </w:style>
  <w:style w:type="character" w:customStyle="1" w:styleId="3f4">
    <w:name w:val="Знак Знак3"/>
    <w:locked/>
    <w:rsid w:val="0007567E"/>
    <w:rPr>
      <w:b/>
      <w:sz w:val="24"/>
      <w:lang w:val="ru-RU" w:eastAsia="ru-RU" w:bidi="ar-SA"/>
    </w:rPr>
  </w:style>
  <w:style w:type="character" w:customStyle="1" w:styleId="2fd">
    <w:name w:val="Основной текст с отступом 2 Знак Знак Знак"/>
    <w:locked/>
    <w:rsid w:val="0007567E"/>
    <w:rPr>
      <w:sz w:val="24"/>
      <w:szCs w:val="24"/>
      <w:lang w:val="ru-RU" w:eastAsia="ru-RU" w:bidi="ar-SA"/>
    </w:rPr>
  </w:style>
  <w:style w:type="character" w:customStyle="1" w:styleId="v121">
    <w:name w:val="v121"/>
    <w:rsid w:val="0007567E"/>
    <w:rPr>
      <w:rFonts w:ascii="Verdana" w:hAnsi="Verdana" w:hint="default"/>
      <w:sz w:val="18"/>
      <w:szCs w:val="18"/>
    </w:rPr>
  </w:style>
  <w:style w:type="paragraph" w:customStyle="1" w:styleId="1fff7">
    <w:name w:val="Знак Знак Знак1"/>
    <w:basedOn w:val="a9"/>
    <w:rsid w:val="0007567E"/>
    <w:pPr>
      <w:spacing w:before="100" w:beforeAutospacing="1" w:after="100" w:afterAutospacing="1" w:line="240" w:lineRule="auto"/>
      <w:ind w:firstLine="0"/>
    </w:pPr>
    <w:rPr>
      <w:rFonts w:ascii="Tahoma" w:hAnsi="Tahoma"/>
      <w:sz w:val="20"/>
      <w:szCs w:val="20"/>
      <w:lang w:val="en-US" w:eastAsia="en-US"/>
    </w:rPr>
  </w:style>
  <w:style w:type="paragraph" w:customStyle="1" w:styleId="1fff8">
    <w:name w:val="1 Знак Знак Знак Знак"/>
    <w:basedOn w:val="a9"/>
    <w:rsid w:val="0007567E"/>
    <w:pPr>
      <w:spacing w:before="100" w:beforeAutospacing="1" w:after="100" w:afterAutospacing="1" w:line="240" w:lineRule="auto"/>
      <w:ind w:firstLine="0"/>
    </w:pPr>
    <w:rPr>
      <w:rFonts w:ascii="Tahoma" w:hAnsi="Tahoma"/>
      <w:sz w:val="20"/>
      <w:szCs w:val="20"/>
      <w:lang w:val="en-US" w:eastAsia="en-US"/>
    </w:rPr>
  </w:style>
  <w:style w:type="table" w:customStyle="1" w:styleId="2fe">
    <w:name w:val="Стиль таблицы2"/>
    <w:basedOn w:val="ab"/>
    <w:rsid w:val="0007567E"/>
    <w:pPr>
      <w:spacing w:after="0" w:line="240" w:lineRule="auto"/>
    </w:pPr>
    <w:rPr>
      <w:rFonts w:ascii="Times New Roman" w:eastAsia="Times New Roman" w:hAnsi="Times New Roman" w:cs="Times New Roman"/>
      <w:sz w:val="20"/>
      <w:szCs w:val="20"/>
      <w:lang w:eastAsia="ru-RU"/>
    </w:rPr>
    <w:tblPr/>
  </w:style>
  <w:style w:type="table" w:styleId="afffffffff">
    <w:name w:val="Table Professional"/>
    <w:basedOn w:val="ab"/>
    <w:rsid w:val="0007567E"/>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tblPr/>
      <w:tcPr>
        <w:tcBorders>
          <w:tl2br w:val="none" w:sz="0" w:space="0" w:color="auto"/>
          <w:tr2bl w:val="none" w:sz="0" w:space="0" w:color="auto"/>
        </w:tcBorders>
        <w:shd w:val="solid" w:color="000000" w:fill="FFFFFF"/>
      </w:tcPr>
    </w:tblStylePr>
  </w:style>
  <w:style w:type="table" w:customStyle="1" w:styleId="3f5">
    <w:name w:val="Стиль таблицы3"/>
    <w:basedOn w:val="ab"/>
    <w:rsid w:val="0007567E"/>
    <w:pPr>
      <w:spacing w:after="0" w:line="240" w:lineRule="auto"/>
    </w:pPr>
    <w:rPr>
      <w:rFonts w:ascii="Times New Roman" w:eastAsia="Times New Roman" w:hAnsi="Times New Roman" w:cs="Times New Roman"/>
      <w:sz w:val="20"/>
      <w:szCs w:val="20"/>
      <w:lang w:eastAsia="ru-RU"/>
    </w:rPr>
    <w:tblPr/>
  </w:style>
  <w:style w:type="paragraph" w:customStyle="1" w:styleId="110">
    <w:name w:val="Знак Знак Знак1 Знак Знак Знак Знак1"/>
    <w:basedOn w:val="a9"/>
    <w:rsid w:val="0007567E"/>
    <w:pPr>
      <w:numPr>
        <w:numId w:val="5"/>
      </w:numPr>
      <w:spacing w:after="160" w:line="240" w:lineRule="exact"/>
    </w:pPr>
    <w:rPr>
      <w:rFonts w:ascii="Verdana" w:hAnsi="Verdana" w:cs="Verdana"/>
      <w:sz w:val="20"/>
      <w:szCs w:val="20"/>
      <w:lang w:val="en-US" w:eastAsia="en-US"/>
    </w:rPr>
  </w:style>
  <w:style w:type="paragraph" w:customStyle="1" w:styleId="Iniiaiieoaenonionooiii2">
    <w:name w:val="Iniiaiie oaeno n ionooiii 2"/>
    <w:basedOn w:val="a9"/>
    <w:rsid w:val="0007567E"/>
    <w:pPr>
      <w:widowControl w:val="0"/>
      <w:spacing w:after="0" w:line="240" w:lineRule="auto"/>
      <w:ind w:right="170"/>
    </w:pPr>
    <w:rPr>
      <w:snapToGrid w:val="0"/>
      <w:sz w:val="24"/>
      <w:szCs w:val="24"/>
    </w:rPr>
  </w:style>
  <w:style w:type="character" w:customStyle="1" w:styleId="511">
    <w:name w:val="Заголовок 5 Знак1"/>
    <w:aliases w:val="Underline Знак1"/>
    <w:semiHidden/>
    <w:rsid w:val="0007567E"/>
    <w:rPr>
      <w:rFonts w:ascii="Cambria" w:eastAsia="Times New Roman" w:hAnsi="Cambria" w:cs="Times New Roman" w:hint="default"/>
      <w:color w:val="243F60"/>
      <w:sz w:val="24"/>
      <w:szCs w:val="24"/>
    </w:rPr>
  </w:style>
  <w:style w:type="paragraph" w:styleId="afffffffff0">
    <w:name w:val="Body Text First Indent"/>
    <w:basedOn w:val="af4"/>
    <w:link w:val="afffffffff1"/>
    <w:unhideWhenUsed/>
    <w:rsid w:val="0007567E"/>
    <w:pPr>
      <w:ind w:firstLine="210"/>
    </w:pPr>
    <w:rPr>
      <w:rFonts w:ascii="Calibri" w:eastAsia="Calibri" w:hAnsi="Calibri"/>
      <w:lang w:eastAsia="en-US"/>
    </w:rPr>
  </w:style>
  <w:style w:type="character" w:customStyle="1" w:styleId="afffffffff1">
    <w:name w:val="Красная строка Знак"/>
    <w:basedOn w:val="af5"/>
    <w:link w:val="afffffffff0"/>
    <w:rsid w:val="0007567E"/>
    <w:rPr>
      <w:rFonts w:ascii="Calibri" w:eastAsia="Calibri" w:hAnsi="Calibri" w:cs="Times New Roman"/>
      <w:sz w:val="24"/>
      <w:szCs w:val="24"/>
      <w:lang w:eastAsia="ru-RU"/>
    </w:rPr>
  </w:style>
  <w:style w:type="paragraph" w:customStyle="1" w:styleId="text">
    <w:name w:val="text"/>
    <w:basedOn w:val="a9"/>
    <w:semiHidden/>
    <w:rsid w:val="0007567E"/>
    <w:pPr>
      <w:spacing w:before="40" w:after="40" w:line="240" w:lineRule="auto"/>
      <w:ind w:firstLine="315"/>
    </w:pPr>
    <w:rPr>
      <w:rFonts w:ascii="Verdana" w:hAnsi="Verdana"/>
      <w:sz w:val="17"/>
      <w:szCs w:val="17"/>
    </w:rPr>
  </w:style>
  <w:style w:type="paragraph" w:customStyle="1" w:styleId="21a">
    <w:name w:val="Список 21"/>
    <w:basedOn w:val="a9"/>
    <w:semiHidden/>
    <w:rsid w:val="0007567E"/>
    <w:pPr>
      <w:suppressAutoHyphens/>
      <w:spacing w:after="0" w:line="240" w:lineRule="auto"/>
      <w:ind w:left="566" w:hanging="283"/>
    </w:pPr>
    <w:rPr>
      <w:sz w:val="24"/>
      <w:szCs w:val="24"/>
      <w:lang w:eastAsia="ar-SA"/>
    </w:rPr>
  </w:style>
  <w:style w:type="paragraph" w:customStyle="1" w:styleId="11e">
    <w:name w:val="Знак Знак Знак1 Знак1"/>
    <w:basedOn w:val="a9"/>
    <w:next w:val="20"/>
    <w:autoRedefine/>
    <w:uiPriority w:val="99"/>
    <w:semiHidden/>
    <w:rsid w:val="0007567E"/>
    <w:pPr>
      <w:spacing w:after="160" w:line="240" w:lineRule="exact"/>
      <w:ind w:firstLine="0"/>
      <w:jc w:val="right"/>
    </w:pPr>
    <w:rPr>
      <w:noProof/>
      <w:sz w:val="24"/>
      <w:szCs w:val="24"/>
      <w:lang w:val="en-US" w:eastAsia="en-US"/>
    </w:rPr>
  </w:style>
  <w:style w:type="paragraph" w:customStyle="1" w:styleId="11f">
    <w:name w:val="Абзац списка11"/>
    <w:basedOn w:val="a9"/>
    <w:semiHidden/>
    <w:rsid w:val="0007567E"/>
    <w:pPr>
      <w:overflowPunct w:val="0"/>
      <w:autoSpaceDE w:val="0"/>
      <w:autoSpaceDN w:val="0"/>
      <w:adjustRightInd w:val="0"/>
      <w:spacing w:after="0" w:line="240" w:lineRule="auto"/>
      <w:ind w:left="720" w:firstLine="0"/>
      <w:contextualSpacing/>
    </w:pPr>
    <w:rPr>
      <w:rFonts w:ascii="Times New Roman CYR" w:hAnsi="Times New Roman CYR"/>
      <w:sz w:val="24"/>
      <w:szCs w:val="20"/>
    </w:rPr>
  </w:style>
  <w:style w:type="paragraph" w:customStyle="1" w:styleId="afffffffff2">
    <w:name w:val="Моноширинный"/>
    <w:basedOn w:val="a9"/>
    <w:next w:val="a9"/>
    <w:semiHidden/>
    <w:rsid w:val="0007567E"/>
    <w:pPr>
      <w:widowControl w:val="0"/>
      <w:autoSpaceDE w:val="0"/>
      <w:autoSpaceDN w:val="0"/>
      <w:adjustRightInd w:val="0"/>
      <w:spacing w:after="0" w:line="240" w:lineRule="auto"/>
      <w:ind w:firstLine="0"/>
    </w:pPr>
    <w:rPr>
      <w:rFonts w:ascii="Courier New" w:hAnsi="Courier New" w:cs="Courier New"/>
      <w:sz w:val="24"/>
      <w:szCs w:val="24"/>
    </w:rPr>
  </w:style>
  <w:style w:type="paragraph" w:customStyle="1" w:styleId="3f6">
    <w:name w:val="3"/>
    <w:basedOn w:val="a"/>
    <w:autoRedefine/>
    <w:uiPriority w:val="99"/>
    <w:semiHidden/>
    <w:rsid w:val="0007567E"/>
    <w:pPr>
      <w:numPr>
        <w:numId w:val="0"/>
      </w:numPr>
      <w:tabs>
        <w:tab w:val="left" w:pos="1260"/>
      </w:tabs>
      <w:spacing w:line="288" w:lineRule="auto"/>
      <w:ind w:left="1260" w:hanging="180"/>
    </w:pPr>
    <w:rPr>
      <w:rFonts w:eastAsia="Arial Unicode MS"/>
    </w:rPr>
  </w:style>
  <w:style w:type="paragraph" w:customStyle="1" w:styleId="4a">
    <w:name w:val="4"/>
    <w:basedOn w:val="a9"/>
    <w:uiPriority w:val="99"/>
    <w:semiHidden/>
    <w:rsid w:val="0007567E"/>
    <w:pPr>
      <w:tabs>
        <w:tab w:val="num" w:pos="638"/>
        <w:tab w:val="num" w:pos="1429"/>
        <w:tab w:val="left" w:pos="4678"/>
      </w:tabs>
      <w:spacing w:before="120" w:after="120"/>
      <w:ind w:left="638"/>
    </w:pPr>
    <w:rPr>
      <w:sz w:val="24"/>
      <w:szCs w:val="20"/>
    </w:rPr>
  </w:style>
  <w:style w:type="paragraph" w:customStyle="1" w:styleId="2ff">
    <w:name w:val="Абзац списка2"/>
    <w:basedOn w:val="a9"/>
    <w:semiHidden/>
    <w:rsid w:val="0007567E"/>
    <w:pPr>
      <w:spacing w:after="0" w:line="240" w:lineRule="auto"/>
      <w:ind w:left="720" w:firstLine="0"/>
    </w:pPr>
    <w:rPr>
      <w:sz w:val="24"/>
      <w:szCs w:val="24"/>
    </w:rPr>
  </w:style>
  <w:style w:type="paragraph" w:customStyle="1" w:styleId="MARY2">
    <w:name w:val="MARY заголовок 2"/>
    <w:basedOn w:val="20"/>
    <w:semiHidden/>
    <w:rsid w:val="0007567E"/>
    <w:pPr>
      <w:keepNext/>
      <w:keepLines w:val="0"/>
      <w:numPr>
        <w:ilvl w:val="0"/>
        <w:numId w:val="0"/>
      </w:numPr>
      <w:autoSpaceDE w:val="0"/>
      <w:autoSpaceDN w:val="0"/>
      <w:spacing w:before="240" w:after="240" w:line="240" w:lineRule="auto"/>
      <w:ind w:left="567"/>
    </w:pPr>
    <w:rPr>
      <w:rFonts w:eastAsia="Times New Roman" w:cs="Times New Roman"/>
      <w:color w:val="auto"/>
      <w:sz w:val="26"/>
      <w:szCs w:val="20"/>
      <w:lang w:eastAsia="en-US"/>
    </w:rPr>
  </w:style>
  <w:style w:type="character" w:customStyle="1" w:styleId="Heading3Char">
    <w:name w:val="Heading 3 Char"/>
    <w:locked/>
    <w:rsid w:val="0007567E"/>
    <w:rPr>
      <w:b/>
      <w:bCs w:val="0"/>
      <w:sz w:val="24"/>
      <w:szCs w:val="24"/>
      <w:u w:val="single"/>
      <w:lang w:val="ru-RU" w:eastAsia="ru-RU" w:bidi="ar-SA"/>
    </w:rPr>
  </w:style>
  <w:style w:type="character" w:customStyle="1" w:styleId="BodyTextIndent2Char">
    <w:name w:val="Body Text Indent 2 Char"/>
    <w:aliases w:val="Основной текст с отступом 2 Знак Знак Char,Основной текст с отступом 2 Знак Знак Знак Знак Знак Char,Основной текст с отступом 22 Char,Основной текст с отступом 2 Знак Знак Знак3 Знак Знак Char"/>
    <w:locked/>
    <w:rsid w:val="0007567E"/>
    <w:rPr>
      <w:sz w:val="24"/>
      <w:szCs w:val="24"/>
      <w:lang w:val="ru-RU" w:eastAsia="ru-RU" w:bidi="ar-SA"/>
    </w:rPr>
  </w:style>
  <w:style w:type="character" w:customStyle="1" w:styleId="313">
    <w:name w:val="Заголовок 3 Знак1"/>
    <w:aliases w:val="H3 Знак1,h3 Знак1"/>
    <w:uiPriority w:val="99"/>
    <w:semiHidden/>
    <w:rsid w:val="0007567E"/>
    <w:rPr>
      <w:rFonts w:ascii="Cambria" w:eastAsia="Times New Roman" w:hAnsi="Cambria" w:cs="Times New Roman"/>
      <w:b/>
      <w:bCs/>
      <w:color w:val="4F81BD"/>
      <w:sz w:val="24"/>
      <w:szCs w:val="24"/>
    </w:rPr>
  </w:style>
  <w:style w:type="character" w:customStyle="1" w:styleId="1fff9">
    <w:name w:val="Текст примечания Знак1"/>
    <w:semiHidden/>
    <w:rsid w:val="0007567E"/>
  </w:style>
  <w:style w:type="character" w:customStyle="1" w:styleId="21b">
    <w:name w:val="Основной текст 2 Знак1"/>
    <w:semiHidden/>
    <w:rsid w:val="0007567E"/>
    <w:rPr>
      <w:sz w:val="24"/>
      <w:szCs w:val="24"/>
    </w:rPr>
  </w:style>
  <w:style w:type="character" w:customStyle="1" w:styleId="1fffa">
    <w:name w:val="Подпись Знак1"/>
    <w:semiHidden/>
    <w:rsid w:val="0007567E"/>
    <w:rPr>
      <w:sz w:val="24"/>
      <w:szCs w:val="24"/>
    </w:rPr>
  </w:style>
  <w:style w:type="character" w:customStyle="1" w:styleId="712">
    <w:name w:val="Заголовок 7 Знак1"/>
    <w:semiHidden/>
    <w:rsid w:val="0007567E"/>
    <w:rPr>
      <w:rFonts w:ascii="Cambria" w:eastAsia="Times New Roman" w:hAnsi="Cambria" w:cs="Times New Roman"/>
      <w:i/>
      <w:iCs/>
      <w:color w:val="404040"/>
      <w:sz w:val="24"/>
      <w:szCs w:val="24"/>
    </w:rPr>
  </w:style>
  <w:style w:type="character" w:customStyle="1" w:styleId="812">
    <w:name w:val="Заголовок 8 Знак1"/>
    <w:semiHidden/>
    <w:rsid w:val="0007567E"/>
    <w:rPr>
      <w:rFonts w:ascii="Cambria" w:eastAsia="Times New Roman" w:hAnsi="Cambria" w:cs="Times New Roman"/>
      <w:color w:val="404040"/>
    </w:rPr>
  </w:style>
  <w:style w:type="character" w:customStyle="1" w:styleId="910">
    <w:name w:val="Заголовок 9 Знак1"/>
    <w:semiHidden/>
    <w:rsid w:val="0007567E"/>
    <w:rPr>
      <w:rFonts w:ascii="Cambria" w:eastAsia="Times New Roman" w:hAnsi="Cambria" w:cs="Times New Roman"/>
      <w:i/>
      <w:iCs/>
      <w:color w:val="404040"/>
    </w:rPr>
  </w:style>
  <w:style w:type="character" w:customStyle="1" w:styleId="1fffb">
    <w:name w:val="Нижний колонтитул Знак1"/>
    <w:semiHidden/>
    <w:rsid w:val="0007567E"/>
    <w:rPr>
      <w:sz w:val="24"/>
      <w:szCs w:val="24"/>
    </w:rPr>
  </w:style>
  <w:style w:type="character" w:customStyle="1" w:styleId="1fffc">
    <w:name w:val="Верхний колонтитул Знак1"/>
    <w:uiPriority w:val="99"/>
    <w:semiHidden/>
    <w:rsid w:val="0007567E"/>
    <w:rPr>
      <w:sz w:val="24"/>
      <w:szCs w:val="24"/>
    </w:rPr>
  </w:style>
  <w:style w:type="character" w:customStyle="1" w:styleId="314">
    <w:name w:val="Основной текст с отступом 3 Знак1"/>
    <w:semiHidden/>
    <w:rsid w:val="0007567E"/>
    <w:rPr>
      <w:sz w:val="16"/>
      <w:szCs w:val="16"/>
    </w:rPr>
  </w:style>
  <w:style w:type="character" w:customStyle="1" w:styleId="315">
    <w:name w:val="Основной текст 3 Знак1"/>
    <w:uiPriority w:val="99"/>
    <w:semiHidden/>
    <w:rsid w:val="0007567E"/>
    <w:rPr>
      <w:sz w:val="16"/>
      <w:szCs w:val="16"/>
    </w:rPr>
  </w:style>
  <w:style w:type="character" w:customStyle="1" w:styleId="1fffd">
    <w:name w:val="Схема документа Знак1"/>
    <w:uiPriority w:val="99"/>
    <w:semiHidden/>
    <w:rsid w:val="0007567E"/>
    <w:rPr>
      <w:rFonts w:ascii="Tahoma" w:hAnsi="Tahoma" w:cs="Tahoma"/>
      <w:sz w:val="16"/>
      <w:szCs w:val="16"/>
    </w:rPr>
  </w:style>
  <w:style w:type="character" w:customStyle="1" w:styleId="1fffe">
    <w:name w:val="Текст выноски Знак1"/>
    <w:semiHidden/>
    <w:rsid w:val="0007567E"/>
    <w:rPr>
      <w:rFonts w:ascii="Tahoma" w:hAnsi="Tahoma" w:cs="Tahoma"/>
      <w:sz w:val="16"/>
      <w:szCs w:val="16"/>
    </w:rPr>
  </w:style>
  <w:style w:type="character" w:customStyle="1" w:styleId="1ffff">
    <w:name w:val="Тема примечания Знак1"/>
    <w:semiHidden/>
    <w:rsid w:val="0007567E"/>
    <w:rPr>
      <w:b/>
      <w:bCs/>
    </w:rPr>
  </w:style>
  <w:style w:type="character" w:customStyle="1" w:styleId="21c">
    <w:name w:val="Красная строка 2 Знак1"/>
    <w:semiHidden/>
    <w:rsid w:val="0007567E"/>
    <w:rPr>
      <w:sz w:val="24"/>
      <w:szCs w:val="24"/>
      <w:lang w:val="ru-RU" w:eastAsia="ru-RU" w:bidi="ar-SA"/>
    </w:rPr>
  </w:style>
  <w:style w:type="character" w:customStyle="1" w:styleId="1ffff0">
    <w:name w:val="Подзаголовок Знак1"/>
    <w:rsid w:val="0007567E"/>
    <w:rPr>
      <w:rFonts w:ascii="Cambria" w:eastAsia="Times New Roman" w:hAnsi="Cambria" w:cs="Times New Roman"/>
      <w:i/>
      <w:iCs/>
      <w:color w:val="4F81BD"/>
      <w:spacing w:val="15"/>
      <w:sz w:val="24"/>
      <w:szCs w:val="24"/>
    </w:rPr>
  </w:style>
  <w:style w:type="character" w:customStyle="1" w:styleId="1ffff1">
    <w:name w:val="Текст концевой сноски Знак1"/>
    <w:semiHidden/>
    <w:rsid w:val="0007567E"/>
  </w:style>
  <w:style w:type="character" w:customStyle="1" w:styleId="1ffff2">
    <w:name w:val="Шапка Знак1"/>
    <w:semiHidden/>
    <w:rsid w:val="0007567E"/>
    <w:rPr>
      <w:rFonts w:ascii="Cambria" w:eastAsia="Times New Roman" w:hAnsi="Cambria" w:cs="Times New Roman"/>
      <w:sz w:val="24"/>
      <w:szCs w:val="24"/>
      <w:shd w:val="pct20" w:color="auto" w:fill="auto"/>
    </w:rPr>
  </w:style>
  <w:style w:type="character" w:customStyle="1" w:styleId="1ffff3">
    <w:name w:val="Красная строка Знак1"/>
    <w:semiHidden/>
    <w:rsid w:val="0007567E"/>
    <w:rPr>
      <w:sz w:val="24"/>
      <w:szCs w:val="24"/>
      <w:lang w:val="ru-RU" w:eastAsia="ru-RU" w:bidi="ar-SA"/>
    </w:rPr>
  </w:style>
  <w:style w:type="paragraph" w:customStyle="1" w:styleId="afffffffff3">
    <w:name w:val="Основной абзац"/>
    <w:basedOn w:val="a9"/>
    <w:rsid w:val="0007567E"/>
    <w:pPr>
      <w:spacing w:after="0"/>
      <w:ind w:firstLine="567"/>
    </w:pPr>
    <w:rPr>
      <w:sz w:val="24"/>
      <w:szCs w:val="20"/>
    </w:rPr>
  </w:style>
  <w:style w:type="character" w:customStyle="1" w:styleId="620">
    <w:name w:val="Заголовок №6 (2)_"/>
    <w:link w:val="621"/>
    <w:rsid w:val="0007567E"/>
    <w:rPr>
      <w:i/>
      <w:iCs/>
      <w:sz w:val="27"/>
      <w:szCs w:val="27"/>
      <w:shd w:val="clear" w:color="auto" w:fill="FFFFFF"/>
      <w:lang w:val="en-US"/>
    </w:rPr>
  </w:style>
  <w:style w:type="paragraph" w:customStyle="1" w:styleId="621">
    <w:name w:val="Заголовок №6 (2)"/>
    <w:basedOn w:val="a9"/>
    <w:link w:val="620"/>
    <w:rsid w:val="0007567E"/>
    <w:pPr>
      <w:widowControl w:val="0"/>
      <w:shd w:val="clear" w:color="auto" w:fill="FFFFFF"/>
      <w:spacing w:before="420" w:after="720" w:line="0" w:lineRule="atLeast"/>
      <w:ind w:firstLine="0"/>
      <w:outlineLvl w:val="5"/>
    </w:pPr>
    <w:rPr>
      <w:rFonts w:asciiTheme="minorHAnsi" w:eastAsiaTheme="minorHAnsi" w:hAnsiTheme="minorHAnsi" w:cstheme="minorBidi"/>
      <w:i/>
      <w:iCs/>
      <w:sz w:val="27"/>
      <w:szCs w:val="27"/>
      <w:lang w:val="en-US" w:eastAsia="en-US"/>
    </w:rPr>
  </w:style>
  <w:style w:type="character" w:customStyle="1" w:styleId="12pt">
    <w:name w:val="Основной текст + 12 pt;Полужирный"/>
    <w:rsid w:val="0007567E"/>
    <w:rPr>
      <w:rFonts w:ascii="Times New Roman" w:eastAsia="Times New Roman" w:hAnsi="Times New Roman" w:cs="Times New Roman"/>
      <w:b/>
      <w:bCs/>
      <w:color w:val="000000"/>
      <w:spacing w:val="0"/>
      <w:w w:val="100"/>
      <w:position w:val="0"/>
      <w:sz w:val="24"/>
      <w:szCs w:val="24"/>
      <w:shd w:val="clear" w:color="auto" w:fill="FFFFFF"/>
      <w:lang w:val="ru-RU"/>
    </w:rPr>
  </w:style>
  <w:style w:type="character" w:customStyle="1" w:styleId="afffffffff4">
    <w:name w:val="Сноска_"/>
    <w:link w:val="afffffffff5"/>
    <w:rsid w:val="0007567E"/>
    <w:rPr>
      <w:b/>
      <w:bCs/>
      <w:shd w:val="clear" w:color="auto" w:fill="FFFFFF"/>
    </w:rPr>
  </w:style>
  <w:style w:type="paragraph" w:customStyle="1" w:styleId="afffffffff5">
    <w:name w:val="Сноска"/>
    <w:basedOn w:val="a9"/>
    <w:link w:val="afffffffff4"/>
    <w:rsid w:val="0007567E"/>
    <w:pPr>
      <w:widowControl w:val="0"/>
      <w:shd w:val="clear" w:color="auto" w:fill="FFFFFF"/>
      <w:spacing w:after="0" w:line="298" w:lineRule="exact"/>
      <w:ind w:firstLine="0"/>
    </w:pPr>
    <w:rPr>
      <w:rFonts w:asciiTheme="minorHAnsi" w:eastAsiaTheme="minorHAnsi" w:hAnsiTheme="minorHAnsi" w:cstheme="minorBidi"/>
      <w:b/>
      <w:bCs/>
      <w:sz w:val="22"/>
      <w:lang w:eastAsia="en-US"/>
    </w:rPr>
  </w:style>
  <w:style w:type="character" w:customStyle="1" w:styleId="2ff0">
    <w:name w:val="Сноска (2)_"/>
    <w:link w:val="2ff1"/>
    <w:rsid w:val="0007567E"/>
    <w:rPr>
      <w:sz w:val="23"/>
      <w:szCs w:val="23"/>
      <w:shd w:val="clear" w:color="auto" w:fill="FFFFFF"/>
    </w:rPr>
  </w:style>
  <w:style w:type="paragraph" w:customStyle="1" w:styleId="2ff1">
    <w:name w:val="Сноска (2)"/>
    <w:basedOn w:val="a9"/>
    <w:link w:val="2ff0"/>
    <w:rsid w:val="0007567E"/>
    <w:pPr>
      <w:widowControl w:val="0"/>
      <w:shd w:val="clear" w:color="auto" w:fill="FFFFFF"/>
      <w:spacing w:after="0" w:line="317" w:lineRule="exact"/>
      <w:ind w:firstLine="700"/>
    </w:pPr>
    <w:rPr>
      <w:rFonts w:asciiTheme="minorHAnsi" w:eastAsiaTheme="minorHAnsi" w:hAnsiTheme="minorHAnsi" w:cstheme="minorBidi"/>
      <w:sz w:val="23"/>
      <w:szCs w:val="23"/>
      <w:lang w:eastAsia="en-US"/>
    </w:rPr>
  </w:style>
  <w:style w:type="character" w:customStyle="1" w:styleId="afffffffff6">
    <w:name w:val="Основной текст + Полужирный;Курсив"/>
    <w:rsid w:val="0007567E"/>
    <w:rPr>
      <w:rFonts w:ascii="Times New Roman" w:eastAsia="Times New Roman" w:hAnsi="Times New Roman" w:cs="Times New Roman"/>
      <w:b/>
      <w:bCs/>
      <w:i/>
      <w:iCs/>
      <w:smallCaps w:val="0"/>
      <w:strike w:val="0"/>
      <w:color w:val="000000"/>
      <w:spacing w:val="0"/>
      <w:w w:val="100"/>
      <w:position w:val="0"/>
      <w:sz w:val="27"/>
      <w:szCs w:val="27"/>
      <w:u w:val="none"/>
      <w:shd w:val="clear" w:color="auto" w:fill="FFFFFF"/>
      <w:lang w:val="ru-RU"/>
    </w:rPr>
  </w:style>
  <w:style w:type="character" w:customStyle="1" w:styleId="95pt">
    <w:name w:val="Основной текст + 9;5 pt"/>
    <w:rsid w:val="0007567E"/>
    <w:rPr>
      <w:rFonts w:ascii="Times New Roman" w:eastAsia="Times New Roman" w:hAnsi="Times New Roman" w:cs="Times New Roman"/>
      <w:color w:val="000000"/>
      <w:spacing w:val="0"/>
      <w:w w:val="100"/>
      <w:position w:val="0"/>
      <w:sz w:val="19"/>
      <w:szCs w:val="19"/>
      <w:shd w:val="clear" w:color="auto" w:fill="FFFFFF"/>
      <w:lang w:val="ru-RU"/>
    </w:rPr>
  </w:style>
  <w:style w:type="table" w:customStyle="1" w:styleId="1ffff4">
    <w:name w:val="Сетка таблицы светлая1"/>
    <w:basedOn w:val="ab"/>
    <w:uiPriority w:val="40"/>
    <w:rsid w:val="0007567E"/>
    <w:pPr>
      <w:spacing w:after="0" w:line="240" w:lineRule="auto"/>
    </w:pPr>
    <w:rPr>
      <w:rFonts w:ascii="Calibri" w:eastAsia="Times New Roman" w:hAnsi="Calibri" w:cs="Times New Roman"/>
      <w:sz w:val="20"/>
      <w:szCs w:val="20"/>
      <w:lang w:eastAsia="ru-RU"/>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paragraph" w:customStyle="1" w:styleId="msonormal0">
    <w:name w:val="msonormal"/>
    <w:basedOn w:val="a9"/>
    <w:rsid w:val="0007567E"/>
    <w:pPr>
      <w:spacing w:before="100" w:beforeAutospacing="1" w:after="100" w:afterAutospacing="1" w:line="240" w:lineRule="auto"/>
      <w:ind w:firstLine="0"/>
    </w:pPr>
    <w:rPr>
      <w:sz w:val="24"/>
      <w:szCs w:val="24"/>
    </w:rPr>
  </w:style>
  <w:style w:type="table" w:customStyle="1" w:styleId="4b">
    <w:name w:val="Сетка таблицы4"/>
    <w:basedOn w:val="ab"/>
    <w:next w:val="af2"/>
    <w:uiPriority w:val="39"/>
    <w:rsid w:val="0007567E"/>
    <w:pPr>
      <w:widowControl w:val="0"/>
      <w:spacing w:after="0" w:line="240" w:lineRule="auto"/>
    </w:pPr>
    <w:rPr>
      <w:rFonts w:ascii="Courier New" w:eastAsia="Courier New" w:hAnsi="Courier New" w:cs="Courier New"/>
      <w:sz w:val="24"/>
      <w:szCs w:val="24"/>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0pt">
    <w:name w:val="Основной текст + 10 pt"/>
    <w:rsid w:val="0007567E"/>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FFFFFF"/>
    </w:rPr>
  </w:style>
  <w:style w:type="character" w:customStyle="1" w:styleId="1ffff5">
    <w:name w:val="Упомянуть1"/>
    <w:uiPriority w:val="99"/>
    <w:semiHidden/>
    <w:unhideWhenUsed/>
    <w:rsid w:val="0007567E"/>
    <w:rPr>
      <w:color w:val="2B579A"/>
      <w:shd w:val="clear" w:color="auto" w:fill="E6E6E6"/>
    </w:rPr>
  </w:style>
  <w:style w:type="paragraph" w:customStyle="1" w:styleId="1ffff6">
    <w:name w:val="Для таблицы (приложения 1)"/>
    <w:basedOn w:val="a9"/>
    <w:uiPriority w:val="99"/>
    <w:rsid w:val="0007567E"/>
    <w:pPr>
      <w:widowControl w:val="0"/>
      <w:adjustRightInd w:val="0"/>
      <w:spacing w:after="0" w:line="240" w:lineRule="atLeast"/>
      <w:ind w:firstLine="0"/>
      <w:textAlignment w:val="baseline"/>
    </w:pPr>
    <w:rPr>
      <w:rFonts w:ascii="Arial" w:hAnsi="Arial"/>
      <w:bCs/>
      <w:color w:val="000000"/>
      <w:spacing w:val="-5"/>
      <w:sz w:val="18"/>
      <w:lang w:eastAsia="en-US"/>
    </w:rPr>
  </w:style>
  <w:style w:type="table" w:customStyle="1" w:styleId="65">
    <w:name w:val="Сетка таблицы6"/>
    <w:basedOn w:val="ab"/>
    <w:next w:val="af2"/>
    <w:uiPriority w:val="59"/>
    <w:rsid w:val="0007567E"/>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ffff7">
    <w:name w:val="Неразрешенное упоминание1"/>
    <w:uiPriority w:val="99"/>
    <w:semiHidden/>
    <w:unhideWhenUsed/>
    <w:rsid w:val="0007567E"/>
    <w:rPr>
      <w:color w:val="808080"/>
      <w:shd w:val="clear" w:color="auto" w:fill="E6E6E6"/>
    </w:rPr>
  </w:style>
  <w:style w:type="table" w:customStyle="1" w:styleId="1210">
    <w:name w:val="Сетка таблицы121"/>
    <w:basedOn w:val="ab"/>
    <w:next w:val="af2"/>
    <w:uiPriority w:val="39"/>
    <w:rsid w:val="0007567E"/>
    <w:pPr>
      <w:spacing w:after="0" w:line="240" w:lineRule="auto"/>
      <w:jc w:val="both"/>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1">
    <w:name w:val="Сетка таблицы211"/>
    <w:basedOn w:val="ab"/>
    <w:next w:val="af2"/>
    <w:uiPriority w:val="39"/>
    <w:rsid w:val="0007567E"/>
    <w:pPr>
      <w:spacing w:after="0" w:line="240" w:lineRule="auto"/>
      <w:jc w:val="both"/>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5">
    <w:name w:val="Сетка таблицы7"/>
    <w:basedOn w:val="ab"/>
    <w:next w:val="af2"/>
    <w:uiPriority w:val="39"/>
    <w:rsid w:val="0007567E"/>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
    <w:name w:val="Table Normal"/>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
    <w:name w:val="Table Normal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paragraph" w:customStyle="1" w:styleId="TableParagraph">
    <w:name w:val="Table Paragraph"/>
    <w:basedOn w:val="a9"/>
    <w:uiPriority w:val="1"/>
    <w:qFormat/>
    <w:rsid w:val="0007567E"/>
    <w:pPr>
      <w:widowControl w:val="0"/>
      <w:autoSpaceDE w:val="0"/>
      <w:autoSpaceDN w:val="0"/>
      <w:spacing w:after="0" w:line="240" w:lineRule="auto"/>
      <w:ind w:firstLine="0"/>
    </w:pPr>
    <w:rPr>
      <w:sz w:val="22"/>
      <w:lang w:val="en-US" w:eastAsia="en-US"/>
    </w:rPr>
  </w:style>
  <w:style w:type="table" w:customStyle="1" w:styleId="TableNormal2">
    <w:name w:val="Table Normal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3">
    <w:name w:val="Table Normal3"/>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4">
    <w:name w:val="Table Normal4"/>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5">
    <w:name w:val="Table Normal5"/>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6">
    <w:name w:val="Table Normal6"/>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7">
    <w:name w:val="Table Normal7"/>
    <w:uiPriority w:val="2"/>
    <w:semiHidden/>
    <w:unhideWhenUsed/>
    <w:qFormat/>
    <w:rsid w:val="0007567E"/>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8">
    <w:name w:val="Table Normal8"/>
    <w:uiPriority w:val="2"/>
    <w:semiHidden/>
    <w:unhideWhenUsed/>
    <w:qFormat/>
    <w:rsid w:val="0007567E"/>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9">
    <w:name w:val="Table Normal9"/>
    <w:uiPriority w:val="2"/>
    <w:semiHidden/>
    <w:unhideWhenUsed/>
    <w:qFormat/>
    <w:rsid w:val="0007567E"/>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0">
    <w:name w:val="Table Normal10"/>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
    <w:name w:val="Table Normal1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21">
    <w:name w:val="Table Normal12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31">
    <w:name w:val="Table Normal13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4">
    <w:name w:val="Table Normal14"/>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51">
    <w:name w:val="Table Normal15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6">
    <w:name w:val="Table Normal16"/>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7">
    <w:name w:val="Table Normal17"/>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8">
    <w:name w:val="Table Normal18"/>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9">
    <w:name w:val="Table Normal19"/>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83">
    <w:name w:val="Нет списка8"/>
    <w:next w:val="ac"/>
    <w:uiPriority w:val="99"/>
    <w:semiHidden/>
    <w:unhideWhenUsed/>
    <w:rsid w:val="0007567E"/>
  </w:style>
  <w:style w:type="table" w:customStyle="1" w:styleId="TableGridReport3">
    <w:name w:val="Table Grid Report3"/>
    <w:basedOn w:val="ab"/>
    <w:next w:val="af2"/>
    <w:uiPriority w:val="59"/>
    <w:rsid w:val="0007567E"/>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ff2">
    <w:name w:val="Изысканная таблица2"/>
    <w:basedOn w:val="ab"/>
    <w:next w:val="afffd"/>
    <w:semiHidden/>
    <w:unhideWhenUsed/>
    <w:rsid w:val="0007567E"/>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32">
    <w:name w:val="Сетка таблицы13"/>
    <w:basedOn w:val="ab"/>
    <w:next w:val="af2"/>
    <w:uiPriority w:val="59"/>
    <w:rsid w:val="0007567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3">
    <w:name w:val="Сетка таблицы22"/>
    <w:basedOn w:val="ab"/>
    <w:next w:val="af2"/>
    <w:uiPriority w:val="59"/>
    <w:rsid w:val="0007567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60">
    <w:name w:val="Нет списка16"/>
    <w:next w:val="ac"/>
    <w:uiPriority w:val="99"/>
    <w:semiHidden/>
    <w:unhideWhenUsed/>
    <w:rsid w:val="0007567E"/>
  </w:style>
  <w:style w:type="table" w:customStyle="1" w:styleId="316">
    <w:name w:val="Сетка таблицы31"/>
    <w:basedOn w:val="ab"/>
    <w:next w:val="af2"/>
    <w:uiPriority w:val="99"/>
    <w:rsid w:val="0007567E"/>
    <w:pPr>
      <w:overflowPunct w:val="0"/>
      <w:autoSpaceDE w:val="0"/>
      <w:autoSpaceDN w:val="0"/>
      <w:adjustRightInd w:val="0"/>
      <w:spacing w:after="0" w:line="240" w:lineRule="auto"/>
    </w:pPr>
    <w:rPr>
      <w:rFonts w:ascii="Century" w:eastAsia="Times New Roman" w:hAnsi="Century"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60">
    <w:name w:val="Нет списка116"/>
    <w:next w:val="ac"/>
    <w:uiPriority w:val="99"/>
    <w:semiHidden/>
    <w:rsid w:val="0007567E"/>
  </w:style>
  <w:style w:type="table" w:customStyle="1" w:styleId="1131">
    <w:name w:val="Сетка таблицы113"/>
    <w:basedOn w:val="ab"/>
    <w:next w:val="af2"/>
    <w:rsid w:val="0007567E"/>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21">
    <w:name w:val="Сетка таблицы1112"/>
    <w:basedOn w:val="ab"/>
    <w:next w:val="af2"/>
    <w:rsid w:val="0007567E"/>
    <w:pPr>
      <w:overflowPunct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d">
    <w:name w:val="Стиль21"/>
    <w:rsid w:val="0007567E"/>
  </w:style>
  <w:style w:type="table" w:customStyle="1" w:styleId="11f0">
    <w:name w:val="Столбцы таблицы 11"/>
    <w:basedOn w:val="ab"/>
    <w:next w:val="1ffe"/>
    <w:rsid w:val="0007567E"/>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12">
    <w:name w:val="Столбцы таблицы 51"/>
    <w:basedOn w:val="ab"/>
    <w:next w:val="53"/>
    <w:rsid w:val="0007567E"/>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21">
    <w:name w:val="Таблица-список 21"/>
    <w:basedOn w:val="ab"/>
    <w:next w:val="-2"/>
    <w:rsid w:val="0007567E"/>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71">
    <w:name w:val="Таблица-список 71"/>
    <w:basedOn w:val="ab"/>
    <w:next w:val="-7"/>
    <w:rsid w:val="0007567E"/>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
    <w:name w:val="Таблица-список 81"/>
    <w:basedOn w:val="ab"/>
    <w:next w:val="-8"/>
    <w:rsid w:val="0007567E"/>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17">
    <w:name w:val="Объемная таблица 31"/>
    <w:basedOn w:val="ab"/>
    <w:next w:val="3f2"/>
    <w:rsid w:val="0007567E"/>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ffff8">
    <w:name w:val="Современная таблица1"/>
    <w:basedOn w:val="ab"/>
    <w:next w:val="afffffff4"/>
    <w:rsid w:val="0007567E"/>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f1">
    <w:name w:val="Изысканная таблица11"/>
    <w:basedOn w:val="ab"/>
    <w:next w:val="afffd"/>
    <w:rsid w:val="0007567E"/>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1f2">
    <w:name w:val="Изящная таблица 11"/>
    <w:basedOn w:val="ab"/>
    <w:next w:val="1fff"/>
    <w:rsid w:val="0007567E"/>
    <w:pPr>
      <w:spacing w:after="0" w:line="240" w:lineRule="auto"/>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
    <w:name w:val="Веб-таблица 31"/>
    <w:basedOn w:val="ab"/>
    <w:next w:val="-3"/>
    <w:rsid w:val="0007567E"/>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1f3">
    <w:name w:val="Стиль таблицы11"/>
    <w:basedOn w:val="af2"/>
    <w:rsid w:val="0007567E"/>
    <w:tblPr/>
  </w:style>
  <w:style w:type="numbering" w:customStyle="1" w:styleId="318">
    <w:name w:val="Стиль31"/>
    <w:rsid w:val="0007567E"/>
  </w:style>
  <w:style w:type="numbering" w:customStyle="1" w:styleId="411">
    <w:name w:val="Стиль41"/>
    <w:rsid w:val="0007567E"/>
  </w:style>
  <w:style w:type="numbering" w:customStyle="1" w:styleId="1ffff9">
    <w:name w:val="Статья / Раздел1"/>
    <w:basedOn w:val="ac"/>
    <w:next w:val="a8"/>
    <w:rsid w:val="0007567E"/>
  </w:style>
  <w:style w:type="numbering" w:customStyle="1" w:styleId="1410">
    <w:name w:val="Стиль многоуровневый 14 пт полужирный1"/>
    <w:basedOn w:val="ac"/>
    <w:rsid w:val="0007567E"/>
  </w:style>
  <w:style w:type="table" w:customStyle="1" w:styleId="513">
    <w:name w:val="Сетка таблицы51"/>
    <w:basedOn w:val="ab"/>
    <w:next w:val="af2"/>
    <w:rsid w:val="0007567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e">
    <w:name w:val="Стиль таблицы21"/>
    <w:basedOn w:val="ab"/>
    <w:rsid w:val="0007567E"/>
    <w:pPr>
      <w:spacing w:after="0" w:line="240" w:lineRule="auto"/>
    </w:pPr>
    <w:rPr>
      <w:rFonts w:ascii="Times New Roman" w:eastAsia="Times New Roman" w:hAnsi="Times New Roman" w:cs="Times New Roman"/>
      <w:sz w:val="20"/>
      <w:szCs w:val="20"/>
      <w:lang w:eastAsia="ru-RU"/>
    </w:rPr>
    <w:tblPr/>
  </w:style>
  <w:style w:type="table" w:customStyle="1" w:styleId="1ffffa">
    <w:name w:val="Стандартная таблица1"/>
    <w:basedOn w:val="ab"/>
    <w:next w:val="afffffffff"/>
    <w:rsid w:val="0007567E"/>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tblPr/>
      <w:tcPr>
        <w:tcBorders>
          <w:tl2br w:val="none" w:sz="0" w:space="0" w:color="auto"/>
          <w:tr2bl w:val="none" w:sz="0" w:space="0" w:color="auto"/>
        </w:tcBorders>
        <w:shd w:val="solid" w:color="000000" w:fill="FFFFFF"/>
      </w:tcPr>
    </w:tblStylePr>
  </w:style>
  <w:style w:type="table" w:customStyle="1" w:styleId="319">
    <w:name w:val="Стиль таблицы31"/>
    <w:basedOn w:val="ab"/>
    <w:rsid w:val="0007567E"/>
    <w:pPr>
      <w:spacing w:after="0" w:line="240" w:lineRule="auto"/>
    </w:pPr>
    <w:rPr>
      <w:rFonts w:ascii="Times New Roman" w:eastAsia="Times New Roman" w:hAnsi="Times New Roman" w:cs="Times New Roman"/>
      <w:sz w:val="20"/>
      <w:szCs w:val="20"/>
      <w:lang w:eastAsia="ru-RU"/>
    </w:rPr>
    <w:tblPr/>
  </w:style>
  <w:style w:type="table" w:customStyle="1" w:styleId="2ff3">
    <w:name w:val="Сетка таблицы светлая2"/>
    <w:basedOn w:val="ab"/>
    <w:uiPriority w:val="40"/>
    <w:rsid w:val="0007567E"/>
    <w:pPr>
      <w:spacing w:after="0" w:line="240" w:lineRule="auto"/>
    </w:pPr>
    <w:rPr>
      <w:rFonts w:ascii="Calibri" w:eastAsia="Times New Roman" w:hAnsi="Calibri" w:cs="Times New Roman"/>
      <w:sz w:val="20"/>
      <w:szCs w:val="20"/>
      <w:lang w:eastAsia="ru-RU"/>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412">
    <w:name w:val="Сетка таблицы41"/>
    <w:basedOn w:val="ab"/>
    <w:next w:val="af2"/>
    <w:uiPriority w:val="39"/>
    <w:rsid w:val="0007567E"/>
    <w:pPr>
      <w:widowControl w:val="0"/>
      <w:spacing w:after="0" w:line="240" w:lineRule="auto"/>
    </w:pPr>
    <w:rPr>
      <w:rFonts w:ascii="Courier New" w:eastAsia="Courier New" w:hAnsi="Courier New" w:cs="Courier New"/>
      <w:sz w:val="24"/>
      <w:szCs w:val="24"/>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ff4">
    <w:name w:val="Упомянуть2"/>
    <w:uiPriority w:val="99"/>
    <w:semiHidden/>
    <w:unhideWhenUsed/>
    <w:rsid w:val="0007567E"/>
    <w:rPr>
      <w:color w:val="2B579A"/>
      <w:shd w:val="clear" w:color="auto" w:fill="E6E6E6"/>
    </w:rPr>
  </w:style>
  <w:style w:type="table" w:customStyle="1" w:styleId="612">
    <w:name w:val="Сетка таблицы61"/>
    <w:basedOn w:val="ab"/>
    <w:next w:val="af2"/>
    <w:uiPriority w:val="59"/>
    <w:rsid w:val="0007567E"/>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0">
    <w:name w:val="Сетка таблицы122"/>
    <w:basedOn w:val="ab"/>
    <w:next w:val="af2"/>
    <w:uiPriority w:val="39"/>
    <w:rsid w:val="0007567E"/>
    <w:pPr>
      <w:spacing w:after="0" w:line="240" w:lineRule="auto"/>
      <w:jc w:val="both"/>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0">
    <w:name w:val="Сетка таблицы212"/>
    <w:basedOn w:val="ab"/>
    <w:next w:val="af2"/>
    <w:uiPriority w:val="39"/>
    <w:rsid w:val="0007567E"/>
    <w:pPr>
      <w:spacing w:after="0" w:line="240" w:lineRule="auto"/>
      <w:jc w:val="both"/>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3">
    <w:name w:val="Сетка таблицы71"/>
    <w:basedOn w:val="ab"/>
    <w:next w:val="af2"/>
    <w:uiPriority w:val="39"/>
    <w:rsid w:val="0007567E"/>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20">
    <w:name w:val="Table Normal20"/>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0">
    <w:name w:val="Table Normal110"/>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21">
    <w:name w:val="Table Normal2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31">
    <w:name w:val="Table Normal3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41">
    <w:name w:val="Table Normal4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51">
    <w:name w:val="Table Normal5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61">
    <w:name w:val="Table Normal6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71">
    <w:name w:val="Table Normal71"/>
    <w:uiPriority w:val="2"/>
    <w:semiHidden/>
    <w:unhideWhenUsed/>
    <w:qFormat/>
    <w:rsid w:val="0007567E"/>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81">
    <w:name w:val="Table Normal81"/>
    <w:uiPriority w:val="2"/>
    <w:semiHidden/>
    <w:unhideWhenUsed/>
    <w:qFormat/>
    <w:rsid w:val="0007567E"/>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91">
    <w:name w:val="Table Normal91"/>
    <w:uiPriority w:val="2"/>
    <w:semiHidden/>
    <w:unhideWhenUsed/>
    <w:qFormat/>
    <w:rsid w:val="0007567E"/>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01">
    <w:name w:val="Table Normal10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1">
    <w:name w:val="Table Normal11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22">
    <w:name w:val="Table Normal12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32">
    <w:name w:val="Table Normal13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41">
    <w:name w:val="Table Normal14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52">
    <w:name w:val="Table Normal15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61">
    <w:name w:val="Table Normal16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71">
    <w:name w:val="Table Normal17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81">
    <w:name w:val="Table Normal18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91">
    <w:name w:val="Table Normal19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56">
    <w:name w:val="Стиль5"/>
    <w:uiPriority w:val="99"/>
    <w:rsid w:val="0007567E"/>
  </w:style>
  <w:style w:type="table" w:customStyle="1" w:styleId="84">
    <w:name w:val="Сетка таблицы8"/>
    <w:basedOn w:val="ab"/>
    <w:next w:val="af2"/>
    <w:uiPriority w:val="59"/>
    <w:rsid w:val="0007567E"/>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4">
    <w:name w:val="Сетка таблицы9"/>
    <w:basedOn w:val="ab"/>
    <w:next w:val="af2"/>
    <w:uiPriority w:val="59"/>
    <w:rsid w:val="0007567E"/>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ffffff7">
    <w:name w:val="table of figures"/>
    <w:basedOn w:val="a9"/>
    <w:next w:val="a9"/>
    <w:uiPriority w:val="99"/>
    <w:unhideWhenUsed/>
    <w:rsid w:val="0007567E"/>
    <w:pPr>
      <w:spacing w:line="276" w:lineRule="auto"/>
    </w:pPr>
    <w:rPr>
      <w:sz w:val="26"/>
    </w:rPr>
  </w:style>
  <w:style w:type="numbering" w:customStyle="1" w:styleId="95">
    <w:name w:val="Нет списка9"/>
    <w:next w:val="ac"/>
    <w:uiPriority w:val="99"/>
    <w:semiHidden/>
    <w:unhideWhenUsed/>
    <w:rsid w:val="0007567E"/>
  </w:style>
  <w:style w:type="table" w:customStyle="1" w:styleId="TableGridReport4">
    <w:name w:val="Table Grid Report4"/>
    <w:basedOn w:val="ab"/>
    <w:next w:val="af2"/>
    <w:uiPriority w:val="59"/>
    <w:rsid w:val="0007567E"/>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f7">
    <w:name w:val="Изысканная таблица3"/>
    <w:basedOn w:val="ab"/>
    <w:next w:val="afffd"/>
    <w:semiHidden/>
    <w:unhideWhenUsed/>
    <w:rsid w:val="0007567E"/>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44">
    <w:name w:val="Сетка таблицы14"/>
    <w:basedOn w:val="ab"/>
    <w:next w:val="af2"/>
    <w:uiPriority w:val="59"/>
    <w:rsid w:val="0007567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4">
    <w:name w:val="Сетка таблицы23"/>
    <w:basedOn w:val="ab"/>
    <w:next w:val="af2"/>
    <w:uiPriority w:val="59"/>
    <w:rsid w:val="0007567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72">
    <w:name w:val="Нет списка17"/>
    <w:next w:val="ac"/>
    <w:uiPriority w:val="99"/>
    <w:semiHidden/>
    <w:unhideWhenUsed/>
    <w:rsid w:val="0007567E"/>
  </w:style>
  <w:style w:type="table" w:customStyle="1" w:styleId="320">
    <w:name w:val="Сетка таблицы32"/>
    <w:basedOn w:val="ab"/>
    <w:next w:val="af2"/>
    <w:uiPriority w:val="99"/>
    <w:rsid w:val="0007567E"/>
    <w:pPr>
      <w:overflowPunct w:val="0"/>
      <w:autoSpaceDE w:val="0"/>
      <w:autoSpaceDN w:val="0"/>
      <w:adjustRightInd w:val="0"/>
      <w:spacing w:after="0" w:line="240" w:lineRule="auto"/>
    </w:pPr>
    <w:rPr>
      <w:rFonts w:ascii="Century" w:eastAsia="Times New Roman" w:hAnsi="Century"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70">
    <w:name w:val="Нет списка117"/>
    <w:next w:val="ac"/>
    <w:uiPriority w:val="99"/>
    <w:semiHidden/>
    <w:rsid w:val="0007567E"/>
  </w:style>
  <w:style w:type="table" w:customStyle="1" w:styleId="1141">
    <w:name w:val="Сетка таблицы114"/>
    <w:basedOn w:val="ab"/>
    <w:next w:val="af2"/>
    <w:rsid w:val="0007567E"/>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30">
    <w:name w:val="Сетка таблицы1113"/>
    <w:basedOn w:val="ab"/>
    <w:next w:val="af2"/>
    <w:rsid w:val="0007567E"/>
    <w:pPr>
      <w:overflowPunct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
    <w:name w:val="Стиль22"/>
    <w:rsid w:val="0007567E"/>
    <w:pPr>
      <w:numPr>
        <w:numId w:val="2"/>
      </w:numPr>
    </w:pPr>
  </w:style>
  <w:style w:type="table" w:customStyle="1" w:styleId="125">
    <w:name w:val="Столбцы таблицы 12"/>
    <w:basedOn w:val="ab"/>
    <w:next w:val="1ffe"/>
    <w:rsid w:val="0007567E"/>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20">
    <w:name w:val="Столбцы таблицы 52"/>
    <w:basedOn w:val="ab"/>
    <w:next w:val="53"/>
    <w:rsid w:val="0007567E"/>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22">
    <w:name w:val="Таблица-список 22"/>
    <w:basedOn w:val="ab"/>
    <w:next w:val="-2"/>
    <w:rsid w:val="0007567E"/>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72">
    <w:name w:val="Таблица-список 72"/>
    <w:basedOn w:val="ab"/>
    <w:next w:val="-7"/>
    <w:rsid w:val="0007567E"/>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2">
    <w:name w:val="Таблица-список 82"/>
    <w:basedOn w:val="ab"/>
    <w:next w:val="-8"/>
    <w:rsid w:val="0007567E"/>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21">
    <w:name w:val="Объемная таблица 32"/>
    <w:basedOn w:val="ab"/>
    <w:next w:val="3f2"/>
    <w:rsid w:val="0007567E"/>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ff5">
    <w:name w:val="Современная таблица2"/>
    <w:basedOn w:val="ab"/>
    <w:next w:val="afffffff4"/>
    <w:rsid w:val="0007567E"/>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26">
    <w:name w:val="Изысканная таблица12"/>
    <w:basedOn w:val="ab"/>
    <w:next w:val="afffd"/>
    <w:rsid w:val="0007567E"/>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27">
    <w:name w:val="Изящная таблица 12"/>
    <w:basedOn w:val="ab"/>
    <w:next w:val="1fff"/>
    <w:rsid w:val="0007567E"/>
    <w:pPr>
      <w:spacing w:after="0" w:line="240" w:lineRule="auto"/>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
    <w:name w:val="Веб-таблица 32"/>
    <w:basedOn w:val="ab"/>
    <w:next w:val="-3"/>
    <w:rsid w:val="0007567E"/>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28">
    <w:name w:val="Стиль таблицы12"/>
    <w:basedOn w:val="af2"/>
    <w:rsid w:val="0007567E"/>
    <w:tblPr/>
  </w:style>
  <w:style w:type="numbering" w:customStyle="1" w:styleId="32">
    <w:name w:val="Стиль32"/>
    <w:rsid w:val="0007567E"/>
    <w:pPr>
      <w:numPr>
        <w:numId w:val="12"/>
      </w:numPr>
    </w:pPr>
  </w:style>
  <w:style w:type="numbering" w:customStyle="1" w:styleId="42">
    <w:name w:val="Стиль42"/>
    <w:rsid w:val="0007567E"/>
    <w:pPr>
      <w:numPr>
        <w:numId w:val="13"/>
      </w:numPr>
    </w:pPr>
  </w:style>
  <w:style w:type="numbering" w:customStyle="1" w:styleId="2ff6">
    <w:name w:val="Статья / Раздел2"/>
    <w:basedOn w:val="ac"/>
    <w:next w:val="a8"/>
    <w:rsid w:val="0007567E"/>
  </w:style>
  <w:style w:type="numbering" w:customStyle="1" w:styleId="1420">
    <w:name w:val="Стиль многоуровневый 14 пт полужирный2"/>
    <w:basedOn w:val="ac"/>
    <w:rsid w:val="0007567E"/>
  </w:style>
  <w:style w:type="table" w:customStyle="1" w:styleId="521">
    <w:name w:val="Сетка таблицы52"/>
    <w:basedOn w:val="ab"/>
    <w:next w:val="af2"/>
    <w:rsid w:val="0007567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4">
    <w:name w:val="Стиль таблицы22"/>
    <w:basedOn w:val="ab"/>
    <w:rsid w:val="0007567E"/>
    <w:pPr>
      <w:spacing w:after="0" w:line="240" w:lineRule="auto"/>
    </w:pPr>
    <w:rPr>
      <w:rFonts w:ascii="Times New Roman" w:eastAsia="Times New Roman" w:hAnsi="Times New Roman" w:cs="Times New Roman"/>
      <w:sz w:val="20"/>
      <w:szCs w:val="20"/>
      <w:lang w:eastAsia="ru-RU"/>
    </w:rPr>
    <w:tblPr/>
  </w:style>
  <w:style w:type="table" w:customStyle="1" w:styleId="2ff7">
    <w:name w:val="Стандартная таблица2"/>
    <w:basedOn w:val="ab"/>
    <w:next w:val="afffffffff"/>
    <w:rsid w:val="0007567E"/>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tblPr/>
      <w:tcPr>
        <w:tcBorders>
          <w:tl2br w:val="none" w:sz="0" w:space="0" w:color="auto"/>
          <w:tr2bl w:val="none" w:sz="0" w:space="0" w:color="auto"/>
        </w:tcBorders>
        <w:shd w:val="solid" w:color="000000" w:fill="FFFFFF"/>
      </w:tcPr>
    </w:tblStylePr>
  </w:style>
  <w:style w:type="table" w:customStyle="1" w:styleId="322">
    <w:name w:val="Стиль таблицы32"/>
    <w:basedOn w:val="ab"/>
    <w:rsid w:val="0007567E"/>
    <w:pPr>
      <w:spacing w:after="0" w:line="240" w:lineRule="auto"/>
    </w:pPr>
    <w:rPr>
      <w:rFonts w:ascii="Times New Roman" w:eastAsia="Times New Roman" w:hAnsi="Times New Roman" w:cs="Times New Roman"/>
      <w:sz w:val="20"/>
      <w:szCs w:val="20"/>
      <w:lang w:eastAsia="ru-RU"/>
    </w:rPr>
    <w:tblPr/>
  </w:style>
  <w:style w:type="table" w:customStyle="1" w:styleId="2ff8">
    <w:name w:val="Сетка таблицы светлая2"/>
    <w:basedOn w:val="ab"/>
    <w:next w:val="2ff3"/>
    <w:uiPriority w:val="40"/>
    <w:rsid w:val="0007567E"/>
    <w:pPr>
      <w:spacing w:after="0" w:line="240" w:lineRule="auto"/>
    </w:pPr>
    <w:rPr>
      <w:rFonts w:ascii="Calibri" w:eastAsia="Times New Roman" w:hAnsi="Calibri" w:cs="Times New Roman"/>
      <w:sz w:val="20"/>
      <w:szCs w:val="20"/>
      <w:lang w:eastAsia="ru-RU"/>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420">
    <w:name w:val="Сетка таблицы42"/>
    <w:basedOn w:val="ab"/>
    <w:next w:val="af2"/>
    <w:uiPriority w:val="39"/>
    <w:rsid w:val="0007567E"/>
    <w:pPr>
      <w:widowControl w:val="0"/>
      <w:spacing w:after="0" w:line="240" w:lineRule="auto"/>
    </w:pPr>
    <w:rPr>
      <w:rFonts w:ascii="Courier New" w:eastAsia="Courier New" w:hAnsi="Courier New" w:cs="Courier New"/>
      <w:sz w:val="24"/>
      <w:szCs w:val="24"/>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2">
    <w:name w:val="Сетка таблицы62"/>
    <w:basedOn w:val="ab"/>
    <w:next w:val="af2"/>
    <w:uiPriority w:val="59"/>
    <w:rsid w:val="0007567E"/>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30">
    <w:name w:val="Сетка таблицы123"/>
    <w:basedOn w:val="ab"/>
    <w:next w:val="af2"/>
    <w:uiPriority w:val="39"/>
    <w:rsid w:val="0007567E"/>
    <w:pPr>
      <w:spacing w:after="0" w:line="240" w:lineRule="auto"/>
      <w:jc w:val="both"/>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30">
    <w:name w:val="Сетка таблицы213"/>
    <w:basedOn w:val="ab"/>
    <w:next w:val="af2"/>
    <w:uiPriority w:val="39"/>
    <w:rsid w:val="0007567E"/>
    <w:pPr>
      <w:spacing w:after="0" w:line="240" w:lineRule="auto"/>
      <w:jc w:val="both"/>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0">
    <w:name w:val="Сетка таблицы72"/>
    <w:basedOn w:val="ab"/>
    <w:next w:val="af2"/>
    <w:uiPriority w:val="39"/>
    <w:rsid w:val="0007567E"/>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22">
    <w:name w:val="Table Normal2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2">
    <w:name w:val="Table Normal11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23">
    <w:name w:val="Table Normal23"/>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32">
    <w:name w:val="Table Normal3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42">
    <w:name w:val="Table Normal4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52">
    <w:name w:val="Table Normal5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62">
    <w:name w:val="Table Normal6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72">
    <w:name w:val="Table Normal72"/>
    <w:uiPriority w:val="2"/>
    <w:semiHidden/>
    <w:unhideWhenUsed/>
    <w:qFormat/>
    <w:rsid w:val="0007567E"/>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82">
    <w:name w:val="Table Normal82"/>
    <w:uiPriority w:val="2"/>
    <w:semiHidden/>
    <w:unhideWhenUsed/>
    <w:qFormat/>
    <w:rsid w:val="0007567E"/>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92">
    <w:name w:val="Table Normal92"/>
    <w:uiPriority w:val="2"/>
    <w:semiHidden/>
    <w:unhideWhenUsed/>
    <w:qFormat/>
    <w:rsid w:val="0007567E"/>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02">
    <w:name w:val="Table Normal10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3">
    <w:name w:val="Table Normal113"/>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23">
    <w:name w:val="Table Normal123"/>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33">
    <w:name w:val="Table Normal133"/>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42">
    <w:name w:val="Table Normal14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53">
    <w:name w:val="Table Normal153"/>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62">
    <w:name w:val="Table Normal16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72">
    <w:name w:val="Table Normal17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82">
    <w:name w:val="Table Normal18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92">
    <w:name w:val="Table Normal19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514">
    <w:name w:val="Стиль51"/>
    <w:uiPriority w:val="99"/>
    <w:rsid w:val="0007567E"/>
  </w:style>
  <w:style w:type="table" w:customStyle="1" w:styleId="813">
    <w:name w:val="Сетка таблицы81"/>
    <w:basedOn w:val="ab"/>
    <w:next w:val="af2"/>
    <w:uiPriority w:val="59"/>
    <w:rsid w:val="0007567E"/>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1">
    <w:name w:val="Сетка таблицы91"/>
    <w:basedOn w:val="ab"/>
    <w:next w:val="af2"/>
    <w:uiPriority w:val="59"/>
    <w:rsid w:val="0007567E"/>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51">
    <w:name w:val="Сетка таблицы115"/>
    <w:basedOn w:val="ab"/>
    <w:next w:val="af2"/>
    <w:rsid w:val="0007567E"/>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5">
    <w:name w:val="Table Grid Report5"/>
    <w:basedOn w:val="ab"/>
    <w:next w:val="af2"/>
    <w:uiPriority w:val="59"/>
    <w:rsid w:val="00DC2AA7"/>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2">
    <w:name w:val="Сетка таблицы15"/>
    <w:basedOn w:val="ab"/>
    <w:next w:val="af2"/>
    <w:uiPriority w:val="59"/>
    <w:rsid w:val="00DC2AA7"/>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61">
    <w:name w:val="Сетка таблицы116"/>
    <w:basedOn w:val="ab"/>
    <w:next w:val="af2"/>
    <w:rsid w:val="00DC2AA7"/>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40">
    <w:name w:val="Сетка таблицы1114"/>
    <w:basedOn w:val="ab"/>
    <w:next w:val="af2"/>
    <w:rsid w:val="00DC2AA7"/>
    <w:pPr>
      <w:overflowPunct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5">
    <w:name w:val="Стиль23"/>
    <w:rsid w:val="00DC2AA7"/>
  </w:style>
  <w:style w:type="numbering" w:customStyle="1" w:styleId="330">
    <w:name w:val="Стиль33"/>
    <w:rsid w:val="00DC2AA7"/>
  </w:style>
  <w:style w:type="numbering" w:customStyle="1" w:styleId="3f8">
    <w:name w:val="Статья / Раздел3"/>
    <w:basedOn w:val="ac"/>
    <w:next w:val="a8"/>
    <w:rsid w:val="00DC2AA7"/>
  </w:style>
  <w:style w:type="numbering" w:customStyle="1" w:styleId="1430">
    <w:name w:val="Стиль многоуровневый 14 пт полужирный3"/>
    <w:basedOn w:val="ac"/>
    <w:rsid w:val="00DC2AA7"/>
  </w:style>
  <w:style w:type="table" w:customStyle="1" w:styleId="1240">
    <w:name w:val="Сетка таблицы124"/>
    <w:basedOn w:val="ab"/>
    <w:next w:val="af2"/>
    <w:uiPriority w:val="39"/>
    <w:rsid w:val="00DC2AA7"/>
    <w:pPr>
      <w:spacing w:after="0" w:line="240" w:lineRule="auto"/>
      <w:jc w:val="both"/>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40">
    <w:name w:val="Сетка таблицы214"/>
    <w:basedOn w:val="ab"/>
    <w:next w:val="af2"/>
    <w:uiPriority w:val="39"/>
    <w:rsid w:val="00DC2AA7"/>
    <w:pPr>
      <w:spacing w:after="0" w:line="240" w:lineRule="auto"/>
      <w:jc w:val="both"/>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22">
    <w:name w:val="Стиль52"/>
    <w:uiPriority w:val="99"/>
    <w:rsid w:val="00DC2AA7"/>
  </w:style>
  <w:style w:type="table" w:customStyle="1" w:styleId="TableGridReport11">
    <w:name w:val="Table Grid Report11"/>
    <w:basedOn w:val="ab"/>
    <w:next w:val="af2"/>
    <w:uiPriority w:val="59"/>
    <w:rsid w:val="00DC2AA7"/>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110">
    <w:name w:val="Стиль511"/>
    <w:uiPriority w:val="99"/>
    <w:rsid w:val="00DC2AA7"/>
  </w:style>
  <w:style w:type="numbering" w:customStyle="1" w:styleId="2210">
    <w:name w:val="Стиль221"/>
    <w:rsid w:val="00DC2AA7"/>
  </w:style>
  <w:style w:type="numbering" w:customStyle="1" w:styleId="3210">
    <w:name w:val="Стиль321"/>
    <w:rsid w:val="00DC2AA7"/>
  </w:style>
  <w:style w:type="numbering" w:customStyle="1" w:styleId="421">
    <w:name w:val="Стиль421"/>
    <w:rsid w:val="00DC2AA7"/>
  </w:style>
  <w:style w:type="numbering" w:customStyle="1" w:styleId="1421">
    <w:name w:val="Стиль многоуровневый 14 пт полужирный21"/>
    <w:basedOn w:val="ac"/>
    <w:rsid w:val="00DC2AA7"/>
  </w:style>
  <w:style w:type="numbering" w:customStyle="1" w:styleId="5210">
    <w:name w:val="Стиль521"/>
    <w:uiPriority w:val="99"/>
    <w:rsid w:val="00DC2AA7"/>
  </w:style>
  <w:style w:type="table" w:customStyle="1" w:styleId="820">
    <w:name w:val="Сетка таблицы82"/>
    <w:basedOn w:val="ab"/>
    <w:next w:val="af2"/>
    <w:uiPriority w:val="59"/>
    <w:rsid w:val="00DC2AA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20">
    <w:name w:val="Сетка таблицы92"/>
    <w:basedOn w:val="ab"/>
    <w:next w:val="af2"/>
    <w:uiPriority w:val="59"/>
    <w:rsid w:val="00DC2AA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c">
    <w:name w:val="Изысканная таблица4"/>
    <w:basedOn w:val="ab"/>
    <w:next w:val="afffd"/>
    <w:semiHidden/>
    <w:unhideWhenUsed/>
    <w:rsid w:val="00DC2AA7"/>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240">
    <w:name w:val="Сетка таблицы24"/>
    <w:basedOn w:val="ab"/>
    <w:next w:val="af2"/>
    <w:uiPriority w:val="59"/>
    <w:rsid w:val="00DC2AA7"/>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1">
    <w:name w:val="Сетка таблицы33"/>
    <w:basedOn w:val="ab"/>
    <w:next w:val="af2"/>
    <w:uiPriority w:val="99"/>
    <w:rsid w:val="00DC2AA7"/>
    <w:pPr>
      <w:overflowPunct w:val="0"/>
      <w:autoSpaceDE w:val="0"/>
      <w:autoSpaceDN w:val="0"/>
      <w:adjustRightInd w:val="0"/>
      <w:spacing w:after="0" w:line="240" w:lineRule="auto"/>
    </w:pPr>
    <w:rPr>
      <w:rFonts w:ascii="Century" w:eastAsia="Times New Roman" w:hAnsi="Century"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1">
    <w:name w:val="Стиль231"/>
    <w:rsid w:val="00DC2AA7"/>
    <w:pPr>
      <w:numPr>
        <w:numId w:val="25"/>
      </w:numPr>
    </w:pPr>
  </w:style>
  <w:style w:type="table" w:customStyle="1" w:styleId="133">
    <w:name w:val="Столбцы таблицы 13"/>
    <w:basedOn w:val="ab"/>
    <w:next w:val="1ffe"/>
    <w:rsid w:val="00DC2AA7"/>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30">
    <w:name w:val="Столбцы таблицы 53"/>
    <w:basedOn w:val="ab"/>
    <w:next w:val="53"/>
    <w:rsid w:val="00DC2AA7"/>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23">
    <w:name w:val="Таблица-список 23"/>
    <w:basedOn w:val="ab"/>
    <w:next w:val="-2"/>
    <w:rsid w:val="00DC2AA7"/>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73">
    <w:name w:val="Таблица-список 73"/>
    <w:basedOn w:val="ab"/>
    <w:next w:val="-7"/>
    <w:rsid w:val="00DC2AA7"/>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3">
    <w:name w:val="Таблица-список 83"/>
    <w:basedOn w:val="ab"/>
    <w:next w:val="-8"/>
    <w:rsid w:val="00DC2AA7"/>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32">
    <w:name w:val="Объемная таблица 33"/>
    <w:basedOn w:val="ab"/>
    <w:next w:val="3f2"/>
    <w:rsid w:val="00DC2AA7"/>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f9">
    <w:name w:val="Современная таблица3"/>
    <w:basedOn w:val="ab"/>
    <w:next w:val="afffffff4"/>
    <w:rsid w:val="00DC2AA7"/>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34">
    <w:name w:val="Изысканная таблица13"/>
    <w:basedOn w:val="ab"/>
    <w:next w:val="afffd"/>
    <w:rsid w:val="00DC2AA7"/>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35">
    <w:name w:val="Изящная таблица 13"/>
    <w:basedOn w:val="ab"/>
    <w:next w:val="1fff"/>
    <w:rsid w:val="00DC2AA7"/>
    <w:pPr>
      <w:spacing w:after="0" w:line="240" w:lineRule="auto"/>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3">
    <w:name w:val="Веб-таблица 33"/>
    <w:basedOn w:val="ab"/>
    <w:next w:val="-3"/>
    <w:rsid w:val="00DC2AA7"/>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36">
    <w:name w:val="Стиль таблицы13"/>
    <w:basedOn w:val="af2"/>
    <w:rsid w:val="00DC2AA7"/>
    <w:tblPr/>
  </w:style>
  <w:style w:type="numbering" w:customStyle="1" w:styleId="3310">
    <w:name w:val="Стиль331"/>
    <w:rsid w:val="00DC2AA7"/>
  </w:style>
  <w:style w:type="numbering" w:customStyle="1" w:styleId="430">
    <w:name w:val="Стиль43"/>
    <w:rsid w:val="00DC2AA7"/>
  </w:style>
  <w:style w:type="numbering" w:customStyle="1" w:styleId="31a">
    <w:name w:val="Статья / Раздел31"/>
    <w:basedOn w:val="ac"/>
    <w:next w:val="a8"/>
    <w:rsid w:val="00DC2AA7"/>
  </w:style>
  <w:style w:type="numbering" w:customStyle="1" w:styleId="1431">
    <w:name w:val="Стиль многоуровневый 14 пт полужирный31"/>
    <w:basedOn w:val="ac"/>
    <w:rsid w:val="00DC2AA7"/>
  </w:style>
  <w:style w:type="table" w:customStyle="1" w:styleId="531">
    <w:name w:val="Сетка таблицы53"/>
    <w:basedOn w:val="ab"/>
    <w:next w:val="af2"/>
    <w:rsid w:val="00DC2AA7"/>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6">
    <w:name w:val="Стиль таблицы23"/>
    <w:basedOn w:val="ab"/>
    <w:rsid w:val="00DC2AA7"/>
    <w:pPr>
      <w:spacing w:after="0" w:line="240" w:lineRule="auto"/>
    </w:pPr>
    <w:rPr>
      <w:rFonts w:ascii="Times New Roman" w:eastAsia="Times New Roman" w:hAnsi="Times New Roman" w:cs="Times New Roman"/>
      <w:sz w:val="20"/>
      <w:szCs w:val="20"/>
      <w:lang w:eastAsia="ru-RU"/>
    </w:rPr>
    <w:tblPr/>
  </w:style>
  <w:style w:type="table" w:customStyle="1" w:styleId="3fa">
    <w:name w:val="Стандартная таблица3"/>
    <w:basedOn w:val="ab"/>
    <w:next w:val="afffffffff"/>
    <w:rsid w:val="00DC2AA7"/>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tblPr/>
      <w:tcPr>
        <w:tcBorders>
          <w:tl2br w:val="none" w:sz="0" w:space="0" w:color="auto"/>
          <w:tr2bl w:val="none" w:sz="0" w:space="0" w:color="auto"/>
        </w:tcBorders>
        <w:shd w:val="solid" w:color="000000" w:fill="FFFFFF"/>
      </w:tcPr>
    </w:tblStylePr>
  </w:style>
  <w:style w:type="table" w:customStyle="1" w:styleId="333">
    <w:name w:val="Стиль таблицы33"/>
    <w:basedOn w:val="ab"/>
    <w:rsid w:val="00DC2AA7"/>
    <w:pPr>
      <w:spacing w:after="0" w:line="240" w:lineRule="auto"/>
    </w:pPr>
    <w:rPr>
      <w:rFonts w:ascii="Times New Roman" w:eastAsia="Times New Roman" w:hAnsi="Times New Roman" w:cs="Times New Roman"/>
      <w:sz w:val="20"/>
      <w:szCs w:val="20"/>
      <w:lang w:eastAsia="ru-RU"/>
    </w:rPr>
    <w:tblPr/>
  </w:style>
  <w:style w:type="table" w:customStyle="1" w:styleId="3fb">
    <w:name w:val="Сетка таблицы светлая3"/>
    <w:basedOn w:val="ab"/>
    <w:next w:val="2ff3"/>
    <w:uiPriority w:val="40"/>
    <w:rsid w:val="00DC2AA7"/>
    <w:pPr>
      <w:spacing w:after="0" w:line="240" w:lineRule="auto"/>
    </w:pPr>
    <w:rPr>
      <w:rFonts w:ascii="Calibri" w:eastAsia="Times New Roman" w:hAnsi="Calibri" w:cs="Times New Roman"/>
      <w:sz w:val="20"/>
      <w:szCs w:val="20"/>
      <w:lang w:eastAsia="ru-RU"/>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431">
    <w:name w:val="Сетка таблицы43"/>
    <w:basedOn w:val="ab"/>
    <w:next w:val="af2"/>
    <w:uiPriority w:val="39"/>
    <w:rsid w:val="00DC2AA7"/>
    <w:pPr>
      <w:widowControl w:val="0"/>
      <w:spacing w:after="0" w:line="240" w:lineRule="auto"/>
    </w:pPr>
    <w:rPr>
      <w:rFonts w:ascii="Courier New" w:eastAsia="Courier New" w:hAnsi="Courier New" w:cs="Courier New"/>
      <w:sz w:val="24"/>
      <w:szCs w:val="24"/>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30">
    <w:name w:val="Сетка таблицы63"/>
    <w:basedOn w:val="ab"/>
    <w:next w:val="af2"/>
    <w:uiPriority w:val="59"/>
    <w:rsid w:val="00DC2AA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30">
    <w:name w:val="Сетка таблицы73"/>
    <w:basedOn w:val="ab"/>
    <w:next w:val="af2"/>
    <w:uiPriority w:val="39"/>
    <w:rsid w:val="00DC2AA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24">
    <w:name w:val="Table Normal2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4">
    <w:name w:val="Table Normal11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25">
    <w:name w:val="Table Normal2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33">
    <w:name w:val="Table Normal33"/>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43">
    <w:name w:val="Table Normal43"/>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53">
    <w:name w:val="Table Normal53"/>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63">
    <w:name w:val="Table Normal63"/>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73">
    <w:name w:val="Table Normal73"/>
    <w:uiPriority w:val="2"/>
    <w:semiHidden/>
    <w:unhideWhenUsed/>
    <w:qFormat/>
    <w:rsid w:val="00DC2AA7"/>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83">
    <w:name w:val="Table Normal83"/>
    <w:uiPriority w:val="2"/>
    <w:semiHidden/>
    <w:unhideWhenUsed/>
    <w:qFormat/>
    <w:rsid w:val="00DC2AA7"/>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93">
    <w:name w:val="Table Normal93"/>
    <w:uiPriority w:val="2"/>
    <w:semiHidden/>
    <w:unhideWhenUsed/>
    <w:qFormat/>
    <w:rsid w:val="00DC2AA7"/>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03">
    <w:name w:val="Table Normal103"/>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5">
    <w:name w:val="Table Normal11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43">
    <w:name w:val="Table Normal143"/>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63">
    <w:name w:val="Table Normal163"/>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73">
    <w:name w:val="Table Normal173"/>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83">
    <w:name w:val="Table Normal183"/>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93">
    <w:name w:val="Table Normal193"/>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532">
    <w:name w:val="Стиль53"/>
    <w:uiPriority w:val="99"/>
    <w:rsid w:val="00DC2AA7"/>
  </w:style>
  <w:style w:type="table" w:customStyle="1" w:styleId="830">
    <w:name w:val="Сетка таблицы83"/>
    <w:basedOn w:val="ab"/>
    <w:next w:val="af2"/>
    <w:uiPriority w:val="59"/>
    <w:rsid w:val="00DC2AA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30">
    <w:name w:val="Сетка таблицы93"/>
    <w:basedOn w:val="ab"/>
    <w:next w:val="af2"/>
    <w:uiPriority w:val="59"/>
    <w:rsid w:val="00DC2AA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3">
    <w:name w:val="Сетка таблицы10"/>
    <w:basedOn w:val="ab"/>
    <w:next w:val="af2"/>
    <w:uiPriority w:val="39"/>
    <w:rsid w:val="00DC2AA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1">
    <w:name w:val="Сетка таблицы16"/>
    <w:basedOn w:val="ab"/>
    <w:next w:val="af2"/>
    <w:uiPriority w:val="39"/>
    <w:rsid w:val="00DC2AA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5">
    <w:name w:val="Рис."/>
    <w:basedOn w:val="a9"/>
    <w:next w:val="a9"/>
    <w:qFormat/>
    <w:rsid w:val="00DC2AA7"/>
    <w:pPr>
      <w:widowControl w:val="0"/>
      <w:numPr>
        <w:numId w:val="26"/>
      </w:numPr>
      <w:suppressAutoHyphens/>
      <w:spacing w:after="0" w:line="240" w:lineRule="auto"/>
      <w:ind w:left="360" w:right="-108"/>
    </w:pPr>
    <w:rPr>
      <w:b/>
      <w:sz w:val="26"/>
      <w:szCs w:val="20"/>
    </w:rPr>
  </w:style>
  <w:style w:type="table" w:customStyle="1" w:styleId="173">
    <w:name w:val="Сетка таблицы17"/>
    <w:basedOn w:val="ab"/>
    <w:next w:val="af2"/>
    <w:uiPriority w:val="39"/>
    <w:rsid w:val="00DC2AA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7">
    <w:name w:val="Изысканная таблица5"/>
    <w:basedOn w:val="ab"/>
    <w:next w:val="afffd"/>
    <w:semiHidden/>
    <w:unhideWhenUsed/>
    <w:rsid w:val="00DC2AA7"/>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82">
    <w:name w:val="Сетка таблицы18"/>
    <w:basedOn w:val="ab"/>
    <w:next w:val="af2"/>
    <w:uiPriority w:val="59"/>
    <w:rsid w:val="00DC2AA7"/>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0">
    <w:name w:val="Сетка таблицы25"/>
    <w:basedOn w:val="ab"/>
    <w:next w:val="af2"/>
    <w:uiPriority w:val="59"/>
    <w:rsid w:val="00DC2AA7"/>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40">
    <w:name w:val="Сетка таблицы34"/>
    <w:basedOn w:val="ab"/>
    <w:next w:val="af2"/>
    <w:uiPriority w:val="99"/>
    <w:rsid w:val="00DC2AA7"/>
    <w:pPr>
      <w:overflowPunct w:val="0"/>
      <w:autoSpaceDE w:val="0"/>
      <w:autoSpaceDN w:val="0"/>
      <w:adjustRightInd w:val="0"/>
      <w:spacing w:after="0" w:line="240" w:lineRule="auto"/>
    </w:pPr>
    <w:rPr>
      <w:rFonts w:ascii="Century" w:eastAsia="Times New Roman" w:hAnsi="Century"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41">
    <w:name w:val="Стиль24"/>
    <w:rsid w:val="00DC2AA7"/>
  </w:style>
  <w:style w:type="table" w:customStyle="1" w:styleId="145">
    <w:name w:val="Столбцы таблицы 14"/>
    <w:basedOn w:val="ab"/>
    <w:next w:val="1ffe"/>
    <w:rsid w:val="00DC2AA7"/>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40">
    <w:name w:val="Столбцы таблицы 54"/>
    <w:basedOn w:val="ab"/>
    <w:next w:val="53"/>
    <w:rsid w:val="00DC2AA7"/>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24">
    <w:name w:val="Таблица-список 24"/>
    <w:basedOn w:val="ab"/>
    <w:next w:val="-2"/>
    <w:rsid w:val="00DC2AA7"/>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74">
    <w:name w:val="Таблица-список 74"/>
    <w:basedOn w:val="ab"/>
    <w:next w:val="-7"/>
    <w:rsid w:val="00DC2AA7"/>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4">
    <w:name w:val="Таблица-список 84"/>
    <w:basedOn w:val="ab"/>
    <w:next w:val="-8"/>
    <w:rsid w:val="00DC2AA7"/>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41">
    <w:name w:val="Объемная таблица 34"/>
    <w:basedOn w:val="ab"/>
    <w:next w:val="3f2"/>
    <w:rsid w:val="00DC2AA7"/>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4d">
    <w:name w:val="Современная таблица4"/>
    <w:basedOn w:val="ab"/>
    <w:next w:val="afffffff4"/>
    <w:rsid w:val="00DC2AA7"/>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46">
    <w:name w:val="Изысканная таблица14"/>
    <w:basedOn w:val="ab"/>
    <w:next w:val="afffd"/>
    <w:rsid w:val="00DC2AA7"/>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47">
    <w:name w:val="Изящная таблица 14"/>
    <w:basedOn w:val="ab"/>
    <w:next w:val="1fff"/>
    <w:rsid w:val="00DC2AA7"/>
    <w:pPr>
      <w:spacing w:after="0" w:line="240" w:lineRule="auto"/>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4">
    <w:name w:val="Веб-таблица 34"/>
    <w:basedOn w:val="ab"/>
    <w:next w:val="-3"/>
    <w:rsid w:val="00DC2AA7"/>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48">
    <w:name w:val="Стиль таблицы14"/>
    <w:basedOn w:val="af2"/>
    <w:rsid w:val="00DC2AA7"/>
    <w:tblPr/>
  </w:style>
  <w:style w:type="numbering" w:customStyle="1" w:styleId="342">
    <w:name w:val="Стиль34"/>
    <w:rsid w:val="00DC2AA7"/>
  </w:style>
  <w:style w:type="numbering" w:customStyle="1" w:styleId="440">
    <w:name w:val="Стиль44"/>
    <w:rsid w:val="00DC2AA7"/>
  </w:style>
  <w:style w:type="numbering" w:customStyle="1" w:styleId="4e">
    <w:name w:val="Статья / Раздел4"/>
    <w:basedOn w:val="ac"/>
    <w:next w:val="a8"/>
    <w:rsid w:val="00DC2AA7"/>
  </w:style>
  <w:style w:type="numbering" w:customStyle="1" w:styleId="1440">
    <w:name w:val="Стиль многоуровневый 14 пт полужирный4"/>
    <w:basedOn w:val="ac"/>
    <w:rsid w:val="00DC2AA7"/>
  </w:style>
  <w:style w:type="table" w:customStyle="1" w:styleId="541">
    <w:name w:val="Сетка таблицы54"/>
    <w:basedOn w:val="ab"/>
    <w:next w:val="af2"/>
    <w:rsid w:val="00DC2AA7"/>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2">
    <w:name w:val="Стиль таблицы24"/>
    <w:basedOn w:val="ab"/>
    <w:rsid w:val="00DC2AA7"/>
    <w:pPr>
      <w:spacing w:after="0" w:line="240" w:lineRule="auto"/>
    </w:pPr>
    <w:rPr>
      <w:rFonts w:ascii="Times New Roman" w:eastAsia="Times New Roman" w:hAnsi="Times New Roman" w:cs="Times New Roman"/>
      <w:sz w:val="20"/>
      <w:szCs w:val="20"/>
      <w:lang w:eastAsia="ru-RU"/>
    </w:rPr>
    <w:tblPr/>
  </w:style>
  <w:style w:type="table" w:customStyle="1" w:styleId="4f">
    <w:name w:val="Стандартная таблица4"/>
    <w:basedOn w:val="ab"/>
    <w:next w:val="afffffffff"/>
    <w:rsid w:val="00DC2AA7"/>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tblPr/>
      <w:tcPr>
        <w:tcBorders>
          <w:tl2br w:val="none" w:sz="0" w:space="0" w:color="auto"/>
          <w:tr2bl w:val="none" w:sz="0" w:space="0" w:color="auto"/>
        </w:tcBorders>
        <w:shd w:val="solid" w:color="000000" w:fill="FFFFFF"/>
      </w:tcPr>
    </w:tblStylePr>
  </w:style>
  <w:style w:type="table" w:customStyle="1" w:styleId="343">
    <w:name w:val="Стиль таблицы34"/>
    <w:basedOn w:val="ab"/>
    <w:rsid w:val="00DC2AA7"/>
    <w:pPr>
      <w:spacing w:after="0" w:line="240" w:lineRule="auto"/>
    </w:pPr>
    <w:rPr>
      <w:rFonts w:ascii="Times New Roman" w:eastAsia="Times New Roman" w:hAnsi="Times New Roman" w:cs="Times New Roman"/>
      <w:sz w:val="20"/>
      <w:szCs w:val="20"/>
      <w:lang w:eastAsia="ru-RU"/>
    </w:rPr>
    <w:tblPr/>
  </w:style>
  <w:style w:type="table" w:customStyle="1" w:styleId="4f0">
    <w:name w:val="Сетка таблицы светлая4"/>
    <w:basedOn w:val="ab"/>
    <w:next w:val="2ff3"/>
    <w:uiPriority w:val="40"/>
    <w:rsid w:val="00DC2AA7"/>
    <w:pPr>
      <w:spacing w:after="0" w:line="240" w:lineRule="auto"/>
    </w:pPr>
    <w:rPr>
      <w:rFonts w:ascii="Calibri" w:eastAsia="Times New Roman" w:hAnsi="Calibri" w:cs="Times New Roman"/>
      <w:sz w:val="20"/>
      <w:szCs w:val="20"/>
      <w:lang w:eastAsia="ru-RU"/>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441">
    <w:name w:val="Сетка таблицы44"/>
    <w:basedOn w:val="ab"/>
    <w:next w:val="af2"/>
    <w:uiPriority w:val="39"/>
    <w:rsid w:val="00DC2AA7"/>
    <w:pPr>
      <w:widowControl w:val="0"/>
      <w:spacing w:after="0" w:line="240" w:lineRule="auto"/>
    </w:pPr>
    <w:rPr>
      <w:rFonts w:ascii="Courier New" w:eastAsia="Courier New" w:hAnsi="Courier New" w:cs="Courier New"/>
      <w:sz w:val="24"/>
      <w:szCs w:val="24"/>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40">
    <w:name w:val="Сетка таблицы64"/>
    <w:basedOn w:val="ab"/>
    <w:next w:val="af2"/>
    <w:uiPriority w:val="59"/>
    <w:rsid w:val="00DC2AA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40">
    <w:name w:val="Сетка таблицы74"/>
    <w:basedOn w:val="ab"/>
    <w:next w:val="af2"/>
    <w:uiPriority w:val="39"/>
    <w:rsid w:val="00DC2AA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26">
    <w:name w:val="Table Normal2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6">
    <w:name w:val="Table Normal11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27">
    <w:name w:val="Table Normal27"/>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34">
    <w:name w:val="Table Normal3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44">
    <w:name w:val="Table Normal4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54">
    <w:name w:val="Table Normal5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64">
    <w:name w:val="Table Normal6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74">
    <w:name w:val="Table Normal74"/>
    <w:uiPriority w:val="2"/>
    <w:semiHidden/>
    <w:unhideWhenUsed/>
    <w:qFormat/>
    <w:rsid w:val="00DC2AA7"/>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84">
    <w:name w:val="Table Normal84"/>
    <w:uiPriority w:val="2"/>
    <w:semiHidden/>
    <w:unhideWhenUsed/>
    <w:qFormat/>
    <w:rsid w:val="00DC2AA7"/>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94">
    <w:name w:val="Table Normal94"/>
    <w:uiPriority w:val="2"/>
    <w:semiHidden/>
    <w:unhideWhenUsed/>
    <w:qFormat/>
    <w:rsid w:val="00DC2AA7"/>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04">
    <w:name w:val="Table Normal10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7">
    <w:name w:val="Table Normal117"/>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24">
    <w:name w:val="Table Normal12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34">
    <w:name w:val="Table Normal13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44">
    <w:name w:val="Table Normal14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54">
    <w:name w:val="Table Normal15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64">
    <w:name w:val="Table Normal16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74">
    <w:name w:val="Table Normal17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84">
    <w:name w:val="Table Normal18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94">
    <w:name w:val="Table Normal19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542">
    <w:name w:val="Стиль54"/>
    <w:uiPriority w:val="99"/>
    <w:rsid w:val="00DC2AA7"/>
  </w:style>
  <w:style w:type="table" w:customStyle="1" w:styleId="840">
    <w:name w:val="Сетка таблицы84"/>
    <w:basedOn w:val="ab"/>
    <w:next w:val="af2"/>
    <w:uiPriority w:val="59"/>
    <w:rsid w:val="00DC2AA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40">
    <w:name w:val="Сетка таблицы94"/>
    <w:basedOn w:val="ab"/>
    <w:next w:val="af2"/>
    <w:uiPriority w:val="59"/>
    <w:rsid w:val="00DC2AA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6">
    <w:name w:val="Изысканная таблица6"/>
    <w:basedOn w:val="ab"/>
    <w:next w:val="afffd"/>
    <w:semiHidden/>
    <w:unhideWhenUsed/>
    <w:rsid w:val="00DC2AA7"/>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90">
    <w:name w:val="Сетка таблицы19"/>
    <w:basedOn w:val="ab"/>
    <w:next w:val="af2"/>
    <w:uiPriority w:val="59"/>
    <w:rsid w:val="00DC2AA7"/>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0">
    <w:name w:val="Сетка таблицы26"/>
    <w:basedOn w:val="ab"/>
    <w:next w:val="af2"/>
    <w:uiPriority w:val="59"/>
    <w:rsid w:val="00DC2AA7"/>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50">
    <w:name w:val="Сетка таблицы35"/>
    <w:basedOn w:val="ab"/>
    <w:next w:val="af2"/>
    <w:uiPriority w:val="99"/>
    <w:rsid w:val="00DC2AA7"/>
    <w:pPr>
      <w:overflowPunct w:val="0"/>
      <w:autoSpaceDE w:val="0"/>
      <w:autoSpaceDN w:val="0"/>
      <w:adjustRightInd w:val="0"/>
      <w:spacing w:after="0" w:line="240" w:lineRule="auto"/>
    </w:pPr>
    <w:rPr>
      <w:rFonts w:ascii="Century" w:eastAsia="Times New Roman" w:hAnsi="Century"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5">
    <w:name w:val="Сетка таблицы1115"/>
    <w:basedOn w:val="ab"/>
    <w:next w:val="af2"/>
    <w:rsid w:val="00DC2AA7"/>
    <w:pPr>
      <w:overflowPunct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51">
    <w:name w:val="Стиль25"/>
    <w:rsid w:val="00DC2AA7"/>
  </w:style>
  <w:style w:type="table" w:customStyle="1" w:styleId="153">
    <w:name w:val="Столбцы таблицы 15"/>
    <w:basedOn w:val="ab"/>
    <w:next w:val="1ffe"/>
    <w:rsid w:val="00DC2AA7"/>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50">
    <w:name w:val="Столбцы таблицы 55"/>
    <w:basedOn w:val="ab"/>
    <w:next w:val="53"/>
    <w:rsid w:val="00DC2AA7"/>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25">
    <w:name w:val="Таблица-список 25"/>
    <w:basedOn w:val="ab"/>
    <w:next w:val="-2"/>
    <w:rsid w:val="00DC2AA7"/>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75">
    <w:name w:val="Таблица-список 75"/>
    <w:basedOn w:val="ab"/>
    <w:next w:val="-7"/>
    <w:rsid w:val="00DC2AA7"/>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5">
    <w:name w:val="Таблица-список 85"/>
    <w:basedOn w:val="ab"/>
    <w:next w:val="-8"/>
    <w:rsid w:val="00DC2AA7"/>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51">
    <w:name w:val="Объемная таблица 35"/>
    <w:basedOn w:val="ab"/>
    <w:next w:val="3f2"/>
    <w:rsid w:val="00DC2AA7"/>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8">
    <w:name w:val="Современная таблица5"/>
    <w:basedOn w:val="ab"/>
    <w:next w:val="afffffff4"/>
    <w:rsid w:val="00DC2AA7"/>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54">
    <w:name w:val="Изысканная таблица15"/>
    <w:basedOn w:val="ab"/>
    <w:next w:val="afffd"/>
    <w:rsid w:val="00DC2AA7"/>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55">
    <w:name w:val="Изящная таблица 15"/>
    <w:basedOn w:val="ab"/>
    <w:next w:val="1fff"/>
    <w:rsid w:val="00DC2AA7"/>
    <w:pPr>
      <w:spacing w:after="0" w:line="240" w:lineRule="auto"/>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5">
    <w:name w:val="Веб-таблица 35"/>
    <w:basedOn w:val="ab"/>
    <w:next w:val="-3"/>
    <w:rsid w:val="00DC2AA7"/>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56">
    <w:name w:val="Стиль таблицы15"/>
    <w:basedOn w:val="af2"/>
    <w:rsid w:val="00DC2AA7"/>
    <w:tblPr/>
  </w:style>
  <w:style w:type="numbering" w:customStyle="1" w:styleId="352">
    <w:name w:val="Стиль35"/>
    <w:rsid w:val="00DC2AA7"/>
  </w:style>
  <w:style w:type="numbering" w:customStyle="1" w:styleId="450">
    <w:name w:val="Стиль45"/>
    <w:rsid w:val="00DC2AA7"/>
  </w:style>
  <w:style w:type="numbering" w:customStyle="1" w:styleId="59">
    <w:name w:val="Статья / Раздел5"/>
    <w:basedOn w:val="ac"/>
    <w:next w:val="a8"/>
    <w:rsid w:val="00DC2AA7"/>
  </w:style>
  <w:style w:type="numbering" w:customStyle="1" w:styleId="1450">
    <w:name w:val="Стиль многоуровневый 14 пт полужирный5"/>
    <w:basedOn w:val="ac"/>
    <w:rsid w:val="00DC2AA7"/>
  </w:style>
  <w:style w:type="table" w:customStyle="1" w:styleId="551">
    <w:name w:val="Сетка таблицы55"/>
    <w:basedOn w:val="ab"/>
    <w:next w:val="af2"/>
    <w:rsid w:val="00DC2AA7"/>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2">
    <w:name w:val="Стиль таблицы25"/>
    <w:basedOn w:val="ab"/>
    <w:rsid w:val="00DC2AA7"/>
    <w:pPr>
      <w:spacing w:after="0" w:line="240" w:lineRule="auto"/>
    </w:pPr>
    <w:rPr>
      <w:rFonts w:ascii="Times New Roman" w:eastAsia="Times New Roman" w:hAnsi="Times New Roman" w:cs="Times New Roman"/>
      <w:sz w:val="20"/>
      <w:szCs w:val="20"/>
      <w:lang w:eastAsia="ru-RU"/>
    </w:rPr>
    <w:tblPr/>
  </w:style>
  <w:style w:type="table" w:customStyle="1" w:styleId="5a">
    <w:name w:val="Стандартная таблица5"/>
    <w:basedOn w:val="ab"/>
    <w:next w:val="afffffffff"/>
    <w:rsid w:val="00DC2AA7"/>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tblPr/>
      <w:tcPr>
        <w:tcBorders>
          <w:tl2br w:val="none" w:sz="0" w:space="0" w:color="auto"/>
          <w:tr2bl w:val="none" w:sz="0" w:space="0" w:color="auto"/>
        </w:tcBorders>
        <w:shd w:val="solid" w:color="000000" w:fill="FFFFFF"/>
      </w:tcPr>
    </w:tblStylePr>
  </w:style>
  <w:style w:type="table" w:customStyle="1" w:styleId="353">
    <w:name w:val="Стиль таблицы35"/>
    <w:basedOn w:val="ab"/>
    <w:rsid w:val="00DC2AA7"/>
    <w:pPr>
      <w:spacing w:after="0" w:line="240" w:lineRule="auto"/>
    </w:pPr>
    <w:rPr>
      <w:rFonts w:ascii="Times New Roman" w:eastAsia="Times New Roman" w:hAnsi="Times New Roman" w:cs="Times New Roman"/>
      <w:sz w:val="20"/>
      <w:szCs w:val="20"/>
      <w:lang w:eastAsia="ru-RU"/>
    </w:rPr>
    <w:tblPr/>
  </w:style>
  <w:style w:type="table" w:customStyle="1" w:styleId="5b">
    <w:name w:val="Сетка таблицы светлая5"/>
    <w:basedOn w:val="ab"/>
    <w:next w:val="2ff3"/>
    <w:uiPriority w:val="40"/>
    <w:rsid w:val="00DC2AA7"/>
    <w:pPr>
      <w:spacing w:after="0" w:line="240" w:lineRule="auto"/>
    </w:pPr>
    <w:rPr>
      <w:rFonts w:ascii="Calibri" w:eastAsia="Times New Roman" w:hAnsi="Calibri" w:cs="Times New Roman"/>
      <w:sz w:val="20"/>
      <w:szCs w:val="20"/>
      <w:lang w:eastAsia="ru-RU"/>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451">
    <w:name w:val="Сетка таблицы45"/>
    <w:basedOn w:val="ab"/>
    <w:next w:val="af2"/>
    <w:uiPriority w:val="39"/>
    <w:rsid w:val="00DC2AA7"/>
    <w:pPr>
      <w:widowControl w:val="0"/>
      <w:spacing w:after="0" w:line="240" w:lineRule="auto"/>
    </w:pPr>
    <w:rPr>
      <w:rFonts w:ascii="Courier New" w:eastAsia="Courier New" w:hAnsi="Courier New" w:cs="Courier New"/>
      <w:sz w:val="24"/>
      <w:szCs w:val="24"/>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50">
    <w:name w:val="Сетка таблицы65"/>
    <w:basedOn w:val="ab"/>
    <w:next w:val="af2"/>
    <w:uiPriority w:val="59"/>
    <w:rsid w:val="00DC2AA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50">
    <w:name w:val="Сетка таблицы125"/>
    <w:basedOn w:val="ab"/>
    <w:next w:val="af2"/>
    <w:uiPriority w:val="39"/>
    <w:rsid w:val="00DC2AA7"/>
    <w:pPr>
      <w:spacing w:after="0" w:line="240" w:lineRule="auto"/>
      <w:jc w:val="both"/>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50">
    <w:name w:val="Сетка таблицы215"/>
    <w:basedOn w:val="ab"/>
    <w:next w:val="af2"/>
    <w:uiPriority w:val="39"/>
    <w:rsid w:val="00DC2AA7"/>
    <w:pPr>
      <w:spacing w:after="0" w:line="240" w:lineRule="auto"/>
      <w:jc w:val="both"/>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50">
    <w:name w:val="Сетка таблицы75"/>
    <w:basedOn w:val="ab"/>
    <w:next w:val="af2"/>
    <w:uiPriority w:val="39"/>
    <w:rsid w:val="00DC2AA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28">
    <w:name w:val="Table Normal28"/>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8">
    <w:name w:val="Table Normal118"/>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29">
    <w:name w:val="Table Normal29"/>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35">
    <w:name w:val="Table Normal3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45">
    <w:name w:val="Table Normal4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55">
    <w:name w:val="Table Normal5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65">
    <w:name w:val="Table Normal6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75">
    <w:name w:val="Table Normal75"/>
    <w:uiPriority w:val="2"/>
    <w:semiHidden/>
    <w:unhideWhenUsed/>
    <w:qFormat/>
    <w:rsid w:val="00DC2AA7"/>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85">
    <w:name w:val="Table Normal85"/>
    <w:uiPriority w:val="2"/>
    <w:semiHidden/>
    <w:unhideWhenUsed/>
    <w:qFormat/>
    <w:rsid w:val="00DC2AA7"/>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95">
    <w:name w:val="Table Normal95"/>
    <w:uiPriority w:val="2"/>
    <w:semiHidden/>
    <w:unhideWhenUsed/>
    <w:qFormat/>
    <w:rsid w:val="00DC2AA7"/>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05">
    <w:name w:val="Table Normal10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9">
    <w:name w:val="Table Normal119"/>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25">
    <w:name w:val="Table Normal12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35">
    <w:name w:val="Table Normal13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45">
    <w:name w:val="Table Normal14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55">
    <w:name w:val="Table Normal15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65">
    <w:name w:val="Table Normal16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75">
    <w:name w:val="Table Normal17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85">
    <w:name w:val="Table Normal18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95">
    <w:name w:val="Table Normal19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552">
    <w:name w:val="Стиль55"/>
    <w:uiPriority w:val="99"/>
    <w:rsid w:val="00DC2AA7"/>
  </w:style>
  <w:style w:type="table" w:customStyle="1" w:styleId="85">
    <w:name w:val="Сетка таблицы85"/>
    <w:basedOn w:val="ab"/>
    <w:next w:val="af2"/>
    <w:uiPriority w:val="59"/>
    <w:rsid w:val="00DC2AA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50">
    <w:name w:val="Сетка таблицы95"/>
    <w:basedOn w:val="ab"/>
    <w:next w:val="af2"/>
    <w:uiPriority w:val="59"/>
    <w:rsid w:val="00DC2AA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ff2">
    <w:name w:val="Стиль1 Знак"/>
    <w:basedOn w:val="aa"/>
    <w:link w:val="1ff1"/>
    <w:uiPriority w:val="99"/>
    <w:rsid w:val="00DC2AA7"/>
    <w:rPr>
      <w:rFonts w:ascii="Times New Roman" w:eastAsia="Times New Roman" w:hAnsi="Times New Roman" w:cs="Times New Roman"/>
      <w:sz w:val="24"/>
      <w:szCs w:val="20"/>
      <w:lang w:eastAsia="ru-RU"/>
    </w:rPr>
  </w:style>
  <w:style w:type="character" w:customStyle="1" w:styleId="96">
    <w:name w:val="Основной текст + 9"/>
    <w:aliases w:val="5 pt"/>
    <w:basedOn w:val="afff4"/>
    <w:rsid w:val="00DC2AA7"/>
    <w:rPr>
      <w:rFonts w:ascii="Times New Roman" w:eastAsia="Times New Roman" w:hAnsi="Times New Roman" w:cs="Times New Roman"/>
      <w:color w:val="000000"/>
      <w:spacing w:val="0"/>
      <w:w w:val="100"/>
      <w:position w:val="0"/>
      <w:sz w:val="19"/>
      <w:szCs w:val="19"/>
      <w:shd w:val="clear" w:color="auto" w:fill="FFFFFF"/>
      <w:lang w:val="ru-RU"/>
    </w:rPr>
  </w:style>
  <w:style w:type="table" w:customStyle="1" w:styleId="TableGridReport6">
    <w:name w:val="Table Grid Report6"/>
    <w:basedOn w:val="ab"/>
    <w:next w:val="af2"/>
    <w:uiPriority w:val="59"/>
    <w:rsid w:val="00DC2AA7"/>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6">
    <w:name w:val="Изысканная таблица7"/>
    <w:basedOn w:val="ab"/>
    <w:next w:val="afffd"/>
    <w:semiHidden/>
    <w:unhideWhenUsed/>
    <w:rsid w:val="00DC2AA7"/>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100">
    <w:name w:val="Сетка таблицы110"/>
    <w:basedOn w:val="ab"/>
    <w:next w:val="af2"/>
    <w:uiPriority w:val="59"/>
    <w:rsid w:val="00DC2AA7"/>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0">
    <w:name w:val="Сетка таблицы27"/>
    <w:basedOn w:val="ab"/>
    <w:next w:val="af2"/>
    <w:uiPriority w:val="59"/>
    <w:rsid w:val="00DC2AA7"/>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60">
    <w:name w:val="Сетка таблицы36"/>
    <w:basedOn w:val="ab"/>
    <w:next w:val="af2"/>
    <w:uiPriority w:val="99"/>
    <w:rsid w:val="00DC2AA7"/>
    <w:pPr>
      <w:overflowPunct w:val="0"/>
      <w:autoSpaceDE w:val="0"/>
      <w:autoSpaceDN w:val="0"/>
      <w:adjustRightInd w:val="0"/>
      <w:spacing w:after="0" w:line="240" w:lineRule="auto"/>
    </w:pPr>
    <w:rPr>
      <w:rFonts w:ascii="Century" w:eastAsia="Times New Roman" w:hAnsi="Century"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71">
    <w:name w:val="Сетка таблицы117"/>
    <w:basedOn w:val="ab"/>
    <w:next w:val="af2"/>
    <w:rsid w:val="00DC2AA7"/>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6">
    <w:name w:val="Сетка таблицы1116"/>
    <w:basedOn w:val="ab"/>
    <w:next w:val="af2"/>
    <w:rsid w:val="00DC2AA7"/>
    <w:pPr>
      <w:overflowPunct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61">
    <w:name w:val="Стиль26"/>
    <w:rsid w:val="00DC2AA7"/>
  </w:style>
  <w:style w:type="table" w:customStyle="1" w:styleId="162">
    <w:name w:val="Столбцы таблицы 16"/>
    <w:basedOn w:val="ab"/>
    <w:next w:val="1ffe"/>
    <w:rsid w:val="00DC2AA7"/>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60">
    <w:name w:val="Столбцы таблицы 56"/>
    <w:basedOn w:val="ab"/>
    <w:next w:val="53"/>
    <w:rsid w:val="00DC2AA7"/>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26">
    <w:name w:val="Таблица-список 26"/>
    <w:basedOn w:val="ab"/>
    <w:next w:val="-2"/>
    <w:rsid w:val="00DC2AA7"/>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76">
    <w:name w:val="Таблица-список 76"/>
    <w:basedOn w:val="ab"/>
    <w:next w:val="-7"/>
    <w:rsid w:val="00DC2AA7"/>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6">
    <w:name w:val="Таблица-список 86"/>
    <w:basedOn w:val="ab"/>
    <w:next w:val="-8"/>
    <w:rsid w:val="00DC2AA7"/>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61">
    <w:name w:val="Объемная таблица 36"/>
    <w:basedOn w:val="ab"/>
    <w:next w:val="3f2"/>
    <w:rsid w:val="00DC2AA7"/>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7">
    <w:name w:val="Современная таблица6"/>
    <w:basedOn w:val="ab"/>
    <w:next w:val="afffffff4"/>
    <w:rsid w:val="00DC2AA7"/>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63">
    <w:name w:val="Изысканная таблица16"/>
    <w:basedOn w:val="ab"/>
    <w:next w:val="afffd"/>
    <w:rsid w:val="00DC2AA7"/>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64">
    <w:name w:val="Изящная таблица 16"/>
    <w:basedOn w:val="ab"/>
    <w:next w:val="1fff"/>
    <w:rsid w:val="00DC2AA7"/>
    <w:pPr>
      <w:spacing w:after="0" w:line="240" w:lineRule="auto"/>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6">
    <w:name w:val="Веб-таблица 36"/>
    <w:basedOn w:val="ab"/>
    <w:next w:val="-3"/>
    <w:rsid w:val="00DC2AA7"/>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65">
    <w:name w:val="Стиль таблицы16"/>
    <w:basedOn w:val="af2"/>
    <w:rsid w:val="00DC2AA7"/>
    <w:tblPr/>
  </w:style>
  <w:style w:type="numbering" w:customStyle="1" w:styleId="362">
    <w:name w:val="Стиль36"/>
    <w:rsid w:val="00DC2AA7"/>
  </w:style>
  <w:style w:type="numbering" w:customStyle="1" w:styleId="460">
    <w:name w:val="Стиль46"/>
    <w:rsid w:val="00DC2AA7"/>
  </w:style>
  <w:style w:type="numbering" w:customStyle="1" w:styleId="68">
    <w:name w:val="Статья / Раздел6"/>
    <w:basedOn w:val="ac"/>
    <w:next w:val="a8"/>
    <w:rsid w:val="00DC2AA7"/>
  </w:style>
  <w:style w:type="numbering" w:customStyle="1" w:styleId="1460">
    <w:name w:val="Стиль многоуровневый 14 пт полужирный6"/>
    <w:basedOn w:val="ac"/>
    <w:rsid w:val="00DC2AA7"/>
  </w:style>
  <w:style w:type="table" w:customStyle="1" w:styleId="561">
    <w:name w:val="Сетка таблицы56"/>
    <w:basedOn w:val="ab"/>
    <w:next w:val="af2"/>
    <w:rsid w:val="00DC2AA7"/>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2">
    <w:name w:val="Стиль таблицы26"/>
    <w:basedOn w:val="ab"/>
    <w:rsid w:val="00DC2AA7"/>
    <w:pPr>
      <w:spacing w:after="0" w:line="240" w:lineRule="auto"/>
    </w:pPr>
    <w:rPr>
      <w:rFonts w:ascii="Times New Roman" w:eastAsia="Times New Roman" w:hAnsi="Times New Roman" w:cs="Times New Roman"/>
      <w:sz w:val="20"/>
      <w:szCs w:val="20"/>
      <w:lang w:eastAsia="ru-RU"/>
    </w:rPr>
    <w:tblPr/>
  </w:style>
  <w:style w:type="table" w:customStyle="1" w:styleId="69">
    <w:name w:val="Стандартная таблица6"/>
    <w:basedOn w:val="ab"/>
    <w:next w:val="afffffffff"/>
    <w:rsid w:val="00DC2AA7"/>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tblPr/>
      <w:tcPr>
        <w:tcBorders>
          <w:tl2br w:val="none" w:sz="0" w:space="0" w:color="auto"/>
          <w:tr2bl w:val="none" w:sz="0" w:space="0" w:color="auto"/>
        </w:tcBorders>
        <w:shd w:val="solid" w:color="000000" w:fill="FFFFFF"/>
      </w:tcPr>
    </w:tblStylePr>
  </w:style>
  <w:style w:type="table" w:customStyle="1" w:styleId="363">
    <w:name w:val="Стиль таблицы36"/>
    <w:basedOn w:val="ab"/>
    <w:rsid w:val="00DC2AA7"/>
    <w:pPr>
      <w:spacing w:after="0" w:line="240" w:lineRule="auto"/>
    </w:pPr>
    <w:rPr>
      <w:rFonts w:ascii="Times New Roman" w:eastAsia="Times New Roman" w:hAnsi="Times New Roman" w:cs="Times New Roman"/>
      <w:sz w:val="20"/>
      <w:szCs w:val="20"/>
      <w:lang w:eastAsia="ru-RU"/>
    </w:rPr>
    <w:tblPr/>
  </w:style>
  <w:style w:type="table" w:customStyle="1" w:styleId="6a">
    <w:name w:val="Сетка таблицы светлая6"/>
    <w:basedOn w:val="ab"/>
    <w:next w:val="2ff3"/>
    <w:uiPriority w:val="40"/>
    <w:rsid w:val="00DC2AA7"/>
    <w:pPr>
      <w:spacing w:after="0" w:line="240" w:lineRule="auto"/>
    </w:pPr>
    <w:rPr>
      <w:rFonts w:ascii="Calibri" w:eastAsia="Times New Roman" w:hAnsi="Calibri" w:cs="Times New Roman"/>
      <w:sz w:val="20"/>
      <w:szCs w:val="20"/>
      <w:lang w:eastAsia="ru-RU"/>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461">
    <w:name w:val="Сетка таблицы46"/>
    <w:basedOn w:val="ab"/>
    <w:next w:val="af2"/>
    <w:uiPriority w:val="39"/>
    <w:rsid w:val="00DC2AA7"/>
    <w:pPr>
      <w:widowControl w:val="0"/>
      <w:spacing w:after="0" w:line="240" w:lineRule="auto"/>
    </w:pPr>
    <w:rPr>
      <w:rFonts w:ascii="Courier New" w:eastAsia="Courier New" w:hAnsi="Courier New" w:cs="Courier New"/>
      <w:sz w:val="24"/>
      <w:szCs w:val="24"/>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60">
    <w:name w:val="Сетка таблицы66"/>
    <w:basedOn w:val="ab"/>
    <w:next w:val="af2"/>
    <w:uiPriority w:val="59"/>
    <w:rsid w:val="00DC2AA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60">
    <w:name w:val="Сетка таблицы126"/>
    <w:basedOn w:val="ab"/>
    <w:next w:val="af2"/>
    <w:uiPriority w:val="39"/>
    <w:rsid w:val="00DC2AA7"/>
    <w:pPr>
      <w:spacing w:after="0" w:line="240" w:lineRule="auto"/>
      <w:jc w:val="both"/>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60">
    <w:name w:val="Сетка таблицы216"/>
    <w:basedOn w:val="ab"/>
    <w:next w:val="af2"/>
    <w:uiPriority w:val="39"/>
    <w:rsid w:val="00DC2AA7"/>
    <w:pPr>
      <w:spacing w:after="0" w:line="240" w:lineRule="auto"/>
      <w:jc w:val="both"/>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60">
    <w:name w:val="Сетка таблицы76"/>
    <w:basedOn w:val="ab"/>
    <w:next w:val="af2"/>
    <w:uiPriority w:val="39"/>
    <w:rsid w:val="00DC2AA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30">
    <w:name w:val="Table Normal30"/>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20">
    <w:name w:val="Table Normal120"/>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210">
    <w:name w:val="Table Normal210"/>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36">
    <w:name w:val="Table Normal3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46">
    <w:name w:val="Table Normal4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56">
    <w:name w:val="Table Normal5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66">
    <w:name w:val="Table Normal6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76">
    <w:name w:val="Table Normal76"/>
    <w:uiPriority w:val="2"/>
    <w:semiHidden/>
    <w:unhideWhenUsed/>
    <w:qFormat/>
    <w:rsid w:val="00DC2AA7"/>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86">
    <w:name w:val="Table Normal86"/>
    <w:uiPriority w:val="2"/>
    <w:semiHidden/>
    <w:unhideWhenUsed/>
    <w:qFormat/>
    <w:rsid w:val="00DC2AA7"/>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96">
    <w:name w:val="Table Normal96"/>
    <w:uiPriority w:val="2"/>
    <w:semiHidden/>
    <w:unhideWhenUsed/>
    <w:qFormat/>
    <w:rsid w:val="00DC2AA7"/>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06">
    <w:name w:val="Table Normal10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10">
    <w:name w:val="Table Normal1110"/>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26">
    <w:name w:val="Table Normal12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36">
    <w:name w:val="Table Normal13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46">
    <w:name w:val="Table Normal14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56">
    <w:name w:val="Table Normal15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66">
    <w:name w:val="Table Normal16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76">
    <w:name w:val="Table Normal17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86">
    <w:name w:val="Table Normal18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96">
    <w:name w:val="Table Normal19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562">
    <w:name w:val="Стиль56"/>
    <w:uiPriority w:val="99"/>
    <w:rsid w:val="00DC2AA7"/>
  </w:style>
  <w:style w:type="table" w:customStyle="1" w:styleId="86">
    <w:name w:val="Сетка таблицы86"/>
    <w:basedOn w:val="ab"/>
    <w:next w:val="af2"/>
    <w:uiPriority w:val="59"/>
    <w:rsid w:val="00DC2AA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60">
    <w:name w:val="Сетка таблицы96"/>
    <w:basedOn w:val="ab"/>
    <w:next w:val="af2"/>
    <w:uiPriority w:val="59"/>
    <w:rsid w:val="00DC2AA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7">
    <w:name w:val="Table Grid Report7"/>
    <w:basedOn w:val="ab"/>
    <w:next w:val="af2"/>
    <w:uiPriority w:val="39"/>
    <w:rsid w:val="0063140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04">
    <w:name w:val="Нет списка10"/>
    <w:next w:val="ac"/>
    <w:uiPriority w:val="99"/>
    <w:semiHidden/>
    <w:unhideWhenUsed/>
    <w:rsid w:val="00AC0B0F"/>
  </w:style>
  <w:style w:type="table" w:customStyle="1" w:styleId="TableGridReport8">
    <w:name w:val="Table Grid Report8"/>
    <w:basedOn w:val="ab"/>
    <w:next w:val="af2"/>
    <w:uiPriority w:val="39"/>
    <w:rsid w:val="00AC0B0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
    <w:name w:val="S_Обычный в таблице"/>
    <w:basedOn w:val="a9"/>
    <w:link w:val="S0"/>
    <w:rsid w:val="00AC0B0F"/>
    <w:pPr>
      <w:spacing w:after="0"/>
      <w:ind w:firstLine="0"/>
      <w:jc w:val="center"/>
    </w:pPr>
    <w:rPr>
      <w:sz w:val="24"/>
      <w:szCs w:val="24"/>
    </w:rPr>
  </w:style>
  <w:style w:type="character" w:customStyle="1" w:styleId="S0">
    <w:name w:val="S_Обычный в таблице Знак"/>
    <w:link w:val="S"/>
    <w:rsid w:val="00AC0B0F"/>
    <w:rPr>
      <w:rFonts w:ascii="Times New Roman" w:eastAsia="Times New Roman" w:hAnsi="Times New Roman" w:cs="Times New Roman"/>
      <w:sz w:val="24"/>
      <w:szCs w:val="24"/>
      <w:lang w:eastAsia="ru-RU"/>
    </w:rPr>
  </w:style>
  <w:style w:type="paragraph" w:customStyle="1" w:styleId="S5">
    <w:name w:val="S_Обычный"/>
    <w:basedOn w:val="a9"/>
    <w:link w:val="S6"/>
    <w:rsid w:val="00AC0B0F"/>
    <w:pPr>
      <w:tabs>
        <w:tab w:val="num" w:pos="1080"/>
      </w:tabs>
      <w:spacing w:after="0"/>
      <w:ind w:firstLine="720"/>
    </w:pPr>
    <w:rPr>
      <w:w w:val="109"/>
      <w:sz w:val="24"/>
      <w:szCs w:val="24"/>
    </w:rPr>
  </w:style>
  <w:style w:type="character" w:customStyle="1" w:styleId="S6">
    <w:name w:val="S_Обычный Знак"/>
    <w:basedOn w:val="aa"/>
    <w:link w:val="S5"/>
    <w:rsid w:val="00AC0B0F"/>
    <w:rPr>
      <w:rFonts w:ascii="Times New Roman" w:eastAsia="Times New Roman" w:hAnsi="Times New Roman" w:cs="Times New Roman"/>
      <w:w w:val="109"/>
      <w:sz w:val="24"/>
      <w:szCs w:val="24"/>
      <w:lang w:eastAsia="ru-RU"/>
    </w:rPr>
  </w:style>
  <w:style w:type="character" w:customStyle="1" w:styleId="1ffffb">
    <w:name w:val="Заголовок_1"/>
    <w:semiHidden/>
    <w:rsid w:val="00AC0B0F"/>
    <w:rPr>
      <w:caps/>
    </w:rPr>
  </w:style>
  <w:style w:type="paragraph" w:customStyle="1" w:styleId="S1">
    <w:name w:val="S_Заголовок 1"/>
    <w:basedOn w:val="a9"/>
    <w:rsid w:val="00AC0B0F"/>
    <w:pPr>
      <w:numPr>
        <w:numId w:val="27"/>
      </w:numPr>
      <w:spacing w:after="0" w:line="240" w:lineRule="auto"/>
      <w:jc w:val="center"/>
    </w:pPr>
    <w:rPr>
      <w:b/>
      <w:caps/>
      <w:sz w:val="24"/>
      <w:szCs w:val="24"/>
    </w:rPr>
  </w:style>
  <w:style w:type="paragraph" w:customStyle="1" w:styleId="S2">
    <w:name w:val="S_Заголовок 2"/>
    <w:basedOn w:val="20"/>
    <w:rsid w:val="00AC0B0F"/>
    <w:pPr>
      <w:keepLines w:val="0"/>
      <w:numPr>
        <w:numId w:val="27"/>
      </w:numPr>
      <w:spacing w:before="0" w:line="240" w:lineRule="auto"/>
    </w:pPr>
    <w:rPr>
      <w:rFonts w:eastAsia="Times New Roman" w:cs="Times New Roman"/>
      <w:color w:val="auto"/>
      <w:sz w:val="24"/>
      <w:szCs w:val="24"/>
    </w:rPr>
  </w:style>
  <w:style w:type="paragraph" w:customStyle="1" w:styleId="S3">
    <w:name w:val="S_Заголовок 3"/>
    <w:basedOn w:val="31"/>
    <w:link w:val="S30"/>
    <w:rsid w:val="00AC0B0F"/>
    <w:pPr>
      <w:keepLines w:val="0"/>
      <w:numPr>
        <w:numId w:val="27"/>
      </w:numPr>
      <w:spacing w:before="0"/>
      <w:jc w:val="left"/>
    </w:pPr>
    <w:rPr>
      <w:rFonts w:eastAsia="Times New Roman" w:cs="Times New Roman"/>
      <w:b w:val="0"/>
      <w:color w:val="1F3763" w:themeColor="accent1" w:themeShade="7F"/>
      <w:sz w:val="24"/>
      <w:u w:val="single"/>
    </w:rPr>
  </w:style>
  <w:style w:type="paragraph" w:customStyle="1" w:styleId="S4">
    <w:name w:val="S_Заголовок 4"/>
    <w:basedOn w:val="40"/>
    <w:link w:val="S40"/>
    <w:rsid w:val="00AC0B0F"/>
    <w:pPr>
      <w:keepNext w:val="0"/>
      <w:keepLines w:val="0"/>
      <w:numPr>
        <w:numId w:val="27"/>
      </w:numPr>
      <w:spacing w:before="0" w:line="240" w:lineRule="auto"/>
    </w:pPr>
    <w:rPr>
      <w:rFonts w:ascii="Times New Roman" w:eastAsia="Times New Roman" w:hAnsi="Times New Roman" w:cs="Times New Roman"/>
      <w:iCs w:val="0"/>
      <w:color w:val="auto"/>
      <w:sz w:val="24"/>
      <w:szCs w:val="24"/>
    </w:rPr>
  </w:style>
  <w:style w:type="numbering" w:customStyle="1" w:styleId="1ai11">
    <w:name w:val="1 / a / i11"/>
    <w:basedOn w:val="ac"/>
    <w:next w:val="1ai"/>
    <w:semiHidden/>
    <w:rsid w:val="00AC0B0F"/>
    <w:pPr>
      <w:numPr>
        <w:numId w:val="27"/>
      </w:numPr>
    </w:pPr>
  </w:style>
  <w:style w:type="numbering" w:styleId="1ai">
    <w:name w:val="Outline List 1"/>
    <w:basedOn w:val="ac"/>
    <w:rsid w:val="00AC0B0F"/>
  </w:style>
  <w:style w:type="paragraph" w:customStyle="1" w:styleId="afffffffff8">
    <w:name w:val="Заглавие раздела"/>
    <w:basedOn w:val="20"/>
    <w:semiHidden/>
    <w:rsid w:val="00AC0B0F"/>
    <w:pPr>
      <w:keepLines w:val="0"/>
      <w:numPr>
        <w:ilvl w:val="0"/>
        <w:numId w:val="0"/>
      </w:numPr>
      <w:tabs>
        <w:tab w:val="num" w:pos="555"/>
        <w:tab w:val="num" w:pos="1789"/>
      </w:tabs>
      <w:spacing w:before="0" w:after="240"/>
      <w:ind w:left="1789" w:hanging="360"/>
      <w:jc w:val="center"/>
    </w:pPr>
    <w:rPr>
      <w:rFonts w:eastAsia="Times New Roman" w:cs="Times New Roman"/>
      <w:i/>
      <w:iCs/>
      <w:color w:val="auto"/>
      <w:sz w:val="24"/>
      <w:szCs w:val="24"/>
    </w:rPr>
  </w:style>
  <w:style w:type="paragraph" w:customStyle="1" w:styleId="1ffffc">
    <w:name w:val="Заголовок_1 Знак"/>
    <w:basedOn w:val="a9"/>
    <w:link w:val="1ffffd"/>
    <w:semiHidden/>
    <w:rsid w:val="00AC0B0F"/>
    <w:pPr>
      <w:spacing w:after="0"/>
      <w:jc w:val="center"/>
    </w:pPr>
    <w:rPr>
      <w:b/>
      <w:caps/>
      <w:sz w:val="24"/>
      <w:szCs w:val="24"/>
    </w:rPr>
  </w:style>
  <w:style w:type="character" w:customStyle="1" w:styleId="1ffffd">
    <w:name w:val="Заголовок_1 Знак Знак"/>
    <w:basedOn w:val="aa"/>
    <w:link w:val="1ffffc"/>
    <w:semiHidden/>
    <w:rsid w:val="00AC0B0F"/>
    <w:rPr>
      <w:rFonts w:ascii="Times New Roman" w:eastAsia="Times New Roman" w:hAnsi="Times New Roman" w:cs="Times New Roman"/>
      <w:b/>
      <w:caps/>
      <w:sz w:val="24"/>
      <w:szCs w:val="24"/>
      <w:lang w:eastAsia="ru-RU"/>
    </w:rPr>
  </w:style>
  <w:style w:type="paragraph" w:customStyle="1" w:styleId="afffffffff9">
    <w:name w:val="Неразрывный основной текст"/>
    <w:basedOn w:val="af4"/>
    <w:semiHidden/>
    <w:rsid w:val="00AC0B0F"/>
    <w:pPr>
      <w:keepNext/>
      <w:spacing w:after="240" w:line="240" w:lineRule="atLeast"/>
      <w:ind w:left="1080" w:firstLine="709"/>
    </w:pPr>
    <w:rPr>
      <w:rFonts w:ascii="Arial" w:hAnsi="Arial" w:cs="Arial"/>
      <w:spacing w:val="-5"/>
      <w:sz w:val="20"/>
      <w:szCs w:val="20"/>
      <w:lang w:eastAsia="en-US"/>
    </w:rPr>
  </w:style>
  <w:style w:type="paragraph" w:customStyle="1" w:styleId="afffffffffa">
    <w:name w:val="Рисунок"/>
    <w:basedOn w:val="a9"/>
    <w:next w:val="afb"/>
    <w:semiHidden/>
    <w:rsid w:val="00AC0B0F"/>
    <w:pPr>
      <w:keepNext/>
      <w:spacing w:after="0"/>
      <w:ind w:left="1080"/>
    </w:pPr>
    <w:rPr>
      <w:rFonts w:ascii="Arial" w:hAnsi="Arial" w:cs="Arial"/>
      <w:spacing w:val="-5"/>
      <w:sz w:val="20"/>
      <w:szCs w:val="20"/>
      <w:lang w:eastAsia="en-US"/>
    </w:rPr>
  </w:style>
  <w:style w:type="paragraph" w:customStyle="1" w:styleId="afffffffffb">
    <w:name w:val="Название части"/>
    <w:basedOn w:val="a9"/>
    <w:semiHidden/>
    <w:rsid w:val="00AC0B0F"/>
    <w:pPr>
      <w:shd w:val="solid" w:color="auto" w:fill="auto"/>
      <w:spacing w:after="0" w:line="360" w:lineRule="exact"/>
      <w:jc w:val="center"/>
    </w:pPr>
    <w:rPr>
      <w:rFonts w:ascii="Arial" w:hAnsi="Arial" w:cs="Arial"/>
      <w:color w:val="FFFFFF"/>
      <w:spacing w:val="-16"/>
      <w:sz w:val="26"/>
      <w:szCs w:val="26"/>
      <w:lang w:eastAsia="en-US"/>
    </w:rPr>
  </w:style>
  <w:style w:type="paragraph" w:customStyle="1" w:styleId="afffffffffc">
    <w:name w:val="Подзаголовок главы"/>
    <w:basedOn w:val="affffa"/>
    <w:semiHidden/>
    <w:rsid w:val="00AC0B0F"/>
    <w:pPr>
      <w:keepNext/>
      <w:keepLines/>
      <w:spacing w:before="60" w:after="120" w:line="340" w:lineRule="atLeast"/>
      <w:ind w:right="0" w:firstLine="709"/>
      <w:jc w:val="left"/>
    </w:pPr>
    <w:rPr>
      <w:rFonts w:ascii="Arial" w:hAnsi="Arial" w:cs="Arial"/>
      <w:b w:val="0"/>
      <w:spacing w:val="-16"/>
      <w:kern w:val="28"/>
      <w:sz w:val="32"/>
      <w:szCs w:val="32"/>
      <w:lang w:eastAsia="en-US"/>
    </w:rPr>
  </w:style>
  <w:style w:type="paragraph" w:customStyle="1" w:styleId="afffffffffd">
    <w:name w:val="Название предприятия"/>
    <w:basedOn w:val="a9"/>
    <w:semiHidden/>
    <w:rsid w:val="00AC0B0F"/>
    <w:pPr>
      <w:keepNext/>
      <w:keepLines/>
      <w:spacing w:after="0" w:line="220" w:lineRule="atLeast"/>
    </w:pPr>
    <w:rPr>
      <w:rFonts w:ascii="Arial Black" w:hAnsi="Arial Black" w:cs="Arial Black"/>
      <w:spacing w:val="-25"/>
      <w:kern w:val="28"/>
      <w:sz w:val="32"/>
      <w:szCs w:val="32"/>
      <w:lang w:eastAsia="en-US"/>
    </w:rPr>
  </w:style>
  <w:style w:type="paragraph" w:customStyle="1" w:styleId="13">
    <w:name w:val="Маркированный_1"/>
    <w:basedOn w:val="a9"/>
    <w:link w:val="1ffffe"/>
    <w:semiHidden/>
    <w:rsid w:val="00AC0B0F"/>
    <w:pPr>
      <w:numPr>
        <w:ilvl w:val="1"/>
        <w:numId w:val="28"/>
      </w:numPr>
      <w:tabs>
        <w:tab w:val="clear" w:pos="2149"/>
        <w:tab w:val="left" w:pos="900"/>
      </w:tabs>
      <w:spacing w:after="0"/>
      <w:ind w:left="0" w:firstLine="720"/>
    </w:pPr>
    <w:rPr>
      <w:sz w:val="24"/>
      <w:szCs w:val="24"/>
    </w:rPr>
  </w:style>
  <w:style w:type="character" w:customStyle="1" w:styleId="1ffffe">
    <w:name w:val="Маркированный_1 Знак"/>
    <w:basedOn w:val="aa"/>
    <w:link w:val="13"/>
    <w:semiHidden/>
    <w:rsid w:val="00AC0B0F"/>
    <w:rPr>
      <w:rFonts w:ascii="Times New Roman" w:eastAsia="Times New Roman" w:hAnsi="Times New Roman" w:cs="Times New Roman"/>
      <w:sz w:val="24"/>
      <w:szCs w:val="24"/>
      <w:lang w:eastAsia="ru-RU"/>
    </w:rPr>
  </w:style>
  <w:style w:type="paragraph" w:customStyle="1" w:styleId="afffffffffe">
    <w:name w:val="Текст таблицы"/>
    <w:basedOn w:val="a9"/>
    <w:semiHidden/>
    <w:rsid w:val="00AC0B0F"/>
    <w:pPr>
      <w:spacing w:before="60" w:after="0"/>
    </w:pPr>
    <w:rPr>
      <w:rFonts w:ascii="Arial" w:hAnsi="Arial" w:cs="Arial"/>
      <w:spacing w:val="-5"/>
      <w:sz w:val="16"/>
      <w:szCs w:val="16"/>
      <w:lang w:eastAsia="en-US"/>
    </w:rPr>
  </w:style>
  <w:style w:type="paragraph" w:customStyle="1" w:styleId="affffffffff">
    <w:name w:val="Подчеркнутый"/>
    <w:basedOn w:val="a9"/>
    <w:link w:val="affffffffff0"/>
    <w:semiHidden/>
    <w:rsid w:val="00AC0B0F"/>
    <w:pPr>
      <w:spacing w:after="0"/>
    </w:pPr>
    <w:rPr>
      <w:sz w:val="24"/>
      <w:szCs w:val="24"/>
      <w:u w:val="single"/>
    </w:rPr>
  </w:style>
  <w:style w:type="character" w:customStyle="1" w:styleId="affffffffff0">
    <w:name w:val="Подчеркнутый Знак"/>
    <w:basedOn w:val="aa"/>
    <w:link w:val="affffffffff"/>
    <w:semiHidden/>
    <w:rsid w:val="00AC0B0F"/>
    <w:rPr>
      <w:rFonts w:ascii="Times New Roman" w:eastAsia="Times New Roman" w:hAnsi="Times New Roman" w:cs="Times New Roman"/>
      <w:sz w:val="24"/>
      <w:szCs w:val="24"/>
      <w:u w:val="single"/>
      <w:lang w:eastAsia="ru-RU"/>
    </w:rPr>
  </w:style>
  <w:style w:type="paragraph" w:customStyle="1" w:styleId="affffffffff1">
    <w:name w:val="Название документа"/>
    <w:basedOn w:val="a9"/>
    <w:semiHidden/>
    <w:rsid w:val="00AC0B0F"/>
    <w:pPr>
      <w:keepNext/>
      <w:keepLines/>
      <w:pBdr>
        <w:top w:val="single" w:sz="48" w:space="31" w:color="auto"/>
      </w:pBdr>
      <w:tabs>
        <w:tab w:val="left" w:pos="0"/>
      </w:tabs>
      <w:spacing w:before="240" w:after="500" w:line="640" w:lineRule="exact"/>
    </w:pPr>
    <w:rPr>
      <w:rFonts w:ascii="Arial Black" w:hAnsi="Arial Black" w:cs="Arial Black"/>
      <w:b/>
      <w:bCs/>
      <w:spacing w:val="-48"/>
      <w:kern w:val="28"/>
      <w:sz w:val="64"/>
      <w:szCs w:val="64"/>
      <w:lang w:eastAsia="en-US"/>
    </w:rPr>
  </w:style>
  <w:style w:type="paragraph" w:customStyle="1" w:styleId="affffffffff2">
    <w:name w:val="Нижний колонтитул (четный)"/>
    <w:basedOn w:val="af8"/>
    <w:semiHidden/>
    <w:rsid w:val="00AC0B0F"/>
    <w:pPr>
      <w:keepLines/>
      <w:pBdr>
        <w:top w:val="single" w:sz="6" w:space="2" w:color="auto"/>
      </w:pBdr>
      <w:tabs>
        <w:tab w:val="clear" w:pos="4677"/>
        <w:tab w:val="clear" w:pos="9355"/>
        <w:tab w:val="center" w:pos="4320"/>
        <w:tab w:val="right" w:pos="8640"/>
      </w:tabs>
      <w:spacing w:before="600" w:line="190" w:lineRule="atLeast"/>
      <w:ind w:left="1080" w:firstLine="709"/>
    </w:pPr>
    <w:rPr>
      <w:rFonts w:ascii="Arial" w:hAnsi="Arial" w:cs="Arial"/>
      <w:caps/>
      <w:spacing w:val="-5"/>
      <w:sz w:val="15"/>
      <w:szCs w:val="15"/>
      <w:lang w:eastAsia="en-US"/>
    </w:rPr>
  </w:style>
  <w:style w:type="paragraph" w:customStyle="1" w:styleId="affffffffff3">
    <w:name w:val="Нижний колонтитул (первый)"/>
    <w:basedOn w:val="af8"/>
    <w:semiHidden/>
    <w:rsid w:val="00AC0B0F"/>
    <w:pPr>
      <w:keepLines/>
      <w:pBdr>
        <w:top w:val="single" w:sz="6" w:space="2" w:color="auto"/>
      </w:pBdr>
      <w:tabs>
        <w:tab w:val="clear" w:pos="4677"/>
        <w:tab w:val="clear" w:pos="9355"/>
        <w:tab w:val="center" w:pos="4320"/>
        <w:tab w:val="right" w:pos="8640"/>
      </w:tabs>
      <w:spacing w:before="600" w:line="190" w:lineRule="atLeast"/>
      <w:ind w:left="1080" w:firstLine="709"/>
    </w:pPr>
    <w:rPr>
      <w:rFonts w:ascii="Arial" w:hAnsi="Arial" w:cs="Arial"/>
      <w:caps/>
      <w:spacing w:val="-5"/>
      <w:sz w:val="15"/>
      <w:szCs w:val="15"/>
      <w:lang w:eastAsia="en-US"/>
    </w:rPr>
  </w:style>
  <w:style w:type="paragraph" w:customStyle="1" w:styleId="affffffffff4">
    <w:name w:val="Нижний колонтитул (нечетный)"/>
    <w:basedOn w:val="af8"/>
    <w:semiHidden/>
    <w:rsid w:val="00AC0B0F"/>
    <w:pPr>
      <w:keepLines/>
      <w:pBdr>
        <w:top w:val="single" w:sz="6" w:space="2" w:color="auto"/>
      </w:pBdr>
      <w:tabs>
        <w:tab w:val="clear" w:pos="4677"/>
        <w:tab w:val="clear" w:pos="9355"/>
        <w:tab w:val="center" w:pos="4320"/>
        <w:tab w:val="right" w:pos="8640"/>
      </w:tabs>
      <w:spacing w:before="600" w:line="190" w:lineRule="atLeast"/>
      <w:ind w:left="1080" w:firstLine="709"/>
    </w:pPr>
    <w:rPr>
      <w:rFonts w:ascii="Arial" w:hAnsi="Arial" w:cs="Arial"/>
      <w:caps/>
      <w:spacing w:val="-5"/>
      <w:sz w:val="15"/>
      <w:szCs w:val="15"/>
      <w:lang w:eastAsia="en-US"/>
    </w:rPr>
  </w:style>
  <w:style w:type="paragraph" w:styleId="5c">
    <w:name w:val="List 5"/>
    <w:basedOn w:val="afffffff"/>
    <w:semiHidden/>
    <w:rsid w:val="00AC0B0F"/>
    <w:pPr>
      <w:overflowPunct/>
      <w:autoSpaceDE/>
      <w:autoSpaceDN/>
      <w:adjustRightInd/>
      <w:spacing w:after="240" w:line="240" w:lineRule="atLeast"/>
      <w:ind w:left="2880" w:hanging="360"/>
    </w:pPr>
    <w:rPr>
      <w:rFonts w:ascii="Arial" w:hAnsi="Arial" w:cs="Arial"/>
      <w:spacing w:val="-5"/>
      <w:sz w:val="20"/>
      <w:lang w:eastAsia="en-US"/>
    </w:rPr>
  </w:style>
  <w:style w:type="paragraph" w:styleId="5d">
    <w:name w:val="List Bullet 5"/>
    <w:basedOn w:val="a9"/>
    <w:autoRedefine/>
    <w:semiHidden/>
    <w:rsid w:val="00AC0B0F"/>
    <w:pPr>
      <w:tabs>
        <w:tab w:val="num" w:pos="552"/>
      </w:tabs>
      <w:spacing w:after="240" w:line="240" w:lineRule="atLeast"/>
      <w:ind w:left="2880" w:hanging="552"/>
    </w:pPr>
    <w:rPr>
      <w:rFonts w:ascii="Arial" w:hAnsi="Arial" w:cs="Arial"/>
      <w:spacing w:val="-5"/>
      <w:sz w:val="20"/>
      <w:szCs w:val="20"/>
      <w:lang w:eastAsia="en-US"/>
    </w:rPr>
  </w:style>
  <w:style w:type="paragraph" w:styleId="4f1">
    <w:name w:val="List Continue 4"/>
    <w:basedOn w:val="affffff4"/>
    <w:semiHidden/>
    <w:rsid w:val="00AC0B0F"/>
    <w:pPr>
      <w:overflowPunct/>
      <w:autoSpaceDE/>
      <w:autoSpaceDN/>
      <w:adjustRightInd/>
      <w:spacing w:after="240" w:line="240" w:lineRule="atLeast"/>
      <w:ind w:left="2880"/>
    </w:pPr>
    <w:rPr>
      <w:rFonts w:ascii="Arial" w:hAnsi="Arial" w:cs="Arial"/>
      <w:spacing w:val="-5"/>
      <w:sz w:val="20"/>
      <w:lang w:eastAsia="en-US"/>
    </w:rPr>
  </w:style>
  <w:style w:type="paragraph" w:styleId="5e">
    <w:name w:val="List Continue 5"/>
    <w:basedOn w:val="affffff4"/>
    <w:semiHidden/>
    <w:rsid w:val="00AC0B0F"/>
    <w:pPr>
      <w:overflowPunct/>
      <w:autoSpaceDE/>
      <w:autoSpaceDN/>
      <w:adjustRightInd/>
      <w:spacing w:after="240" w:line="240" w:lineRule="atLeast"/>
      <w:ind w:left="3240"/>
    </w:pPr>
    <w:rPr>
      <w:rFonts w:ascii="Arial" w:hAnsi="Arial" w:cs="Arial"/>
      <w:spacing w:val="-5"/>
      <w:sz w:val="20"/>
      <w:lang w:eastAsia="en-US"/>
    </w:rPr>
  </w:style>
  <w:style w:type="paragraph" w:styleId="2ff9">
    <w:name w:val="List Number 2"/>
    <w:basedOn w:val="affffffffb"/>
    <w:semiHidden/>
    <w:rsid w:val="00AC0B0F"/>
    <w:pPr>
      <w:tabs>
        <w:tab w:val="clear" w:pos="926"/>
      </w:tabs>
      <w:spacing w:after="240" w:line="240" w:lineRule="atLeast"/>
      <w:ind w:left="1800"/>
    </w:pPr>
    <w:rPr>
      <w:rFonts w:ascii="Arial" w:hAnsi="Arial" w:cs="Arial"/>
      <w:spacing w:val="-5"/>
      <w:sz w:val="20"/>
      <w:szCs w:val="20"/>
      <w:lang w:eastAsia="en-US"/>
    </w:rPr>
  </w:style>
  <w:style w:type="paragraph" w:styleId="3fc">
    <w:name w:val="List Number 3"/>
    <w:basedOn w:val="affffffffb"/>
    <w:semiHidden/>
    <w:rsid w:val="00AC0B0F"/>
    <w:pPr>
      <w:tabs>
        <w:tab w:val="clear" w:pos="926"/>
        <w:tab w:val="num" w:pos="720"/>
      </w:tabs>
      <w:spacing w:after="240" w:line="240" w:lineRule="atLeast"/>
      <w:ind w:left="2160"/>
    </w:pPr>
    <w:rPr>
      <w:rFonts w:ascii="Arial" w:hAnsi="Arial" w:cs="Arial"/>
      <w:spacing w:val="-5"/>
      <w:sz w:val="20"/>
      <w:szCs w:val="20"/>
      <w:lang w:eastAsia="en-US"/>
    </w:rPr>
  </w:style>
  <w:style w:type="paragraph" w:styleId="4f2">
    <w:name w:val="List Number 4"/>
    <w:basedOn w:val="affffffffb"/>
    <w:semiHidden/>
    <w:rsid w:val="00AC0B0F"/>
    <w:pPr>
      <w:tabs>
        <w:tab w:val="clear" w:pos="926"/>
      </w:tabs>
      <w:spacing w:after="240" w:line="240" w:lineRule="atLeast"/>
      <w:ind w:left="2520"/>
    </w:pPr>
    <w:rPr>
      <w:rFonts w:ascii="Arial" w:hAnsi="Arial" w:cs="Arial"/>
      <w:spacing w:val="-5"/>
      <w:sz w:val="20"/>
      <w:szCs w:val="20"/>
      <w:lang w:eastAsia="en-US"/>
    </w:rPr>
  </w:style>
  <w:style w:type="paragraph" w:styleId="5f">
    <w:name w:val="List Number 5"/>
    <w:basedOn w:val="affffffffb"/>
    <w:semiHidden/>
    <w:rsid w:val="00AC0B0F"/>
    <w:pPr>
      <w:tabs>
        <w:tab w:val="clear" w:pos="926"/>
      </w:tabs>
      <w:spacing w:after="240" w:line="240" w:lineRule="atLeast"/>
      <w:ind w:left="2880"/>
    </w:pPr>
    <w:rPr>
      <w:rFonts w:ascii="Arial" w:hAnsi="Arial" w:cs="Arial"/>
      <w:spacing w:val="-5"/>
      <w:sz w:val="20"/>
      <w:szCs w:val="20"/>
      <w:lang w:eastAsia="en-US"/>
    </w:rPr>
  </w:style>
  <w:style w:type="paragraph" w:customStyle="1" w:styleId="affffffffff5">
    <w:name w:val="Подзаголовок части"/>
    <w:basedOn w:val="a9"/>
    <w:next w:val="af4"/>
    <w:semiHidden/>
    <w:rsid w:val="00AC0B0F"/>
    <w:pPr>
      <w:keepNext/>
      <w:spacing w:before="360" w:after="120"/>
      <w:ind w:left="1080"/>
    </w:pPr>
    <w:rPr>
      <w:rFonts w:ascii="Arial" w:hAnsi="Arial" w:cs="Arial"/>
      <w:i/>
      <w:iCs/>
      <w:spacing w:val="-5"/>
      <w:kern w:val="28"/>
      <w:sz w:val="26"/>
      <w:szCs w:val="26"/>
      <w:lang w:eastAsia="en-US"/>
    </w:rPr>
  </w:style>
  <w:style w:type="paragraph" w:customStyle="1" w:styleId="affffffffff6">
    <w:name w:val="Обратный адрес"/>
    <w:basedOn w:val="a9"/>
    <w:semiHidden/>
    <w:rsid w:val="00AC0B0F"/>
    <w:pPr>
      <w:keepLines/>
      <w:framePr w:w="5160" w:h="840" w:wrap="notBeside" w:vAnchor="page" w:hAnchor="page" w:x="6121" w:y="915" w:anchorLock="1"/>
      <w:tabs>
        <w:tab w:val="left" w:pos="2160"/>
      </w:tabs>
      <w:spacing w:after="0" w:line="160" w:lineRule="atLeast"/>
    </w:pPr>
    <w:rPr>
      <w:rFonts w:ascii="Arial" w:hAnsi="Arial" w:cs="Arial"/>
      <w:sz w:val="14"/>
      <w:szCs w:val="14"/>
      <w:lang w:eastAsia="en-US"/>
    </w:rPr>
  </w:style>
  <w:style w:type="paragraph" w:customStyle="1" w:styleId="affffffffff7">
    <w:name w:val="Название раздела"/>
    <w:basedOn w:val="a9"/>
    <w:next w:val="af4"/>
    <w:semiHidden/>
    <w:rsid w:val="00AC0B0F"/>
    <w:pPr>
      <w:pBdr>
        <w:bottom w:val="single" w:sz="6" w:space="2" w:color="auto"/>
      </w:pBdr>
      <w:spacing w:before="360" w:after="960"/>
    </w:pPr>
    <w:rPr>
      <w:rFonts w:ascii="Arial Black" w:hAnsi="Arial Black" w:cs="Arial Black"/>
      <w:spacing w:val="-35"/>
      <w:sz w:val="54"/>
      <w:szCs w:val="54"/>
    </w:rPr>
  </w:style>
  <w:style w:type="paragraph" w:customStyle="1" w:styleId="affffffffff8">
    <w:name w:val="Подзаголовок титульного листа"/>
    <w:basedOn w:val="a9"/>
    <w:next w:val="af4"/>
    <w:semiHidden/>
    <w:rsid w:val="00AC0B0F"/>
    <w:pPr>
      <w:pBdr>
        <w:top w:val="single" w:sz="6" w:space="24" w:color="auto"/>
      </w:pBdr>
      <w:spacing w:after="0" w:line="480" w:lineRule="atLeast"/>
      <w:ind w:left="835" w:right="835"/>
    </w:pPr>
    <w:rPr>
      <w:rFonts w:ascii="Arial" w:hAnsi="Arial" w:cs="Arial"/>
      <w:b/>
      <w:bCs/>
      <w:spacing w:val="-30"/>
      <w:sz w:val="48"/>
      <w:szCs w:val="48"/>
    </w:rPr>
  </w:style>
  <w:style w:type="character" w:customStyle="1" w:styleId="affffffffff9">
    <w:name w:val="Надстрочный"/>
    <w:semiHidden/>
    <w:rsid w:val="00AC0B0F"/>
    <w:rPr>
      <w:b/>
      <w:bCs/>
      <w:vertAlign w:val="superscript"/>
    </w:rPr>
  </w:style>
  <w:style w:type="character" w:styleId="HTML1">
    <w:name w:val="HTML Sample"/>
    <w:basedOn w:val="aa"/>
    <w:semiHidden/>
    <w:rsid w:val="00AC0B0F"/>
    <w:rPr>
      <w:rFonts w:ascii="Courier New" w:hAnsi="Courier New" w:cs="Courier New"/>
      <w:lang w:val="ru-RU"/>
    </w:rPr>
  </w:style>
  <w:style w:type="paragraph" w:styleId="2ffa">
    <w:name w:val="envelope return"/>
    <w:basedOn w:val="a9"/>
    <w:semiHidden/>
    <w:rsid w:val="00AC0B0F"/>
    <w:pPr>
      <w:spacing w:after="0"/>
      <w:ind w:left="1080"/>
    </w:pPr>
    <w:rPr>
      <w:rFonts w:ascii="Arial" w:hAnsi="Arial" w:cs="Arial"/>
      <w:spacing w:val="-5"/>
      <w:sz w:val="20"/>
      <w:szCs w:val="20"/>
      <w:lang w:eastAsia="en-US"/>
    </w:rPr>
  </w:style>
  <w:style w:type="character" w:styleId="HTML2">
    <w:name w:val="HTML Definition"/>
    <w:basedOn w:val="aa"/>
    <w:semiHidden/>
    <w:rsid w:val="00AC0B0F"/>
    <w:rPr>
      <w:i/>
      <w:iCs/>
      <w:lang w:val="ru-RU"/>
    </w:rPr>
  </w:style>
  <w:style w:type="character" w:styleId="HTML3">
    <w:name w:val="HTML Variable"/>
    <w:basedOn w:val="aa"/>
    <w:semiHidden/>
    <w:rsid w:val="00AC0B0F"/>
    <w:rPr>
      <w:i/>
      <w:iCs/>
      <w:lang w:val="ru-RU"/>
    </w:rPr>
  </w:style>
  <w:style w:type="character" w:styleId="HTML4">
    <w:name w:val="HTML Typewriter"/>
    <w:basedOn w:val="aa"/>
    <w:semiHidden/>
    <w:rsid w:val="00AC0B0F"/>
    <w:rPr>
      <w:rFonts w:ascii="Courier New" w:hAnsi="Courier New" w:cs="Courier New"/>
      <w:sz w:val="20"/>
      <w:szCs w:val="20"/>
      <w:lang w:val="ru-RU"/>
    </w:rPr>
  </w:style>
  <w:style w:type="paragraph" w:styleId="affffffffffa">
    <w:name w:val="Salutation"/>
    <w:basedOn w:val="a9"/>
    <w:next w:val="a9"/>
    <w:link w:val="affffffffffb"/>
    <w:semiHidden/>
    <w:rsid w:val="00AC0B0F"/>
    <w:pPr>
      <w:spacing w:after="0"/>
      <w:ind w:left="1080"/>
    </w:pPr>
    <w:rPr>
      <w:rFonts w:ascii="Arial" w:hAnsi="Arial" w:cs="Arial"/>
      <w:spacing w:val="-5"/>
      <w:sz w:val="20"/>
      <w:szCs w:val="20"/>
      <w:lang w:eastAsia="en-US"/>
    </w:rPr>
  </w:style>
  <w:style w:type="character" w:customStyle="1" w:styleId="affffffffffb">
    <w:name w:val="Приветствие Знак"/>
    <w:basedOn w:val="aa"/>
    <w:link w:val="affffffffffa"/>
    <w:semiHidden/>
    <w:rsid w:val="00AC0B0F"/>
    <w:rPr>
      <w:rFonts w:ascii="Arial" w:eastAsia="Times New Roman" w:hAnsi="Arial" w:cs="Arial"/>
      <w:spacing w:val="-5"/>
      <w:sz w:val="20"/>
      <w:szCs w:val="20"/>
    </w:rPr>
  </w:style>
  <w:style w:type="paragraph" w:styleId="affffffffffc">
    <w:name w:val="Closing"/>
    <w:basedOn w:val="a9"/>
    <w:link w:val="affffffffffd"/>
    <w:semiHidden/>
    <w:rsid w:val="00AC0B0F"/>
    <w:pPr>
      <w:spacing w:after="0"/>
      <w:ind w:left="4252"/>
    </w:pPr>
    <w:rPr>
      <w:rFonts w:ascii="Arial" w:hAnsi="Arial" w:cs="Arial"/>
      <w:spacing w:val="-5"/>
      <w:sz w:val="20"/>
      <w:szCs w:val="20"/>
      <w:lang w:eastAsia="en-US"/>
    </w:rPr>
  </w:style>
  <w:style w:type="character" w:customStyle="1" w:styleId="affffffffffd">
    <w:name w:val="Прощание Знак"/>
    <w:basedOn w:val="aa"/>
    <w:link w:val="affffffffffc"/>
    <w:semiHidden/>
    <w:rsid w:val="00AC0B0F"/>
    <w:rPr>
      <w:rFonts w:ascii="Arial" w:eastAsia="Times New Roman" w:hAnsi="Arial" w:cs="Arial"/>
      <w:spacing w:val="-5"/>
      <w:sz w:val="20"/>
      <w:szCs w:val="20"/>
    </w:rPr>
  </w:style>
  <w:style w:type="paragraph" w:styleId="affffffffffe">
    <w:name w:val="E-mail Signature"/>
    <w:basedOn w:val="a9"/>
    <w:link w:val="afffffffffff"/>
    <w:semiHidden/>
    <w:rsid w:val="00AC0B0F"/>
    <w:pPr>
      <w:spacing w:after="0"/>
      <w:ind w:left="1080"/>
    </w:pPr>
    <w:rPr>
      <w:rFonts w:ascii="Arial" w:hAnsi="Arial" w:cs="Arial"/>
      <w:spacing w:val="-5"/>
      <w:sz w:val="20"/>
      <w:szCs w:val="20"/>
      <w:lang w:eastAsia="en-US"/>
    </w:rPr>
  </w:style>
  <w:style w:type="character" w:customStyle="1" w:styleId="afffffffffff">
    <w:name w:val="Электронная подпись Знак"/>
    <w:basedOn w:val="aa"/>
    <w:link w:val="affffffffffe"/>
    <w:semiHidden/>
    <w:rsid w:val="00AC0B0F"/>
    <w:rPr>
      <w:rFonts w:ascii="Arial" w:eastAsia="Times New Roman" w:hAnsi="Arial" w:cs="Arial"/>
      <w:spacing w:val="-5"/>
      <w:sz w:val="20"/>
      <w:szCs w:val="20"/>
    </w:rPr>
  </w:style>
  <w:style w:type="paragraph" w:customStyle="1" w:styleId="afffffffffff0">
    <w:name w:val="Обычный в таблице"/>
    <w:basedOn w:val="a9"/>
    <w:link w:val="afffffffffff1"/>
    <w:semiHidden/>
    <w:rsid w:val="00AC0B0F"/>
    <w:pPr>
      <w:spacing w:after="0"/>
    </w:pPr>
    <w:rPr>
      <w:szCs w:val="28"/>
    </w:rPr>
  </w:style>
  <w:style w:type="character" w:customStyle="1" w:styleId="1fffff">
    <w:name w:val="Заголовок_1 Знак Знак Знак"/>
    <w:basedOn w:val="aa"/>
    <w:semiHidden/>
    <w:rsid w:val="00AC0B0F"/>
    <w:rPr>
      <w:b/>
      <w:caps/>
      <w:sz w:val="24"/>
      <w:szCs w:val="24"/>
      <w:lang w:val="ru-RU" w:eastAsia="ru-RU" w:bidi="ar-SA"/>
    </w:rPr>
  </w:style>
  <w:style w:type="numbering" w:styleId="1111110">
    <w:name w:val="Outline List 2"/>
    <w:basedOn w:val="ac"/>
    <w:semiHidden/>
    <w:rsid w:val="00AC0B0F"/>
  </w:style>
  <w:style w:type="paragraph" w:customStyle="1" w:styleId="afffffffffff2">
    <w:name w:val="База заголовка"/>
    <w:basedOn w:val="a9"/>
    <w:next w:val="af4"/>
    <w:semiHidden/>
    <w:rsid w:val="00AC0B0F"/>
    <w:pPr>
      <w:keepNext/>
      <w:keepLines/>
      <w:spacing w:before="140" w:after="0" w:line="220" w:lineRule="atLeast"/>
      <w:ind w:left="1080"/>
    </w:pPr>
    <w:rPr>
      <w:rFonts w:ascii="Arial" w:hAnsi="Arial" w:cs="Arial"/>
      <w:spacing w:val="-4"/>
      <w:kern w:val="28"/>
      <w:sz w:val="22"/>
      <w:lang w:eastAsia="en-US"/>
    </w:rPr>
  </w:style>
  <w:style w:type="paragraph" w:customStyle="1" w:styleId="afffffffffff3">
    <w:name w:val="Цитаты"/>
    <w:basedOn w:val="a9"/>
    <w:semiHidden/>
    <w:rsid w:val="00AC0B0F"/>
    <w:pPr>
      <w:pBdr>
        <w:top w:val="single" w:sz="12" w:space="12" w:color="FFFFFF"/>
        <w:left w:val="single" w:sz="6" w:space="12" w:color="FFFFFF"/>
        <w:bottom w:val="single" w:sz="6" w:space="12" w:color="FFFFFF"/>
        <w:right w:val="single" w:sz="6" w:space="12" w:color="FFFFFF"/>
      </w:pBdr>
      <w:shd w:val="pct5" w:color="auto" w:fill="auto"/>
      <w:spacing w:after="240" w:line="220" w:lineRule="atLeast"/>
      <w:ind w:left="1368" w:right="240"/>
    </w:pPr>
    <w:rPr>
      <w:rFonts w:ascii="Arial Narrow" w:hAnsi="Arial Narrow" w:cs="Arial Narrow"/>
      <w:spacing w:val="-5"/>
      <w:sz w:val="20"/>
      <w:szCs w:val="20"/>
      <w:lang w:eastAsia="en-US"/>
    </w:rPr>
  </w:style>
  <w:style w:type="paragraph" w:customStyle="1" w:styleId="afffffffffff4">
    <w:name w:val="Заголовок части"/>
    <w:basedOn w:val="a9"/>
    <w:semiHidden/>
    <w:rsid w:val="00AC0B0F"/>
    <w:pPr>
      <w:shd w:val="solid" w:color="auto" w:fill="auto"/>
      <w:spacing w:after="0" w:line="660" w:lineRule="exact"/>
      <w:jc w:val="center"/>
    </w:pPr>
    <w:rPr>
      <w:rFonts w:ascii="Arial Black" w:hAnsi="Arial Black" w:cs="Arial Black"/>
      <w:color w:val="FFFFFF"/>
      <w:spacing w:val="-40"/>
      <w:sz w:val="84"/>
      <w:szCs w:val="84"/>
      <w:lang w:eastAsia="en-US"/>
    </w:rPr>
  </w:style>
  <w:style w:type="paragraph" w:customStyle="1" w:styleId="afffffffffff5">
    <w:name w:val="Заголовок главы"/>
    <w:basedOn w:val="a9"/>
    <w:semiHidden/>
    <w:rsid w:val="00AC0B0F"/>
    <w:pPr>
      <w:spacing w:after="0"/>
      <w:jc w:val="center"/>
    </w:pPr>
    <w:rPr>
      <w:caps/>
      <w:sz w:val="24"/>
      <w:szCs w:val="24"/>
    </w:rPr>
  </w:style>
  <w:style w:type="paragraph" w:customStyle="1" w:styleId="afffffffffff6">
    <w:name w:val="База сноски"/>
    <w:basedOn w:val="a9"/>
    <w:semiHidden/>
    <w:rsid w:val="00AC0B0F"/>
    <w:pPr>
      <w:keepLines/>
      <w:spacing w:after="0" w:line="200" w:lineRule="atLeast"/>
      <w:ind w:left="1080"/>
    </w:pPr>
    <w:rPr>
      <w:rFonts w:ascii="Arial" w:hAnsi="Arial" w:cs="Arial"/>
      <w:spacing w:val="-5"/>
      <w:sz w:val="16"/>
      <w:szCs w:val="16"/>
      <w:lang w:eastAsia="en-US"/>
    </w:rPr>
  </w:style>
  <w:style w:type="paragraph" w:customStyle="1" w:styleId="afffffffffff7">
    <w:name w:val="Заголовок титульного листа"/>
    <w:basedOn w:val="afffffffffff2"/>
    <w:next w:val="a9"/>
    <w:semiHidden/>
    <w:rsid w:val="00AC0B0F"/>
    <w:pPr>
      <w:pBdr>
        <w:top w:val="single" w:sz="48" w:space="31" w:color="auto"/>
      </w:pBdr>
      <w:tabs>
        <w:tab w:val="left" w:pos="0"/>
      </w:tabs>
      <w:spacing w:before="240" w:after="500" w:line="640" w:lineRule="exact"/>
      <w:ind w:left="0"/>
    </w:pPr>
    <w:rPr>
      <w:rFonts w:ascii="Arial Black" w:hAnsi="Arial Black" w:cs="Arial Black"/>
      <w:b/>
      <w:bCs/>
      <w:spacing w:val="-48"/>
      <w:sz w:val="64"/>
      <w:szCs w:val="64"/>
    </w:rPr>
  </w:style>
  <w:style w:type="paragraph" w:customStyle="1" w:styleId="afffffffffff8">
    <w:name w:val="База верхнего колонтитула"/>
    <w:basedOn w:val="a9"/>
    <w:semiHidden/>
    <w:rsid w:val="00AC0B0F"/>
    <w:pPr>
      <w:keepLines/>
      <w:tabs>
        <w:tab w:val="center" w:pos="4320"/>
        <w:tab w:val="right" w:pos="8640"/>
      </w:tabs>
      <w:spacing w:after="0" w:line="190" w:lineRule="atLeast"/>
      <w:ind w:left="1080"/>
    </w:pPr>
    <w:rPr>
      <w:rFonts w:ascii="Arial" w:hAnsi="Arial" w:cs="Arial"/>
      <w:caps/>
      <w:spacing w:val="-5"/>
      <w:sz w:val="15"/>
      <w:szCs w:val="15"/>
      <w:lang w:eastAsia="en-US"/>
    </w:rPr>
  </w:style>
  <w:style w:type="paragraph" w:customStyle="1" w:styleId="afffffffffff9">
    <w:name w:val="Верхний колонтитул (четный)"/>
    <w:basedOn w:val="af6"/>
    <w:semiHidden/>
    <w:rsid w:val="00AC0B0F"/>
    <w:pPr>
      <w:keepLines/>
      <w:pBdr>
        <w:bottom w:val="single" w:sz="6" w:space="1" w:color="auto"/>
      </w:pBdr>
      <w:tabs>
        <w:tab w:val="clear" w:pos="4677"/>
        <w:tab w:val="clear" w:pos="9355"/>
        <w:tab w:val="center" w:pos="4320"/>
        <w:tab w:val="right" w:pos="8640"/>
      </w:tabs>
      <w:spacing w:after="600" w:line="190" w:lineRule="atLeast"/>
      <w:ind w:left="1080" w:firstLine="709"/>
    </w:pPr>
    <w:rPr>
      <w:rFonts w:ascii="Arial" w:hAnsi="Arial" w:cs="Arial"/>
      <w:caps/>
      <w:spacing w:val="-5"/>
      <w:sz w:val="15"/>
      <w:szCs w:val="15"/>
      <w:lang w:eastAsia="en-US"/>
    </w:rPr>
  </w:style>
  <w:style w:type="paragraph" w:customStyle="1" w:styleId="afffffffffffa">
    <w:name w:val="Верхний колонтитул (первый)"/>
    <w:basedOn w:val="af6"/>
    <w:semiHidden/>
    <w:rsid w:val="00AC0B0F"/>
    <w:pPr>
      <w:keepLines/>
      <w:pBdr>
        <w:top w:val="single" w:sz="6" w:space="2" w:color="auto"/>
      </w:pBdr>
      <w:tabs>
        <w:tab w:val="clear" w:pos="4677"/>
        <w:tab w:val="clear" w:pos="9355"/>
        <w:tab w:val="center" w:pos="4320"/>
        <w:tab w:val="right" w:pos="8640"/>
      </w:tabs>
      <w:spacing w:line="190" w:lineRule="atLeast"/>
      <w:ind w:left="1080" w:firstLine="709"/>
      <w:jc w:val="right"/>
    </w:pPr>
    <w:rPr>
      <w:rFonts w:ascii="Arial" w:hAnsi="Arial" w:cs="Arial"/>
      <w:caps/>
      <w:spacing w:val="-5"/>
      <w:sz w:val="15"/>
      <w:szCs w:val="15"/>
      <w:lang w:eastAsia="en-US"/>
    </w:rPr>
  </w:style>
  <w:style w:type="paragraph" w:customStyle="1" w:styleId="afffffffffffb">
    <w:name w:val="Верхний колонтитул (нечетный)"/>
    <w:basedOn w:val="af6"/>
    <w:semiHidden/>
    <w:rsid w:val="00AC0B0F"/>
    <w:pPr>
      <w:keepLines/>
      <w:pBdr>
        <w:bottom w:val="single" w:sz="6" w:space="1" w:color="auto"/>
      </w:pBdr>
      <w:tabs>
        <w:tab w:val="clear" w:pos="4677"/>
        <w:tab w:val="clear" w:pos="9355"/>
        <w:tab w:val="center" w:pos="4320"/>
        <w:tab w:val="right" w:pos="8640"/>
      </w:tabs>
      <w:spacing w:after="600" w:line="190" w:lineRule="atLeast"/>
      <w:ind w:left="1080" w:firstLine="709"/>
    </w:pPr>
    <w:rPr>
      <w:rFonts w:ascii="Arial" w:hAnsi="Arial" w:cs="Arial"/>
      <w:caps/>
      <w:spacing w:val="-5"/>
      <w:sz w:val="15"/>
      <w:szCs w:val="15"/>
      <w:lang w:eastAsia="en-US"/>
    </w:rPr>
  </w:style>
  <w:style w:type="paragraph" w:customStyle="1" w:styleId="afffffffffffc">
    <w:name w:val="База указателя"/>
    <w:basedOn w:val="a9"/>
    <w:semiHidden/>
    <w:rsid w:val="00AC0B0F"/>
    <w:pPr>
      <w:spacing w:after="0" w:line="240" w:lineRule="atLeast"/>
      <w:ind w:left="360" w:hanging="360"/>
    </w:pPr>
    <w:rPr>
      <w:rFonts w:ascii="Arial" w:hAnsi="Arial" w:cs="Arial"/>
      <w:spacing w:val="-5"/>
      <w:sz w:val="18"/>
      <w:szCs w:val="18"/>
      <w:lang w:eastAsia="en-US"/>
    </w:rPr>
  </w:style>
  <w:style w:type="character" w:customStyle="1" w:styleId="afffffffffffd">
    <w:name w:val="Вступление"/>
    <w:semiHidden/>
    <w:rsid w:val="00AC0B0F"/>
    <w:rPr>
      <w:rFonts w:ascii="Arial Black" w:hAnsi="Arial Black" w:cs="Arial Black"/>
      <w:spacing w:val="-4"/>
      <w:sz w:val="18"/>
      <w:szCs w:val="18"/>
    </w:rPr>
  </w:style>
  <w:style w:type="paragraph" w:customStyle="1" w:styleId="afffffffffffe">
    <w:name w:val="Заголовок таблицы"/>
    <w:basedOn w:val="a9"/>
    <w:semiHidden/>
    <w:rsid w:val="00AC0B0F"/>
    <w:pPr>
      <w:spacing w:before="60" w:after="0"/>
      <w:jc w:val="center"/>
    </w:pPr>
    <w:rPr>
      <w:rFonts w:ascii="Arial Black" w:hAnsi="Arial Black" w:cs="Arial Black"/>
      <w:spacing w:val="-5"/>
      <w:sz w:val="16"/>
      <w:szCs w:val="16"/>
      <w:lang w:eastAsia="en-US"/>
    </w:rPr>
  </w:style>
  <w:style w:type="character" w:customStyle="1" w:styleId="affffffffffff">
    <w:name w:val="Девиз"/>
    <w:basedOn w:val="aa"/>
    <w:semiHidden/>
    <w:rsid w:val="00AC0B0F"/>
    <w:rPr>
      <w:i/>
      <w:iCs/>
      <w:spacing w:val="-6"/>
      <w:sz w:val="24"/>
      <w:szCs w:val="24"/>
      <w:lang w:val="ru-RU"/>
    </w:rPr>
  </w:style>
  <w:style w:type="paragraph" w:customStyle="1" w:styleId="affffffffffff0">
    <w:name w:val="База оглавления"/>
    <w:basedOn w:val="a9"/>
    <w:semiHidden/>
    <w:rsid w:val="00AC0B0F"/>
    <w:pPr>
      <w:tabs>
        <w:tab w:val="right" w:leader="dot" w:pos="6480"/>
      </w:tabs>
      <w:spacing w:after="240" w:line="240" w:lineRule="atLeast"/>
    </w:pPr>
    <w:rPr>
      <w:rFonts w:ascii="Arial" w:hAnsi="Arial" w:cs="Arial"/>
      <w:spacing w:val="-5"/>
      <w:sz w:val="20"/>
      <w:szCs w:val="20"/>
      <w:lang w:eastAsia="en-US"/>
    </w:rPr>
  </w:style>
  <w:style w:type="paragraph" w:styleId="HTML5">
    <w:name w:val="HTML Address"/>
    <w:basedOn w:val="a9"/>
    <w:link w:val="HTML6"/>
    <w:semiHidden/>
    <w:rsid w:val="00AC0B0F"/>
    <w:pPr>
      <w:spacing w:after="0"/>
      <w:ind w:left="1080"/>
    </w:pPr>
    <w:rPr>
      <w:rFonts w:ascii="Arial" w:hAnsi="Arial" w:cs="Arial"/>
      <w:i/>
      <w:iCs/>
      <w:spacing w:val="-5"/>
      <w:sz w:val="20"/>
      <w:szCs w:val="20"/>
      <w:lang w:eastAsia="en-US"/>
    </w:rPr>
  </w:style>
  <w:style w:type="character" w:customStyle="1" w:styleId="HTML6">
    <w:name w:val="Адрес HTML Знак"/>
    <w:basedOn w:val="aa"/>
    <w:link w:val="HTML5"/>
    <w:semiHidden/>
    <w:rsid w:val="00AC0B0F"/>
    <w:rPr>
      <w:rFonts w:ascii="Arial" w:eastAsia="Times New Roman" w:hAnsi="Arial" w:cs="Arial"/>
      <w:i/>
      <w:iCs/>
      <w:spacing w:val="-5"/>
      <w:sz w:val="20"/>
      <w:szCs w:val="20"/>
    </w:rPr>
  </w:style>
  <w:style w:type="paragraph" w:styleId="affffffffffff1">
    <w:name w:val="envelope address"/>
    <w:basedOn w:val="a9"/>
    <w:semiHidden/>
    <w:rsid w:val="00AC0B0F"/>
    <w:pPr>
      <w:framePr w:w="7920" w:h="1980" w:hRule="exact" w:hSpace="180" w:wrap="auto" w:hAnchor="page" w:xAlign="center" w:yAlign="bottom"/>
      <w:spacing w:after="0"/>
      <w:ind w:left="2880"/>
    </w:pPr>
    <w:rPr>
      <w:rFonts w:ascii="Arial" w:hAnsi="Arial" w:cs="Arial"/>
      <w:spacing w:val="-5"/>
      <w:szCs w:val="28"/>
      <w:lang w:eastAsia="en-US"/>
    </w:rPr>
  </w:style>
  <w:style w:type="character" w:styleId="HTML7">
    <w:name w:val="HTML Acronym"/>
    <w:basedOn w:val="aa"/>
    <w:semiHidden/>
    <w:rsid w:val="00AC0B0F"/>
    <w:rPr>
      <w:lang w:val="ru-RU"/>
    </w:rPr>
  </w:style>
  <w:style w:type="paragraph" w:styleId="affffffffffff2">
    <w:name w:val="Date"/>
    <w:basedOn w:val="a9"/>
    <w:next w:val="a9"/>
    <w:link w:val="affffffffffff3"/>
    <w:semiHidden/>
    <w:rsid w:val="00AC0B0F"/>
    <w:pPr>
      <w:spacing w:after="0"/>
      <w:ind w:left="1080"/>
    </w:pPr>
    <w:rPr>
      <w:rFonts w:ascii="Arial" w:hAnsi="Arial" w:cs="Arial"/>
      <w:spacing w:val="-5"/>
      <w:sz w:val="20"/>
      <w:szCs w:val="20"/>
      <w:lang w:eastAsia="en-US"/>
    </w:rPr>
  </w:style>
  <w:style w:type="character" w:customStyle="1" w:styleId="affffffffffff3">
    <w:name w:val="Дата Знак"/>
    <w:basedOn w:val="aa"/>
    <w:link w:val="affffffffffff2"/>
    <w:semiHidden/>
    <w:rsid w:val="00AC0B0F"/>
    <w:rPr>
      <w:rFonts w:ascii="Arial" w:eastAsia="Times New Roman" w:hAnsi="Arial" w:cs="Arial"/>
      <w:spacing w:val="-5"/>
      <w:sz w:val="20"/>
      <w:szCs w:val="20"/>
    </w:rPr>
  </w:style>
  <w:style w:type="paragraph" w:styleId="affffffffffff4">
    <w:name w:val="Note Heading"/>
    <w:basedOn w:val="a9"/>
    <w:next w:val="a9"/>
    <w:link w:val="affffffffffff5"/>
    <w:semiHidden/>
    <w:rsid w:val="00AC0B0F"/>
    <w:pPr>
      <w:spacing w:after="0"/>
      <w:ind w:left="1080"/>
    </w:pPr>
    <w:rPr>
      <w:rFonts w:ascii="Arial" w:hAnsi="Arial" w:cs="Arial"/>
      <w:spacing w:val="-5"/>
      <w:sz w:val="20"/>
      <w:szCs w:val="20"/>
      <w:lang w:eastAsia="en-US"/>
    </w:rPr>
  </w:style>
  <w:style w:type="character" w:customStyle="1" w:styleId="affffffffffff5">
    <w:name w:val="Заголовок записки Знак"/>
    <w:basedOn w:val="aa"/>
    <w:link w:val="affffffffffff4"/>
    <w:semiHidden/>
    <w:rsid w:val="00AC0B0F"/>
    <w:rPr>
      <w:rFonts w:ascii="Arial" w:eastAsia="Times New Roman" w:hAnsi="Arial" w:cs="Arial"/>
      <w:spacing w:val="-5"/>
      <w:sz w:val="20"/>
      <w:szCs w:val="20"/>
    </w:rPr>
  </w:style>
  <w:style w:type="character" w:styleId="HTML8">
    <w:name w:val="HTML Keyboard"/>
    <w:basedOn w:val="aa"/>
    <w:semiHidden/>
    <w:rsid w:val="00AC0B0F"/>
    <w:rPr>
      <w:rFonts w:ascii="Courier New" w:hAnsi="Courier New" w:cs="Courier New"/>
      <w:sz w:val="20"/>
      <w:szCs w:val="20"/>
      <w:lang w:val="ru-RU"/>
    </w:rPr>
  </w:style>
  <w:style w:type="character" w:styleId="HTML9">
    <w:name w:val="HTML Code"/>
    <w:basedOn w:val="aa"/>
    <w:semiHidden/>
    <w:rsid w:val="00AC0B0F"/>
    <w:rPr>
      <w:rFonts w:ascii="Courier New" w:hAnsi="Courier New" w:cs="Courier New"/>
      <w:sz w:val="20"/>
      <w:szCs w:val="20"/>
      <w:lang w:val="ru-RU"/>
    </w:rPr>
  </w:style>
  <w:style w:type="character" w:styleId="HTMLa">
    <w:name w:val="HTML Cite"/>
    <w:basedOn w:val="aa"/>
    <w:semiHidden/>
    <w:rsid w:val="00AC0B0F"/>
    <w:rPr>
      <w:i/>
      <w:iCs/>
      <w:lang w:val="ru-RU"/>
    </w:rPr>
  </w:style>
  <w:style w:type="paragraph" w:customStyle="1" w:styleId="1fffff0">
    <w:name w:val="Название объекта1"/>
    <w:basedOn w:val="a9"/>
    <w:semiHidden/>
    <w:rsid w:val="00AC0B0F"/>
    <w:pPr>
      <w:spacing w:after="0"/>
      <w:ind w:left="1080"/>
    </w:pPr>
    <w:rPr>
      <w:rFonts w:ascii="Arial" w:hAnsi="Arial" w:cs="Arial"/>
      <w:spacing w:val="-5"/>
      <w:sz w:val="20"/>
      <w:szCs w:val="20"/>
    </w:rPr>
  </w:style>
  <w:style w:type="paragraph" w:customStyle="1" w:styleId="1fffff1">
    <w:name w:val="Цитата1"/>
    <w:basedOn w:val="a9"/>
    <w:semiHidden/>
    <w:rsid w:val="00AC0B0F"/>
    <w:pPr>
      <w:spacing w:after="0"/>
      <w:ind w:left="526" w:right="43"/>
    </w:pPr>
    <w:rPr>
      <w:szCs w:val="20"/>
    </w:rPr>
  </w:style>
  <w:style w:type="paragraph" w:customStyle="1" w:styleId="1fffff2">
    <w:name w:val="Маркированный список1"/>
    <w:basedOn w:val="a9"/>
    <w:semiHidden/>
    <w:rsid w:val="00AC0B0F"/>
    <w:pPr>
      <w:spacing w:before="100" w:beforeAutospacing="1" w:after="100" w:afterAutospacing="1"/>
    </w:pPr>
    <w:rPr>
      <w:szCs w:val="24"/>
    </w:rPr>
  </w:style>
  <w:style w:type="paragraph" w:customStyle="1" w:styleId="1fffff3">
    <w:name w:val="Нумерованный список1"/>
    <w:basedOn w:val="a9"/>
    <w:semiHidden/>
    <w:rsid w:val="00AC0B0F"/>
    <w:pPr>
      <w:spacing w:before="100" w:beforeAutospacing="1" w:after="100" w:afterAutospacing="1"/>
    </w:pPr>
    <w:rPr>
      <w:szCs w:val="24"/>
    </w:rPr>
  </w:style>
  <w:style w:type="table" w:styleId="-10">
    <w:name w:val="Table Web 1"/>
    <w:basedOn w:val="ab"/>
    <w:semiHidden/>
    <w:rsid w:val="00AC0B0F"/>
    <w:pPr>
      <w:spacing w:after="0" w:line="240" w:lineRule="auto"/>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0">
    <w:name w:val="Table Web 2"/>
    <w:basedOn w:val="ab"/>
    <w:semiHidden/>
    <w:rsid w:val="00AC0B0F"/>
    <w:pPr>
      <w:spacing w:after="0" w:line="240" w:lineRule="auto"/>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7">
    <w:name w:val="Веб-таблица 37"/>
    <w:basedOn w:val="ab"/>
    <w:next w:val="-3"/>
    <w:semiHidden/>
    <w:rsid w:val="00AC0B0F"/>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87">
    <w:name w:val="Изысканная таблица8"/>
    <w:basedOn w:val="ab"/>
    <w:next w:val="afffd"/>
    <w:semiHidden/>
    <w:rsid w:val="00AC0B0F"/>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2ffb">
    <w:name w:val="Table Subtle 2"/>
    <w:basedOn w:val="ab"/>
    <w:semiHidden/>
    <w:rsid w:val="00AC0B0F"/>
    <w:pPr>
      <w:spacing w:after="0" w:line="240" w:lineRule="auto"/>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fffff4">
    <w:name w:val="Table Classic 1"/>
    <w:basedOn w:val="ab"/>
    <w:semiHidden/>
    <w:rsid w:val="00AC0B0F"/>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fc">
    <w:name w:val="Table Classic 2"/>
    <w:basedOn w:val="ab"/>
    <w:semiHidden/>
    <w:rsid w:val="00AC0B0F"/>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3fd">
    <w:name w:val="Table Classic 3"/>
    <w:basedOn w:val="ab"/>
    <w:semiHidden/>
    <w:rsid w:val="00AC0B0F"/>
    <w:pPr>
      <w:spacing w:after="0" w:line="240" w:lineRule="auto"/>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4f3">
    <w:name w:val="Table Classic 4"/>
    <w:basedOn w:val="ab"/>
    <w:semiHidden/>
    <w:rsid w:val="00AC0B0F"/>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1fffff5">
    <w:name w:val="Table 3D effects 1"/>
    <w:basedOn w:val="ab"/>
    <w:semiHidden/>
    <w:rsid w:val="00AC0B0F"/>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ffd">
    <w:name w:val="Table 3D effects 2"/>
    <w:basedOn w:val="ab"/>
    <w:semiHidden/>
    <w:rsid w:val="00AC0B0F"/>
    <w:pPr>
      <w:spacing w:after="0" w:line="240" w:lineRule="auto"/>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fffff6">
    <w:name w:val="Table Simple 1"/>
    <w:basedOn w:val="ab"/>
    <w:semiHidden/>
    <w:rsid w:val="00AC0B0F"/>
    <w:pPr>
      <w:spacing w:after="0" w:line="240" w:lineRule="auto"/>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ffe">
    <w:name w:val="Table Simple 2"/>
    <w:basedOn w:val="ab"/>
    <w:semiHidden/>
    <w:rsid w:val="00AC0B0F"/>
    <w:pPr>
      <w:spacing w:after="0" w:line="240" w:lineRule="auto"/>
    </w:pPr>
    <w:rPr>
      <w:rFonts w:ascii="Times New Roman" w:eastAsia="Times New Roman" w:hAnsi="Times New Roman" w:cs="Times New Roman"/>
      <w:sz w:val="20"/>
      <w:szCs w:val="20"/>
      <w:lang w:eastAsia="ru-RU"/>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fe">
    <w:name w:val="Table Simple 3"/>
    <w:basedOn w:val="ab"/>
    <w:semiHidden/>
    <w:rsid w:val="00AC0B0F"/>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1fffff7">
    <w:name w:val="Table Grid 1"/>
    <w:basedOn w:val="ab"/>
    <w:semiHidden/>
    <w:rsid w:val="00AC0B0F"/>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2fff">
    <w:name w:val="Table Grid 2"/>
    <w:basedOn w:val="ab"/>
    <w:semiHidden/>
    <w:rsid w:val="00AC0B0F"/>
    <w:pPr>
      <w:spacing w:after="0" w:line="240" w:lineRule="auto"/>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3ff">
    <w:name w:val="Table Grid 3"/>
    <w:basedOn w:val="ab"/>
    <w:semiHidden/>
    <w:rsid w:val="00AC0B0F"/>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f4">
    <w:name w:val="Table Grid 4"/>
    <w:basedOn w:val="ab"/>
    <w:semiHidden/>
    <w:rsid w:val="00AC0B0F"/>
    <w:pPr>
      <w:spacing w:after="0" w:line="240" w:lineRule="auto"/>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5f0">
    <w:name w:val="Table Grid 5"/>
    <w:basedOn w:val="ab"/>
    <w:semiHidden/>
    <w:rsid w:val="00AC0B0F"/>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6b">
    <w:name w:val="Table Grid 6"/>
    <w:basedOn w:val="ab"/>
    <w:semiHidden/>
    <w:rsid w:val="00AC0B0F"/>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7">
    <w:name w:val="Table Grid 7"/>
    <w:basedOn w:val="ab"/>
    <w:semiHidden/>
    <w:rsid w:val="00AC0B0F"/>
    <w:pPr>
      <w:spacing w:after="0" w:line="240" w:lineRule="auto"/>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8">
    <w:name w:val="Table Grid 8"/>
    <w:basedOn w:val="ab"/>
    <w:semiHidden/>
    <w:rsid w:val="00AC0B0F"/>
    <w:pPr>
      <w:spacing w:after="0" w:line="240" w:lineRule="auto"/>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78">
    <w:name w:val="Стандартная таблица7"/>
    <w:basedOn w:val="ab"/>
    <w:next w:val="afffffffff"/>
    <w:semiHidden/>
    <w:rsid w:val="00AC0B0F"/>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customStyle="1" w:styleId="79">
    <w:name w:val="Статья / Раздел7"/>
    <w:basedOn w:val="ac"/>
    <w:next w:val="a8"/>
    <w:semiHidden/>
    <w:rsid w:val="00AC0B0F"/>
  </w:style>
  <w:style w:type="table" w:styleId="2fff0">
    <w:name w:val="Table Columns 2"/>
    <w:basedOn w:val="ab"/>
    <w:semiHidden/>
    <w:rsid w:val="00AC0B0F"/>
    <w:pPr>
      <w:spacing w:after="0" w:line="240" w:lineRule="auto"/>
    </w:pPr>
    <w:rPr>
      <w:rFonts w:ascii="Times New Roman" w:eastAsia="Times New Roman" w:hAnsi="Times New Roman" w:cs="Times New Roman"/>
      <w:b/>
      <w:bCs/>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f0">
    <w:name w:val="Table Columns 3"/>
    <w:basedOn w:val="ab"/>
    <w:semiHidden/>
    <w:rsid w:val="00AC0B0F"/>
    <w:pPr>
      <w:spacing w:after="0" w:line="240" w:lineRule="auto"/>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f5">
    <w:name w:val="Table Columns 4"/>
    <w:basedOn w:val="ab"/>
    <w:semiHidden/>
    <w:rsid w:val="00AC0B0F"/>
    <w:pPr>
      <w:spacing w:after="0" w:line="240" w:lineRule="auto"/>
    </w:pPr>
    <w:rPr>
      <w:rFonts w:ascii="Times New Roman" w:eastAsia="Times New Roman" w:hAnsi="Times New Roman" w:cs="Times New Roman"/>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11">
    <w:name w:val="Table List 1"/>
    <w:basedOn w:val="ab"/>
    <w:semiHidden/>
    <w:rsid w:val="00AC0B0F"/>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0">
    <w:name w:val="Table List 3"/>
    <w:basedOn w:val="ab"/>
    <w:semiHidden/>
    <w:rsid w:val="00AC0B0F"/>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0">
    <w:name w:val="Table List 4"/>
    <w:basedOn w:val="ab"/>
    <w:semiHidden/>
    <w:rsid w:val="00AC0B0F"/>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0">
    <w:name w:val="Table List 5"/>
    <w:basedOn w:val="ab"/>
    <w:semiHidden/>
    <w:rsid w:val="00AC0B0F"/>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0">
    <w:name w:val="Table List 6"/>
    <w:basedOn w:val="ab"/>
    <w:semiHidden/>
    <w:rsid w:val="00AC0B0F"/>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affffffffffff6">
    <w:name w:val="Table Theme"/>
    <w:basedOn w:val="ab"/>
    <w:semiHidden/>
    <w:rsid w:val="00AC0B0F"/>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1fffff8">
    <w:name w:val="Table Colorful 1"/>
    <w:basedOn w:val="ab"/>
    <w:semiHidden/>
    <w:rsid w:val="00AC0B0F"/>
    <w:pPr>
      <w:spacing w:after="0" w:line="240" w:lineRule="auto"/>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fff1">
    <w:name w:val="Table Colorful 2"/>
    <w:basedOn w:val="ab"/>
    <w:semiHidden/>
    <w:rsid w:val="00AC0B0F"/>
    <w:pPr>
      <w:spacing w:after="0" w:line="240" w:lineRule="auto"/>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ff1">
    <w:name w:val="Table Colorful 3"/>
    <w:basedOn w:val="ab"/>
    <w:semiHidden/>
    <w:rsid w:val="00AC0B0F"/>
    <w:pPr>
      <w:spacing w:after="0" w:line="240" w:lineRule="auto"/>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character" w:customStyle="1" w:styleId="1fffff9">
    <w:name w:val="Маркированный_1 Знак Знак"/>
    <w:basedOn w:val="aa"/>
    <w:semiHidden/>
    <w:rsid w:val="00AC0B0F"/>
    <w:rPr>
      <w:sz w:val="24"/>
      <w:szCs w:val="24"/>
      <w:lang w:val="ru-RU" w:eastAsia="ru-RU" w:bidi="ar-SA"/>
    </w:rPr>
  </w:style>
  <w:style w:type="character" w:customStyle="1" w:styleId="affffffffffff7">
    <w:name w:val="Подчеркнутый Знак Знак"/>
    <w:basedOn w:val="aa"/>
    <w:semiHidden/>
    <w:rsid w:val="00AC0B0F"/>
    <w:rPr>
      <w:sz w:val="24"/>
      <w:szCs w:val="24"/>
      <w:u w:val="single"/>
      <w:lang w:val="ru-RU" w:eastAsia="ru-RU" w:bidi="ar-SA"/>
    </w:rPr>
  </w:style>
  <w:style w:type="paragraph" w:customStyle="1" w:styleId="affffffffffff8">
    <w:name w:val="Статья"/>
    <w:basedOn w:val="a9"/>
    <w:semiHidden/>
    <w:rsid w:val="00AC0B0F"/>
    <w:pPr>
      <w:spacing w:after="0" w:line="240" w:lineRule="auto"/>
      <w:ind w:firstLine="0"/>
    </w:pPr>
    <w:rPr>
      <w:sz w:val="24"/>
      <w:szCs w:val="24"/>
    </w:rPr>
  </w:style>
  <w:style w:type="paragraph" w:customStyle="1" w:styleId="1fffffa">
    <w:name w:val="текст 1"/>
    <w:basedOn w:val="a9"/>
    <w:next w:val="a9"/>
    <w:semiHidden/>
    <w:rsid w:val="00AC0B0F"/>
    <w:pPr>
      <w:spacing w:after="0" w:line="240" w:lineRule="auto"/>
      <w:ind w:firstLine="540"/>
    </w:pPr>
    <w:rPr>
      <w:sz w:val="20"/>
      <w:szCs w:val="24"/>
    </w:rPr>
  </w:style>
  <w:style w:type="paragraph" w:customStyle="1" w:styleId="affffffffffff9">
    <w:name w:val="Заголовок таблици"/>
    <w:basedOn w:val="1fffffa"/>
    <w:semiHidden/>
    <w:rsid w:val="00AC0B0F"/>
    <w:rPr>
      <w:sz w:val="22"/>
    </w:rPr>
  </w:style>
  <w:style w:type="paragraph" w:customStyle="1" w:styleId="affffffffffffa">
    <w:name w:val="Номер таблици"/>
    <w:basedOn w:val="a9"/>
    <w:next w:val="a9"/>
    <w:semiHidden/>
    <w:rsid w:val="00AC0B0F"/>
    <w:pPr>
      <w:spacing w:after="0" w:line="240" w:lineRule="auto"/>
      <w:ind w:firstLine="0"/>
      <w:jc w:val="right"/>
    </w:pPr>
    <w:rPr>
      <w:b/>
      <w:sz w:val="20"/>
      <w:szCs w:val="24"/>
    </w:rPr>
  </w:style>
  <w:style w:type="paragraph" w:customStyle="1" w:styleId="affffffffffffb">
    <w:name w:val="Приложение"/>
    <w:basedOn w:val="a9"/>
    <w:next w:val="a9"/>
    <w:semiHidden/>
    <w:rsid w:val="00AC0B0F"/>
    <w:pPr>
      <w:spacing w:after="0" w:line="240" w:lineRule="auto"/>
      <w:ind w:firstLine="0"/>
      <w:jc w:val="right"/>
    </w:pPr>
    <w:rPr>
      <w:sz w:val="20"/>
      <w:szCs w:val="24"/>
    </w:rPr>
  </w:style>
  <w:style w:type="paragraph" w:customStyle="1" w:styleId="affffffffffffc">
    <w:name w:val="Обычный по таблице"/>
    <w:basedOn w:val="a9"/>
    <w:semiHidden/>
    <w:rsid w:val="00AC0B0F"/>
    <w:pPr>
      <w:spacing w:after="0" w:line="240" w:lineRule="auto"/>
      <w:ind w:firstLine="0"/>
    </w:pPr>
    <w:rPr>
      <w:sz w:val="24"/>
      <w:szCs w:val="24"/>
    </w:rPr>
  </w:style>
  <w:style w:type="character" w:customStyle="1" w:styleId="afffffffffff1">
    <w:name w:val="Обычный в таблице Знак"/>
    <w:basedOn w:val="aa"/>
    <w:link w:val="afffffffffff0"/>
    <w:semiHidden/>
    <w:rsid w:val="00AC0B0F"/>
    <w:rPr>
      <w:rFonts w:ascii="Times New Roman" w:eastAsia="Times New Roman" w:hAnsi="Times New Roman" w:cs="Times New Roman"/>
      <w:sz w:val="28"/>
      <w:szCs w:val="28"/>
      <w:lang w:eastAsia="ru-RU"/>
    </w:rPr>
  </w:style>
  <w:style w:type="numbering" w:customStyle="1" w:styleId="183">
    <w:name w:val="Нет списка18"/>
    <w:next w:val="ac"/>
    <w:semiHidden/>
    <w:rsid w:val="00AC0B0F"/>
  </w:style>
  <w:style w:type="character" w:customStyle="1" w:styleId="1fffffb">
    <w:name w:val="Маркированный_1 Знак Знак Знак"/>
    <w:basedOn w:val="aa"/>
    <w:semiHidden/>
    <w:rsid w:val="00AC0B0F"/>
    <w:rPr>
      <w:sz w:val="24"/>
      <w:szCs w:val="24"/>
      <w:lang w:val="ru-RU" w:eastAsia="ru-RU" w:bidi="ar-SA"/>
    </w:rPr>
  </w:style>
  <w:style w:type="numbering" w:customStyle="1" w:styleId="11111110">
    <w:name w:val="1 / 1.1 / 1.1.11"/>
    <w:basedOn w:val="ac"/>
    <w:next w:val="1111110"/>
    <w:semiHidden/>
    <w:rsid w:val="00AC0B0F"/>
  </w:style>
  <w:style w:type="numbering" w:customStyle="1" w:styleId="1ai1">
    <w:name w:val="1 / a / i1"/>
    <w:basedOn w:val="ac"/>
    <w:next w:val="1ai"/>
    <w:semiHidden/>
    <w:rsid w:val="00AC0B0F"/>
  </w:style>
  <w:style w:type="numbering" w:customStyle="1" w:styleId="11f4">
    <w:name w:val="Статья / Раздел11"/>
    <w:basedOn w:val="ac"/>
    <w:next w:val="a8"/>
    <w:semiHidden/>
    <w:rsid w:val="00AC0B0F"/>
  </w:style>
  <w:style w:type="character" w:customStyle="1" w:styleId="3ff2">
    <w:name w:val="Знак3 Знак Знак"/>
    <w:basedOn w:val="aa"/>
    <w:semiHidden/>
    <w:rsid w:val="00AC0B0F"/>
    <w:rPr>
      <w:b/>
      <w:sz w:val="24"/>
      <w:szCs w:val="24"/>
      <w:u w:val="single"/>
      <w:lang w:val="ru-RU" w:eastAsia="ru-RU" w:bidi="ar-SA"/>
    </w:rPr>
  </w:style>
  <w:style w:type="character" w:customStyle="1" w:styleId="affffffffffffd">
    <w:name w:val="Подчеркнутый Знак Знак Знак"/>
    <w:basedOn w:val="aa"/>
    <w:semiHidden/>
    <w:rsid w:val="00AC0B0F"/>
    <w:rPr>
      <w:sz w:val="24"/>
      <w:szCs w:val="24"/>
      <w:u w:val="single"/>
      <w:lang w:val="ru-RU" w:eastAsia="ru-RU" w:bidi="ar-SA"/>
    </w:rPr>
  </w:style>
  <w:style w:type="character" w:customStyle="1" w:styleId="1fffffc">
    <w:name w:val="Маркированный_1 Знак Знак Знак Знак"/>
    <w:basedOn w:val="aa"/>
    <w:semiHidden/>
    <w:rsid w:val="00AC0B0F"/>
    <w:rPr>
      <w:sz w:val="24"/>
      <w:szCs w:val="24"/>
      <w:lang w:val="ru-RU" w:eastAsia="ru-RU" w:bidi="ar-SA"/>
    </w:rPr>
  </w:style>
  <w:style w:type="character" w:customStyle="1" w:styleId="2fff2">
    <w:name w:val="Знак2 Знак Знак"/>
    <w:basedOn w:val="aa"/>
    <w:semiHidden/>
    <w:rsid w:val="00AC0B0F"/>
    <w:rPr>
      <w:b/>
      <w:bCs/>
      <w:sz w:val="24"/>
      <w:szCs w:val="24"/>
      <w:lang w:val="ru-RU" w:eastAsia="ru-RU" w:bidi="ar-SA"/>
    </w:rPr>
  </w:style>
  <w:style w:type="character" w:customStyle="1" w:styleId="1fffffd">
    <w:name w:val="Подчеркнутый Знак Знак1"/>
    <w:basedOn w:val="aa"/>
    <w:semiHidden/>
    <w:rsid w:val="00AC0B0F"/>
    <w:rPr>
      <w:sz w:val="24"/>
      <w:szCs w:val="24"/>
      <w:u w:val="single"/>
      <w:lang w:val="ru-RU" w:eastAsia="ru-RU" w:bidi="ar-SA"/>
    </w:rPr>
  </w:style>
  <w:style w:type="numbering" w:customStyle="1" w:styleId="243">
    <w:name w:val="Нет списка24"/>
    <w:next w:val="ac"/>
    <w:semiHidden/>
    <w:rsid w:val="00AC0B0F"/>
  </w:style>
  <w:style w:type="numbering" w:customStyle="1" w:styleId="1111112">
    <w:name w:val="1 / 1.1 / 1.1.12"/>
    <w:basedOn w:val="ac"/>
    <w:next w:val="1111110"/>
    <w:semiHidden/>
    <w:rsid w:val="00AC0B0F"/>
    <w:pPr>
      <w:numPr>
        <w:numId w:val="29"/>
      </w:numPr>
    </w:pPr>
  </w:style>
  <w:style w:type="numbering" w:customStyle="1" w:styleId="1ai2">
    <w:name w:val="1 / a / i2"/>
    <w:basedOn w:val="ac"/>
    <w:next w:val="1ai"/>
    <w:semiHidden/>
    <w:rsid w:val="00AC0B0F"/>
    <w:pPr>
      <w:numPr>
        <w:numId w:val="30"/>
      </w:numPr>
    </w:pPr>
  </w:style>
  <w:style w:type="numbering" w:customStyle="1" w:styleId="21">
    <w:name w:val="Статья / Раздел21"/>
    <w:basedOn w:val="ac"/>
    <w:next w:val="a8"/>
    <w:semiHidden/>
    <w:rsid w:val="00AC0B0F"/>
    <w:pPr>
      <w:numPr>
        <w:numId w:val="31"/>
      </w:numPr>
    </w:pPr>
  </w:style>
  <w:style w:type="character" w:customStyle="1" w:styleId="S40">
    <w:name w:val="S_Заголовок 4 Знак"/>
    <w:basedOn w:val="aa"/>
    <w:link w:val="S4"/>
    <w:rsid w:val="00AC0B0F"/>
    <w:rPr>
      <w:rFonts w:ascii="Times New Roman" w:eastAsia="Times New Roman" w:hAnsi="Times New Roman" w:cs="Times New Roman"/>
      <w:i/>
      <w:sz w:val="24"/>
      <w:szCs w:val="24"/>
      <w:lang w:eastAsia="ru-RU"/>
    </w:rPr>
  </w:style>
  <w:style w:type="paragraph" w:customStyle="1" w:styleId="S7">
    <w:name w:val="S_Маркированный"/>
    <w:basedOn w:val="a"/>
    <w:rsid w:val="00AC0B0F"/>
    <w:pPr>
      <w:tabs>
        <w:tab w:val="num" w:pos="900"/>
      </w:tabs>
      <w:spacing w:line="360" w:lineRule="auto"/>
      <w:ind w:left="0" w:firstLine="720"/>
    </w:pPr>
  </w:style>
  <w:style w:type="paragraph" w:customStyle="1" w:styleId="S8">
    <w:name w:val="S_Титульный"/>
    <w:basedOn w:val="afffffffffff7"/>
    <w:rsid w:val="00AC0B0F"/>
    <w:pPr>
      <w:keepNext w:val="0"/>
      <w:keepLines w:val="0"/>
      <w:pBdr>
        <w:top w:val="none" w:sz="0" w:space="0" w:color="auto"/>
      </w:pBdr>
      <w:tabs>
        <w:tab w:val="clear" w:pos="0"/>
      </w:tabs>
      <w:spacing w:before="0" w:after="0" w:line="360" w:lineRule="auto"/>
      <w:ind w:left="3060" w:firstLine="0"/>
      <w:jc w:val="right"/>
    </w:pPr>
    <w:rPr>
      <w:rFonts w:ascii="Times New Roman" w:hAnsi="Times New Roman" w:cs="Times New Roman"/>
      <w:bCs w:val="0"/>
      <w:caps/>
      <w:spacing w:val="0"/>
      <w:kern w:val="0"/>
      <w:sz w:val="24"/>
      <w:szCs w:val="24"/>
      <w:lang w:eastAsia="ru-RU"/>
    </w:rPr>
  </w:style>
  <w:style w:type="character" w:customStyle="1" w:styleId="11f5">
    <w:name w:val="Маркированный_1 Знак1"/>
    <w:basedOn w:val="aa"/>
    <w:rsid w:val="00AC0B0F"/>
  </w:style>
  <w:style w:type="character" w:customStyle="1" w:styleId="S30">
    <w:name w:val="S_Заголовок 3 Знак"/>
    <w:basedOn w:val="aa"/>
    <w:link w:val="S3"/>
    <w:rsid w:val="00AC0B0F"/>
    <w:rPr>
      <w:rFonts w:ascii="Times New Roman" w:eastAsia="Times New Roman" w:hAnsi="Times New Roman" w:cs="Times New Roman"/>
      <w:color w:val="1F3763" w:themeColor="accent1" w:themeShade="7F"/>
      <w:sz w:val="24"/>
      <w:szCs w:val="24"/>
      <w:u w:val="single"/>
      <w:lang w:eastAsia="ru-RU"/>
    </w:rPr>
  </w:style>
  <w:style w:type="numbering" w:customStyle="1" w:styleId="1180">
    <w:name w:val="Нет списка118"/>
    <w:next w:val="ac"/>
    <w:semiHidden/>
    <w:rsid w:val="00AC0B0F"/>
  </w:style>
  <w:style w:type="character" w:customStyle="1" w:styleId="21f">
    <w:name w:val="Знак2 Знак Знак1"/>
    <w:basedOn w:val="aa"/>
    <w:rsid w:val="00AC0B0F"/>
    <w:rPr>
      <w:b/>
      <w:sz w:val="24"/>
      <w:szCs w:val="24"/>
      <w:lang w:val="ru-RU" w:eastAsia="ru-RU" w:bidi="ar-SA"/>
    </w:rPr>
  </w:style>
  <w:style w:type="numbering" w:customStyle="1" w:styleId="31b">
    <w:name w:val="Нет списка31"/>
    <w:next w:val="ac"/>
    <w:semiHidden/>
    <w:rsid w:val="00AC0B0F"/>
  </w:style>
  <w:style w:type="numbering" w:customStyle="1" w:styleId="1111113">
    <w:name w:val="1 / 1.1 / 1.1.13"/>
    <w:basedOn w:val="ac"/>
    <w:next w:val="1111110"/>
    <w:semiHidden/>
    <w:rsid w:val="00AC0B0F"/>
  </w:style>
  <w:style w:type="numbering" w:customStyle="1" w:styleId="1ai3">
    <w:name w:val="1 / a / i3"/>
    <w:basedOn w:val="ac"/>
    <w:next w:val="1ai"/>
    <w:semiHidden/>
    <w:rsid w:val="00AC0B0F"/>
  </w:style>
  <w:style w:type="numbering" w:customStyle="1" w:styleId="323">
    <w:name w:val="Статья / Раздел32"/>
    <w:basedOn w:val="ac"/>
    <w:next w:val="a8"/>
    <w:semiHidden/>
    <w:rsid w:val="00AC0B0F"/>
  </w:style>
  <w:style w:type="numbering" w:customStyle="1" w:styleId="1231">
    <w:name w:val="Нет списка123"/>
    <w:next w:val="ac"/>
    <w:semiHidden/>
    <w:rsid w:val="00AC0B0F"/>
  </w:style>
  <w:style w:type="numbering" w:customStyle="1" w:styleId="111111110">
    <w:name w:val="1 / 1.1 / 1.1.111"/>
    <w:basedOn w:val="ac"/>
    <w:next w:val="1111110"/>
    <w:semiHidden/>
    <w:rsid w:val="00AC0B0F"/>
  </w:style>
  <w:style w:type="numbering" w:customStyle="1" w:styleId="111">
    <w:name w:val="Статья / Раздел111"/>
    <w:basedOn w:val="ac"/>
    <w:next w:val="a8"/>
    <w:semiHidden/>
    <w:rsid w:val="00AC0B0F"/>
    <w:pPr>
      <w:numPr>
        <w:numId w:val="35"/>
      </w:numPr>
    </w:pPr>
  </w:style>
  <w:style w:type="numbering" w:customStyle="1" w:styleId="2112">
    <w:name w:val="Нет списка211"/>
    <w:next w:val="ac"/>
    <w:semiHidden/>
    <w:rsid w:val="00AC0B0F"/>
  </w:style>
  <w:style w:type="numbering" w:customStyle="1" w:styleId="11111121">
    <w:name w:val="1 / 1.1 / 1.1.121"/>
    <w:basedOn w:val="ac"/>
    <w:next w:val="1111110"/>
    <w:semiHidden/>
    <w:rsid w:val="00AC0B0F"/>
    <w:pPr>
      <w:numPr>
        <w:numId w:val="32"/>
      </w:numPr>
    </w:pPr>
  </w:style>
  <w:style w:type="numbering" w:customStyle="1" w:styleId="1ai21">
    <w:name w:val="1 / a / i21"/>
    <w:basedOn w:val="ac"/>
    <w:next w:val="1ai"/>
    <w:semiHidden/>
    <w:rsid w:val="00AC0B0F"/>
    <w:pPr>
      <w:numPr>
        <w:numId w:val="33"/>
      </w:numPr>
    </w:pPr>
  </w:style>
  <w:style w:type="numbering" w:customStyle="1" w:styleId="211">
    <w:name w:val="Статья / Раздел211"/>
    <w:basedOn w:val="ac"/>
    <w:next w:val="a8"/>
    <w:semiHidden/>
    <w:rsid w:val="00AC0B0F"/>
    <w:pPr>
      <w:numPr>
        <w:numId w:val="34"/>
      </w:numPr>
    </w:pPr>
  </w:style>
  <w:style w:type="table" w:customStyle="1" w:styleId="TableGridReport9">
    <w:name w:val="Table Grid Report9"/>
    <w:basedOn w:val="ab"/>
    <w:next w:val="af2"/>
    <w:uiPriority w:val="39"/>
    <w:rsid w:val="004A45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10">
    <w:name w:val="Table Grid Report10"/>
    <w:basedOn w:val="ab"/>
    <w:next w:val="af2"/>
    <w:uiPriority w:val="39"/>
    <w:rsid w:val="00C752F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12">
    <w:name w:val="Table Grid Report12"/>
    <w:basedOn w:val="ab"/>
    <w:next w:val="af2"/>
    <w:uiPriority w:val="39"/>
    <w:rsid w:val="00263F5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13">
    <w:name w:val="Table Grid Report13"/>
    <w:basedOn w:val="ab"/>
    <w:next w:val="af2"/>
    <w:uiPriority w:val="39"/>
    <w:rsid w:val="000B13E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14">
    <w:name w:val="Table Grid Report14"/>
    <w:basedOn w:val="ab"/>
    <w:next w:val="af2"/>
    <w:uiPriority w:val="39"/>
    <w:rsid w:val="00244B9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15">
    <w:name w:val="Table Grid Report15"/>
    <w:basedOn w:val="ab"/>
    <w:next w:val="af2"/>
    <w:uiPriority w:val="39"/>
    <w:rsid w:val="00EB42B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16">
    <w:name w:val="Table Grid Report16"/>
    <w:basedOn w:val="ab"/>
    <w:next w:val="af2"/>
    <w:uiPriority w:val="39"/>
    <w:rsid w:val="0062678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17">
    <w:name w:val="Table Grid Report17"/>
    <w:basedOn w:val="ab"/>
    <w:next w:val="af2"/>
    <w:uiPriority w:val="39"/>
    <w:rsid w:val="005F402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18">
    <w:name w:val="Table Grid Report18"/>
    <w:basedOn w:val="ab"/>
    <w:next w:val="af2"/>
    <w:uiPriority w:val="39"/>
    <w:rsid w:val="00D42FC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91">
    <w:name w:val="Нет списка19"/>
    <w:next w:val="ac"/>
    <w:uiPriority w:val="99"/>
    <w:semiHidden/>
    <w:unhideWhenUsed/>
    <w:rsid w:val="00B1761B"/>
  </w:style>
  <w:style w:type="table" w:customStyle="1" w:styleId="TableGridReport19">
    <w:name w:val="Table Grid Report19"/>
    <w:basedOn w:val="ab"/>
    <w:next w:val="af2"/>
    <w:uiPriority w:val="39"/>
    <w:rsid w:val="00B1761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ai111">
    <w:name w:val="1 / a / i111"/>
    <w:basedOn w:val="ac"/>
    <w:next w:val="1ai"/>
    <w:semiHidden/>
    <w:rsid w:val="00B1761B"/>
  </w:style>
  <w:style w:type="numbering" w:customStyle="1" w:styleId="1ai4">
    <w:name w:val="1 / a / i4"/>
    <w:basedOn w:val="ac"/>
    <w:next w:val="1ai"/>
    <w:rsid w:val="00B1761B"/>
  </w:style>
  <w:style w:type="numbering" w:customStyle="1" w:styleId="1111114">
    <w:name w:val="1 / 1.1 / 1.1.14"/>
    <w:basedOn w:val="ac"/>
    <w:next w:val="1111110"/>
    <w:semiHidden/>
    <w:rsid w:val="00B1761B"/>
  </w:style>
  <w:style w:type="table" w:customStyle="1" w:styleId="-110">
    <w:name w:val="Веб-таблица 11"/>
    <w:basedOn w:val="ab"/>
    <w:next w:val="-10"/>
    <w:semiHidden/>
    <w:rsid w:val="00B1761B"/>
    <w:pPr>
      <w:spacing w:after="0" w:line="240" w:lineRule="auto"/>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0">
    <w:name w:val="Веб-таблица 21"/>
    <w:basedOn w:val="ab"/>
    <w:next w:val="-20"/>
    <w:semiHidden/>
    <w:rsid w:val="00B1761B"/>
    <w:pPr>
      <w:spacing w:after="0" w:line="240" w:lineRule="auto"/>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8">
    <w:name w:val="Веб-таблица 38"/>
    <w:basedOn w:val="ab"/>
    <w:next w:val="-3"/>
    <w:semiHidden/>
    <w:rsid w:val="00B1761B"/>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97">
    <w:name w:val="Изысканная таблица9"/>
    <w:basedOn w:val="ab"/>
    <w:next w:val="afffd"/>
    <w:semiHidden/>
    <w:rsid w:val="00B1761B"/>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74">
    <w:name w:val="Изящная таблица 17"/>
    <w:basedOn w:val="ab"/>
    <w:next w:val="1fff"/>
    <w:semiHidden/>
    <w:rsid w:val="00B1761B"/>
    <w:pPr>
      <w:spacing w:after="0" w:line="240" w:lineRule="auto"/>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f0">
    <w:name w:val="Изящная таблица 21"/>
    <w:basedOn w:val="ab"/>
    <w:next w:val="2ffb"/>
    <w:semiHidden/>
    <w:rsid w:val="00B1761B"/>
    <w:pPr>
      <w:spacing w:after="0" w:line="240" w:lineRule="auto"/>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f6">
    <w:name w:val="Классическая таблица 11"/>
    <w:basedOn w:val="ab"/>
    <w:next w:val="1fffff4"/>
    <w:semiHidden/>
    <w:rsid w:val="00B1761B"/>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f1">
    <w:name w:val="Классическая таблица 21"/>
    <w:basedOn w:val="ab"/>
    <w:next w:val="2ffc"/>
    <w:semiHidden/>
    <w:rsid w:val="00B1761B"/>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1c">
    <w:name w:val="Классическая таблица 31"/>
    <w:basedOn w:val="ab"/>
    <w:next w:val="3fd"/>
    <w:semiHidden/>
    <w:rsid w:val="00B1761B"/>
    <w:pPr>
      <w:spacing w:after="0" w:line="240" w:lineRule="auto"/>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3">
    <w:name w:val="Классическая таблица 41"/>
    <w:basedOn w:val="ab"/>
    <w:next w:val="4f3"/>
    <w:semiHidden/>
    <w:rsid w:val="00B1761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f7">
    <w:name w:val="Объемная таблица 11"/>
    <w:basedOn w:val="ab"/>
    <w:next w:val="1fffff5"/>
    <w:semiHidden/>
    <w:rsid w:val="00B1761B"/>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f2">
    <w:name w:val="Объемная таблица 21"/>
    <w:basedOn w:val="ab"/>
    <w:next w:val="2ffd"/>
    <w:semiHidden/>
    <w:rsid w:val="00B1761B"/>
    <w:pPr>
      <w:spacing w:after="0" w:line="240" w:lineRule="auto"/>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70">
    <w:name w:val="Объемная таблица 37"/>
    <w:basedOn w:val="ab"/>
    <w:next w:val="3f2"/>
    <w:semiHidden/>
    <w:rsid w:val="00B1761B"/>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f8">
    <w:name w:val="Простая таблица 11"/>
    <w:basedOn w:val="ab"/>
    <w:next w:val="1fffff6"/>
    <w:semiHidden/>
    <w:rsid w:val="00B1761B"/>
    <w:pPr>
      <w:spacing w:after="0" w:line="240" w:lineRule="auto"/>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f3">
    <w:name w:val="Простая таблица 21"/>
    <w:basedOn w:val="ab"/>
    <w:next w:val="2ffe"/>
    <w:semiHidden/>
    <w:rsid w:val="00B1761B"/>
    <w:pPr>
      <w:spacing w:after="0" w:line="240" w:lineRule="auto"/>
    </w:pPr>
    <w:rPr>
      <w:rFonts w:ascii="Times New Roman" w:eastAsia="Times New Roman" w:hAnsi="Times New Roman" w:cs="Times New Roman"/>
      <w:sz w:val="20"/>
      <w:szCs w:val="20"/>
      <w:lang w:eastAsia="ru-RU"/>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1d">
    <w:name w:val="Простая таблица 31"/>
    <w:basedOn w:val="ab"/>
    <w:next w:val="3fe"/>
    <w:semiHidden/>
    <w:rsid w:val="00B1761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1f9">
    <w:name w:val="Сетка таблицы 11"/>
    <w:basedOn w:val="ab"/>
    <w:next w:val="1fffff7"/>
    <w:semiHidden/>
    <w:rsid w:val="00B1761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1f4">
    <w:name w:val="Сетка таблицы 21"/>
    <w:basedOn w:val="ab"/>
    <w:next w:val="2fff"/>
    <w:semiHidden/>
    <w:rsid w:val="00B1761B"/>
    <w:pPr>
      <w:spacing w:after="0" w:line="240" w:lineRule="auto"/>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1e">
    <w:name w:val="Сетка таблицы 31"/>
    <w:basedOn w:val="ab"/>
    <w:next w:val="3ff"/>
    <w:semiHidden/>
    <w:rsid w:val="00B1761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4">
    <w:name w:val="Сетка таблицы 41"/>
    <w:basedOn w:val="ab"/>
    <w:next w:val="4f4"/>
    <w:semiHidden/>
    <w:rsid w:val="00B1761B"/>
    <w:pPr>
      <w:spacing w:after="0" w:line="240" w:lineRule="auto"/>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15">
    <w:name w:val="Сетка таблицы 51"/>
    <w:basedOn w:val="ab"/>
    <w:next w:val="5f0"/>
    <w:semiHidden/>
    <w:rsid w:val="00B1761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13">
    <w:name w:val="Сетка таблицы 61"/>
    <w:basedOn w:val="ab"/>
    <w:next w:val="6b"/>
    <w:semiHidden/>
    <w:rsid w:val="00B1761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4">
    <w:name w:val="Сетка таблицы 71"/>
    <w:basedOn w:val="ab"/>
    <w:next w:val="77"/>
    <w:semiHidden/>
    <w:rsid w:val="00B1761B"/>
    <w:pPr>
      <w:spacing w:after="0" w:line="240" w:lineRule="auto"/>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14">
    <w:name w:val="Сетка таблицы 81"/>
    <w:basedOn w:val="ab"/>
    <w:next w:val="88"/>
    <w:semiHidden/>
    <w:rsid w:val="00B1761B"/>
    <w:pPr>
      <w:spacing w:after="0" w:line="240" w:lineRule="auto"/>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7a">
    <w:name w:val="Современная таблица7"/>
    <w:basedOn w:val="ab"/>
    <w:next w:val="afffffff4"/>
    <w:semiHidden/>
    <w:rsid w:val="00B1761B"/>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89">
    <w:name w:val="Стандартная таблица8"/>
    <w:basedOn w:val="ab"/>
    <w:next w:val="afffffffff"/>
    <w:semiHidden/>
    <w:rsid w:val="00B1761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customStyle="1" w:styleId="8a">
    <w:name w:val="Статья / Раздел8"/>
    <w:basedOn w:val="ac"/>
    <w:next w:val="a8"/>
    <w:semiHidden/>
    <w:rsid w:val="00B1761B"/>
  </w:style>
  <w:style w:type="table" w:customStyle="1" w:styleId="175">
    <w:name w:val="Столбцы таблицы 17"/>
    <w:basedOn w:val="ab"/>
    <w:next w:val="1ffe"/>
    <w:semiHidden/>
    <w:rsid w:val="00B1761B"/>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f5">
    <w:name w:val="Столбцы таблицы 21"/>
    <w:basedOn w:val="ab"/>
    <w:next w:val="2fff0"/>
    <w:semiHidden/>
    <w:rsid w:val="00B1761B"/>
    <w:pPr>
      <w:spacing w:after="0" w:line="240" w:lineRule="auto"/>
    </w:pPr>
    <w:rPr>
      <w:rFonts w:ascii="Times New Roman" w:eastAsia="Times New Roman" w:hAnsi="Times New Roman" w:cs="Times New Roman"/>
      <w:b/>
      <w:bCs/>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f">
    <w:name w:val="Столбцы таблицы 31"/>
    <w:basedOn w:val="ab"/>
    <w:next w:val="3ff0"/>
    <w:semiHidden/>
    <w:rsid w:val="00B1761B"/>
    <w:pPr>
      <w:spacing w:after="0" w:line="240" w:lineRule="auto"/>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5">
    <w:name w:val="Столбцы таблицы 41"/>
    <w:basedOn w:val="ab"/>
    <w:next w:val="4f5"/>
    <w:semiHidden/>
    <w:rsid w:val="00B1761B"/>
    <w:pPr>
      <w:spacing w:after="0" w:line="240" w:lineRule="auto"/>
    </w:pPr>
    <w:rPr>
      <w:rFonts w:ascii="Times New Roman" w:eastAsia="Times New Roman" w:hAnsi="Times New Roman" w:cs="Times New Roman"/>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70">
    <w:name w:val="Столбцы таблицы 57"/>
    <w:basedOn w:val="ab"/>
    <w:next w:val="53"/>
    <w:semiHidden/>
    <w:rsid w:val="00B1761B"/>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1">
    <w:name w:val="Таблица-список 11"/>
    <w:basedOn w:val="ab"/>
    <w:next w:val="-11"/>
    <w:semiHidden/>
    <w:rsid w:val="00B1761B"/>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7">
    <w:name w:val="Таблица-список 27"/>
    <w:basedOn w:val="ab"/>
    <w:next w:val="-2"/>
    <w:semiHidden/>
    <w:rsid w:val="00B1761B"/>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0">
    <w:name w:val="Таблица-список 31"/>
    <w:basedOn w:val="ab"/>
    <w:next w:val="-30"/>
    <w:semiHidden/>
    <w:rsid w:val="00B1761B"/>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
    <w:name w:val="Таблица-список 41"/>
    <w:basedOn w:val="ab"/>
    <w:next w:val="-40"/>
    <w:semiHidden/>
    <w:rsid w:val="00B1761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
    <w:name w:val="Таблица-список 51"/>
    <w:basedOn w:val="ab"/>
    <w:next w:val="-50"/>
    <w:semiHidden/>
    <w:rsid w:val="00B1761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
    <w:name w:val="Таблица-список 61"/>
    <w:basedOn w:val="ab"/>
    <w:next w:val="-60"/>
    <w:semiHidden/>
    <w:rsid w:val="00B1761B"/>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7">
    <w:name w:val="Таблица-список 77"/>
    <w:basedOn w:val="ab"/>
    <w:next w:val="-7"/>
    <w:semiHidden/>
    <w:rsid w:val="00B1761B"/>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7">
    <w:name w:val="Таблица-список 87"/>
    <w:basedOn w:val="ab"/>
    <w:next w:val="-8"/>
    <w:semiHidden/>
    <w:rsid w:val="00B1761B"/>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fffffe">
    <w:name w:val="Тема таблицы1"/>
    <w:basedOn w:val="ab"/>
    <w:next w:val="affffffffffff6"/>
    <w:semiHidden/>
    <w:rsid w:val="00B1761B"/>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fa">
    <w:name w:val="Цветная таблица 11"/>
    <w:basedOn w:val="ab"/>
    <w:next w:val="1fffff8"/>
    <w:semiHidden/>
    <w:rsid w:val="00B1761B"/>
    <w:pPr>
      <w:spacing w:after="0" w:line="240" w:lineRule="auto"/>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f6">
    <w:name w:val="Цветная таблица 21"/>
    <w:basedOn w:val="ab"/>
    <w:next w:val="2fff1"/>
    <w:semiHidden/>
    <w:rsid w:val="00B1761B"/>
    <w:pPr>
      <w:spacing w:after="0" w:line="240" w:lineRule="auto"/>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f0">
    <w:name w:val="Цветная таблица 31"/>
    <w:basedOn w:val="ab"/>
    <w:next w:val="3ff1"/>
    <w:semiHidden/>
    <w:rsid w:val="00B1761B"/>
    <w:pPr>
      <w:spacing w:after="0" w:line="240" w:lineRule="auto"/>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numbering" w:customStyle="1" w:styleId="1101">
    <w:name w:val="Нет списка110"/>
    <w:next w:val="ac"/>
    <w:semiHidden/>
    <w:rsid w:val="00B1761B"/>
  </w:style>
  <w:style w:type="numbering" w:customStyle="1" w:styleId="11111112">
    <w:name w:val="1 / 1.1 / 1.1.112"/>
    <w:basedOn w:val="ac"/>
    <w:next w:val="1111110"/>
    <w:semiHidden/>
    <w:rsid w:val="00B1761B"/>
  </w:style>
  <w:style w:type="numbering" w:customStyle="1" w:styleId="1ai12">
    <w:name w:val="1 / a / i12"/>
    <w:basedOn w:val="ac"/>
    <w:next w:val="1ai"/>
    <w:semiHidden/>
    <w:rsid w:val="00B1761B"/>
  </w:style>
  <w:style w:type="numbering" w:customStyle="1" w:styleId="129">
    <w:name w:val="Статья / Раздел12"/>
    <w:basedOn w:val="ac"/>
    <w:next w:val="a8"/>
    <w:semiHidden/>
    <w:rsid w:val="00B1761B"/>
  </w:style>
  <w:style w:type="numbering" w:customStyle="1" w:styleId="253">
    <w:name w:val="Нет списка25"/>
    <w:next w:val="ac"/>
    <w:semiHidden/>
    <w:rsid w:val="00B1761B"/>
  </w:style>
  <w:style w:type="numbering" w:customStyle="1" w:styleId="11111122">
    <w:name w:val="1 / 1.1 / 1.1.122"/>
    <w:basedOn w:val="ac"/>
    <w:next w:val="1111110"/>
    <w:semiHidden/>
    <w:rsid w:val="00B1761B"/>
  </w:style>
  <w:style w:type="numbering" w:customStyle="1" w:styleId="1ai22">
    <w:name w:val="1 / a / i22"/>
    <w:basedOn w:val="ac"/>
    <w:next w:val="1ai"/>
    <w:semiHidden/>
    <w:rsid w:val="00B1761B"/>
  </w:style>
  <w:style w:type="numbering" w:customStyle="1" w:styleId="225">
    <w:name w:val="Статья / Раздел22"/>
    <w:basedOn w:val="ac"/>
    <w:next w:val="a8"/>
    <w:semiHidden/>
    <w:rsid w:val="00B1761B"/>
  </w:style>
  <w:style w:type="numbering" w:customStyle="1" w:styleId="1190">
    <w:name w:val="Нет списка119"/>
    <w:next w:val="ac"/>
    <w:semiHidden/>
    <w:rsid w:val="00B1761B"/>
  </w:style>
  <w:style w:type="numbering" w:customStyle="1" w:styleId="324">
    <w:name w:val="Нет списка32"/>
    <w:next w:val="ac"/>
    <w:semiHidden/>
    <w:rsid w:val="00B1761B"/>
  </w:style>
  <w:style w:type="numbering" w:customStyle="1" w:styleId="11111131">
    <w:name w:val="1 / 1.1 / 1.1.131"/>
    <w:basedOn w:val="ac"/>
    <w:next w:val="1111110"/>
    <w:semiHidden/>
    <w:rsid w:val="00B1761B"/>
  </w:style>
  <w:style w:type="numbering" w:customStyle="1" w:styleId="1ai31">
    <w:name w:val="1 / a / i31"/>
    <w:basedOn w:val="ac"/>
    <w:next w:val="1ai"/>
    <w:semiHidden/>
    <w:rsid w:val="00B1761B"/>
  </w:style>
  <w:style w:type="numbering" w:customStyle="1" w:styleId="334">
    <w:name w:val="Статья / Раздел33"/>
    <w:basedOn w:val="ac"/>
    <w:next w:val="a8"/>
    <w:semiHidden/>
    <w:rsid w:val="00B1761B"/>
  </w:style>
  <w:style w:type="numbering" w:customStyle="1" w:styleId="1241">
    <w:name w:val="Нет списка124"/>
    <w:next w:val="ac"/>
    <w:semiHidden/>
    <w:rsid w:val="00B1761B"/>
  </w:style>
  <w:style w:type="numbering" w:customStyle="1" w:styleId="111111111">
    <w:name w:val="1 / 1.1 / 1.1.1111"/>
    <w:basedOn w:val="ac"/>
    <w:next w:val="1111110"/>
    <w:semiHidden/>
    <w:rsid w:val="00B1761B"/>
  </w:style>
  <w:style w:type="numbering" w:customStyle="1" w:styleId="1122">
    <w:name w:val="Статья / Раздел112"/>
    <w:basedOn w:val="ac"/>
    <w:next w:val="a8"/>
    <w:semiHidden/>
    <w:rsid w:val="00B1761B"/>
  </w:style>
  <w:style w:type="numbering" w:customStyle="1" w:styleId="2121">
    <w:name w:val="Нет списка212"/>
    <w:next w:val="ac"/>
    <w:semiHidden/>
    <w:rsid w:val="00B1761B"/>
  </w:style>
  <w:style w:type="numbering" w:customStyle="1" w:styleId="111111211">
    <w:name w:val="1 / 1.1 / 1.1.1211"/>
    <w:basedOn w:val="ac"/>
    <w:next w:val="1111110"/>
    <w:semiHidden/>
    <w:rsid w:val="00B1761B"/>
  </w:style>
  <w:style w:type="numbering" w:customStyle="1" w:styleId="1ai211">
    <w:name w:val="1 / a / i211"/>
    <w:basedOn w:val="ac"/>
    <w:next w:val="1ai"/>
    <w:semiHidden/>
    <w:rsid w:val="00B1761B"/>
  </w:style>
  <w:style w:type="numbering" w:customStyle="1" w:styleId="2122">
    <w:name w:val="Статья / Раздел212"/>
    <w:basedOn w:val="ac"/>
    <w:next w:val="a8"/>
    <w:semiHidden/>
    <w:rsid w:val="00B1761B"/>
  </w:style>
  <w:style w:type="table" w:customStyle="1" w:styleId="TableGridReport20">
    <w:name w:val="Table Grid Report20"/>
    <w:basedOn w:val="ab"/>
    <w:next w:val="af2"/>
    <w:uiPriority w:val="39"/>
    <w:rsid w:val="0086535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00">
    <w:name w:val="Нет списка20"/>
    <w:next w:val="ac"/>
    <w:uiPriority w:val="99"/>
    <w:semiHidden/>
    <w:unhideWhenUsed/>
    <w:rsid w:val="00F3668B"/>
  </w:style>
  <w:style w:type="table" w:customStyle="1" w:styleId="TableGridReport21">
    <w:name w:val="Table Grid Report21"/>
    <w:basedOn w:val="ab"/>
    <w:next w:val="af2"/>
    <w:uiPriority w:val="39"/>
    <w:rsid w:val="00F3668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ai112">
    <w:name w:val="1 / a / i112"/>
    <w:basedOn w:val="ac"/>
    <w:next w:val="1ai"/>
    <w:semiHidden/>
    <w:rsid w:val="00F3668B"/>
  </w:style>
  <w:style w:type="numbering" w:customStyle="1" w:styleId="1ai5">
    <w:name w:val="1 / a / i5"/>
    <w:basedOn w:val="ac"/>
    <w:next w:val="1ai"/>
    <w:rsid w:val="00F3668B"/>
  </w:style>
  <w:style w:type="numbering" w:customStyle="1" w:styleId="1111115">
    <w:name w:val="1 / 1.1 / 1.1.15"/>
    <w:basedOn w:val="ac"/>
    <w:next w:val="1111110"/>
    <w:semiHidden/>
    <w:rsid w:val="00F3668B"/>
  </w:style>
  <w:style w:type="table" w:customStyle="1" w:styleId="-12">
    <w:name w:val="Веб-таблица 12"/>
    <w:basedOn w:val="ab"/>
    <w:next w:val="-10"/>
    <w:semiHidden/>
    <w:rsid w:val="00F3668B"/>
    <w:pPr>
      <w:spacing w:after="0" w:line="240" w:lineRule="auto"/>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20">
    <w:name w:val="Веб-таблица 22"/>
    <w:basedOn w:val="ab"/>
    <w:next w:val="-20"/>
    <w:semiHidden/>
    <w:rsid w:val="00F3668B"/>
    <w:pPr>
      <w:spacing w:after="0" w:line="240" w:lineRule="auto"/>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9">
    <w:name w:val="Веб-таблица 39"/>
    <w:basedOn w:val="ab"/>
    <w:next w:val="-3"/>
    <w:semiHidden/>
    <w:rsid w:val="00F3668B"/>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05">
    <w:name w:val="Изысканная таблица10"/>
    <w:basedOn w:val="ab"/>
    <w:next w:val="afffd"/>
    <w:semiHidden/>
    <w:rsid w:val="00F3668B"/>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84">
    <w:name w:val="Изящная таблица 18"/>
    <w:basedOn w:val="ab"/>
    <w:next w:val="1fff"/>
    <w:semiHidden/>
    <w:rsid w:val="00F3668B"/>
    <w:pPr>
      <w:spacing w:after="0" w:line="240" w:lineRule="auto"/>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6">
    <w:name w:val="Изящная таблица 22"/>
    <w:basedOn w:val="ab"/>
    <w:next w:val="2ffb"/>
    <w:semiHidden/>
    <w:rsid w:val="00F3668B"/>
    <w:pPr>
      <w:spacing w:after="0" w:line="240" w:lineRule="auto"/>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a">
    <w:name w:val="Классическая таблица 12"/>
    <w:basedOn w:val="ab"/>
    <w:next w:val="1fffff4"/>
    <w:semiHidden/>
    <w:rsid w:val="00F3668B"/>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7">
    <w:name w:val="Классическая таблица 22"/>
    <w:basedOn w:val="ab"/>
    <w:next w:val="2ffc"/>
    <w:semiHidden/>
    <w:rsid w:val="00F3668B"/>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25">
    <w:name w:val="Классическая таблица 32"/>
    <w:basedOn w:val="ab"/>
    <w:next w:val="3fd"/>
    <w:semiHidden/>
    <w:rsid w:val="00F3668B"/>
    <w:pPr>
      <w:spacing w:after="0" w:line="240" w:lineRule="auto"/>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22">
    <w:name w:val="Классическая таблица 42"/>
    <w:basedOn w:val="ab"/>
    <w:next w:val="4f3"/>
    <w:semiHidden/>
    <w:rsid w:val="00F3668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2b">
    <w:name w:val="Объемная таблица 12"/>
    <w:basedOn w:val="ab"/>
    <w:next w:val="1fffff5"/>
    <w:semiHidden/>
    <w:rsid w:val="00F3668B"/>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28">
    <w:name w:val="Объемная таблица 22"/>
    <w:basedOn w:val="ab"/>
    <w:next w:val="2ffd"/>
    <w:semiHidden/>
    <w:rsid w:val="00F3668B"/>
    <w:pPr>
      <w:spacing w:after="0" w:line="240" w:lineRule="auto"/>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80">
    <w:name w:val="Объемная таблица 38"/>
    <w:basedOn w:val="ab"/>
    <w:next w:val="3f2"/>
    <w:semiHidden/>
    <w:rsid w:val="00F3668B"/>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c">
    <w:name w:val="Простая таблица 12"/>
    <w:basedOn w:val="ab"/>
    <w:next w:val="1fffff6"/>
    <w:semiHidden/>
    <w:rsid w:val="00F3668B"/>
    <w:pPr>
      <w:spacing w:after="0" w:line="240" w:lineRule="auto"/>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29">
    <w:name w:val="Простая таблица 22"/>
    <w:basedOn w:val="ab"/>
    <w:next w:val="2ffe"/>
    <w:semiHidden/>
    <w:rsid w:val="00F3668B"/>
    <w:pPr>
      <w:spacing w:after="0" w:line="240" w:lineRule="auto"/>
    </w:pPr>
    <w:rPr>
      <w:rFonts w:ascii="Times New Roman" w:eastAsia="Times New Roman" w:hAnsi="Times New Roman" w:cs="Times New Roman"/>
      <w:sz w:val="20"/>
      <w:szCs w:val="20"/>
      <w:lang w:eastAsia="ru-RU"/>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26">
    <w:name w:val="Простая таблица 32"/>
    <w:basedOn w:val="ab"/>
    <w:next w:val="3fe"/>
    <w:semiHidden/>
    <w:rsid w:val="00F3668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2d">
    <w:name w:val="Сетка таблицы 12"/>
    <w:basedOn w:val="ab"/>
    <w:next w:val="1fffff7"/>
    <w:semiHidden/>
    <w:rsid w:val="00F3668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2a">
    <w:name w:val="Сетка таблицы 22"/>
    <w:basedOn w:val="ab"/>
    <w:next w:val="2fff"/>
    <w:semiHidden/>
    <w:rsid w:val="00F3668B"/>
    <w:pPr>
      <w:spacing w:after="0" w:line="240" w:lineRule="auto"/>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27">
    <w:name w:val="Сетка таблицы 32"/>
    <w:basedOn w:val="ab"/>
    <w:next w:val="3ff"/>
    <w:semiHidden/>
    <w:rsid w:val="00F3668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23">
    <w:name w:val="Сетка таблицы 42"/>
    <w:basedOn w:val="ab"/>
    <w:next w:val="4f4"/>
    <w:semiHidden/>
    <w:rsid w:val="00F3668B"/>
    <w:pPr>
      <w:spacing w:after="0" w:line="240" w:lineRule="auto"/>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23">
    <w:name w:val="Сетка таблицы 52"/>
    <w:basedOn w:val="ab"/>
    <w:next w:val="5f0"/>
    <w:semiHidden/>
    <w:rsid w:val="00F3668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23">
    <w:name w:val="Сетка таблицы 62"/>
    <w:basedOn w:val="ab"/>
    <w:next w:val="6b"/>
    <w:semiHidden/>
    <w:rsid w:val="00F3668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21">
    <w:name w:val="Сетка таблицы 72"/>
    <w:basedOn w:val="ab"/>
    <w:next w:val="77"/>
    <w:semiHidden/>
    <w:rsid w:val="00F3668B"/>
    <w:pPr>
      <w:spacing w:after="0" w:line="240" w:lineRule="auto"/>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21">
    <w:name w:val="Сетка таблицы 82"/>
    <w:basedOn w:val="ab"/>
    <w:next w:val="88"/>
    <w:semiHidden/>
    <w:rsid w:val="00F3668B"/>
    <w:pPr>
      <w:spacing w:after="0" w:line="240" w:lineRule="auto"/>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8b">
    <w:name w:val="Современная таблица8"/>
    <w:basedOn w:val="ab"/>
    <w:next w:val="afffffff4"/>
    <w:semiHidden/>
    <w:rsid w:val="00F3668B"/>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98">
    <w:name w:val="Стандартная таблица9"/>
    <w:basedOn w:val="ab"/>
    <w:next w:val="afffffffff"/>
    <w:semiHidden/>
    <w:rsid w:val="00F3668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customStyle="1" w:styleId="99">
    <w:name w:val="Статья / Раздел9"/>
    <w:basedOn w:val="ac"/>
    <w:next w:val="a8"/>
    <w:semiHidden/>
    <w:rsid w:val="00F3668B"/>
  </w:style>
  <w:style w:type="table" w:customStyle="1" w:styleId="185">
    <w:name w:val="Столбцы таблицы 18"/>
    <w:basedOn w:val="ab"/>
    <w:next w:val="1ffe"/>
    <w:semiHidden/>
    <w:rsid w:val="00F3668B"/>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b">
    <w:name w:val="Столбцы таблицы 22"/>
    <w:basedOn w:val="ab"/>
    <w:next w:val="2fff0"/>
    <w:semiHidden/>
    <w:rsid w:val="00F3668B"/>
    <w:pPr>
      <w:spacing w:after="0" w:line="240" w:lineRule="auto"/>
    </w:pPr>
    <w:rPr>
      <w:rFonts w:ascii="Times New Roman" w:eastAsia="Times New Roman" w:hAnsi="Times New Roman" w:cs="Times New Roman"/>
      <w:b/>
      <w:bCs/>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8">
    <w:name w:val="Столбцы таблицы 32"/>
    <w:basedOn w:val="ab"/>
    <w:next w:val="3ff0"/>
    <w:semiHidden/>
    <w:rsid w:val="00F3668B"/>
    <w:pPr>
      <w:spacing w:after="0" w:line="240" w:lineRule="auto"/>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24">
    <w:name w:val="Столбцы таблицы 42"/>
    <w:basedOn w:val="ab"/>
    <w:next w:val="4f5"/>
    <w:semiHidden/>
    <w:rsid w:val="00F3668B"/>
    <w:pPr>
      <w:spacing w:after="0" w:line="240" w:lineRule="auto"/>
    </w:pPr>
    <w:rPr>
      <w:rFonts w:ascii="Times New Roman" w:eastAsia="Times New Roman" w:hAnsi="Times New Roman" w:cs="Times New Roman"/>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80">
    <w:name w:val="Столбцы таблицы 58"/>
    <w:basedOn w:val="ab"/>
    <w:next w:val="53"/>
    <w:semiHidden/>
    <w:rsid w:val="00F3668B"/>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20">
    <w:name w:val="Таблица-список 12"/>
    <w:basedOn w:val="ab"/>
    <w:next w:val="-11"/>
    <w:semiHidden/>
    <w:rsid w:val="00F3668B"/>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8">
    <w:name w:val="Таблица-список 28"/>
    <w:basedOn w:val="ab"/>
    <w:next w:val="-2"/>
    <w:semiHidden/>
    <w:rsid w:val="00F3668B"/>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0">
    <w:name w:val="Таблица-список 32"/>
    <w:basedOn w:val="ab"/>
    <w:next w:val="-30"/>
    <w:semiHidden/>
    <w:rsid w:val="00F3668B"/>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2">
    <w:name w:val="Таблица-список 42"/>
    <w:basedOn w:val="ab"/>
    <w:next w:val="-40"/>
    <w:semiHidden/>
    <w:rsid w:val="00F3668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2">
    <w:name w:val="Таблица-список 52"/>
    <w:basedOn w:val="ab"/>
    <w:next w:val="-50"/>
    <w:semiHidden/>
    <w:rsid w:val="00F3668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2">
    <w:name w:val="Таблица-список 62"/>
    <w:basedOn w:val="ab"/>
    <w:next w:val="-60"/>
    <w:semiHidden/>
    <w:rsid w:val="00F3668B"/>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8">
    <w:name w:val="Таблица-список 78"/>
    <w:basedOn w:val="ab"/>
    <w:next w:val="-7"/>
    <w:semiHidden/>
    <w:rsid w:val="00F3668B"/>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8">
    <w:name w:val="Таблица-список 88"/>
    <w:basedOn w:val="ab"/>
    <w:next w:val="-8"/>
    <w:semiHidden/>
    <w:rsid w:val="00F3668B"/>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2fff3">
    <w:name w:val="Тема таблицы2"/>
    <w:basedOn w:val="ab"/>
    <w:next w:val="affffffffffff6"/>
    <w:semiHidden/>
    <w:rsid w:val="00F3668B"/>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e">
    <w:name w:val="Цветная таблица 12"/>
    <w:basedOn w:val="ab"/>
    <w:next w:val="1fffff8"/>
    <w:semiHidden/>
    <w:rsid w:val="00F3668B"/>
    <w:pPr>
      <w:spacing w:after="0" w:line="240" w:lineRule="auto"/>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2c">
    <w:name w:val="Цветная таблица 22"/>
    <w:basedOn w:val="ab"/>
    <w:next w:val="2fff1"/>
    <w:semiHidden/>
    <w:rsid w:val="00F3668B"/>
    <w:pPr>
      <w:spacing w:after="0" w:line="240" w:lineRule="auto"/>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29">
    <w:name w:val="Цветная таблица 32"/>
    <w:basedOn w:val="ab"/>
    <w:next w:val="3ff1"/>
    <w:semiHidden/>
    <w:rsid w:val="00F3668B"/>
    <w:pPr>
      <w:spacing w:after="0" w:line="240" w:lineRule="auto"/>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numbering" w:customStyle="1" w:styleId="1200">
    <w:name w:val="Нет списка120"/>
    <w:next w:val="ac"/>
    <w:semiHidden/>
    <w:rsid w:val="00F3668B"/>
  </w:style>
  <w:style w:type="numbering" w:customStyle="1" w:styleId="11111113">
    <w:name w:val="1 / 1.1 / 1.1.113"/>
    <w:basedOn w:val="ac"/>
    <w:next w:val="1111110"/>
    <w:semiHidden/>
    <w:rsid w:val="00F3668B"/>
  </w:style>
  <w:style w:type="numbering" w:customStyle="1" w:styleId="1ai13">
    <w:name w:val="1 / a / i13"/>
    <w:basedOn w:val="ac"/>
    <w:next w:val="1ai"/>
    <w:semiHidden/>
    <w:rsid w:val="00F3668B"/>
  </w:style>
  <w:style w:type="numbering" w:customStyle="1" w:styleId="137">
    <w:name w:val="Статья / Раздел13"/>
    <w:basedOn w:val="ac"/>
    <w:next w:val="a8"/>
    <w:semiHidden/>
    <w:rsid w:val="00F3668B"/>
  </w:style>
  <w:style w:type="numbering" w:customStyle="1" w:styleId="263">
    <w:name w:val="Нет списка26"/>
    <w:next w:val="ac"/>
    <w:semiHidden/>
    <w:rsid w:val="00F3668B"/>
  </w:style>
  <w:style w:type="numbering" w:customStyle="1" w:styleId="11111123">
    <w:name w:val="1 / 1.1 / 1.1.123"/>
    <w:basedOn w:val="ac"/>
    <w:next w:val="1111110"/>
    <w:semiHidden/>
    <w:rsid w:val="00F3668B"/>
  </w:style>
  <w:style w:type="numbering" w:customStyle="1" w:styleId="1ai23">
    <w:name w:val="1 / a / i23"/>
    <w:basedOn w:val="ac"/>
    <w:next w:val="1ai"/>
    <w:semiHidden/>
    <w:rsid w:val="00F3668B"/>
  </w:style>
  <w:style w:type="numbering" w:customStyle="1" w:styleId="237">
    <w:name w:val="Статья / Раздел23"/>
    <w:basedOn w:val="ac"/>
    <w:next w:val="a8"/>
    <w:semiHidden/>
    <w:rsid w:val="00F3668B"/>
  </w:style>
  <w:style w:type="numbering" w:customStyle="1" w:styleId="11100">
    <w:name w:val="Нет списка1110"/>
    <w:next w:val="ac"/>
    <w:semiHidden/>
    <w:rsid w:val="00F3668B"/>
  </w:style>
  <w:style w:type="numbering" w:customStyle="1" w:styleId="335">
    <w:name w:val="Нет списка33"/>
    <w:next w:val="ac"/>
    <w:semiHidden/>
    <w:rsid w:val="00F3668B"/>
  </w:style>
  <w:style w:type="numbering" w:customStyle="1" w:styleId="11111132">
    <w:name w:val="1 / 1.1 / 1.1.132"/>
    <w:basedOn w:val="ac"/>
    <w:next w:val="1111110"/>
    <w:semiHidden/>
    <w:rsid w:val="00F3668B"/>
  </w:style>
  <w:style w:type="numbering" w:customStyle="1" w:styleId="1ai32">
    <w:name w:val="1 / a / i32"/>
    <w:basedOn w:val="ac"/>
    <w:next w:val="1ai"/>
    <w:semiHidden/>
    <w:rsid w:val="00F3668B"/>
  </w:style>
  <w:style w:type="numbering" w:customStyle="1" w:styleId="344">
    <w:name w:val="Статья / Раздел34"/>
    <w:basedOn w:val="ac"/>
    <w:next w:val="a8"/>
    <w:semiHidden/>
    <w:rsid w:val="00F3668B"/>
  </w:style>
  <w:style w:type="numbering" w:customStyle="1" w:styleId="1251">
    <w:name w:val="Нет списка125"/>
    <w:next w:val="ac"/>
    <w:semiHidden/>
    <w:rsid w:val="00F3668B"/>
  </w:style>
  <w:style w:type="numbering" w:customStyle="1" w:styleId="111111112">
    <w:name w:val="1 / 1.1 / 1.1.1112"/>
    <w:basedOn w:val="ac"/>
    <w:next w:val="1111110"/>
    <w:semiHidden/>
    <w:rsid w:val="00F3668B"/>
  </w:style>
  <w:style w:type="numbering" w:customStyle="1" w:styleId="1132">
    <w:name w:val="Статья / Раздел113"/>
    <w:basedOn w:val="ac"/>
    <w:next w:val="a8"/>
    <w:semiHidden/>
    <w:rsid w:val="00F3668B"/>
  </w:style>
  <w:style w:type="numbering" w:customStyle="1" w:styleId="2131">
    <w:name w:val="Нет списка213"/>
    <w:next w:val="ac"/>
    <w:semiHidden/>
    <w:rsid w:val="00F3668B"/>
  </w:style>
  <w:style w:type="numbering" w:customStyle="1" w:styleId="111111212">
    <w:name w:val="1 / 1.1 / 1.1.1212"/>
    <w:basedOn w:val="ac"/>
    <w:next w:val="1111110"/>
    <w:semiHidden/>
    <w:rsid w:val="00F3668B"/>
  </w:style>
  <w:style w:type="numbering" w:customStyle="1" w:styleId="1ai212">
    <w:name w:val="1 / a / i212"/>
    <w:basedOn w:val="ac"/>
    <w:next w:val="1ai"/>
    <w:semiHidden/>
    <w:rsid w:val="00F3668B"/>
  </w:style>
  <w:style w:type="numbering" w:customStyle="1" w:styleId="2132">
    <w:name w:val="Статья / Раздел213"/>
    <w:basedOn w:val="ac"/>
    <w:next w:val="a8"/>
    <w:semiHidden/>
    <w:rsid w:val="00F3668B"/>
  </w:style>
  <w:style w:type="numbering" w:customStyle="1" w:styleId="271">
    <w:name w:val="Нет списка27"/>
    <w:next w:val="ac"/>
    <w:uiPriority w:val="99"/>
    <w:semiHidden/>
    <w:unhideWhenUsed/>
    <w:rsid w:val="00C9527D"/>
  </w:style>
  <w:style w:type="table" w:customStyle="1" w:styleId="TableGridReport22">
    <w:name w:val="Table Grid Report22"/>
    <w:basedOn w:val="ab"/>
    <w:next w:val="af2"/>
    <w:uiPriority w:val="39"/>
    <w:rsid w:val="00C9527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ai113">
    <w:name w:val="1 / a / i113"/>
    <w:basedOn w:val="ac"/>
    <w:next w:val="1ai"/>
    <w:semiHidden/>
    <w:rsid w:val="00C9527D"/>
    <w:pPr>
      <w:numPr>
        <w:numId w:val="16"/>
      </w:numPr>
    </w:pPr>
  </w:style>
  <w:style w:type="numbering" w:customStyle="1" w:styleId="1ai6">
    <w:name w:val="1 / a / i6"/>
    <w:basedOn w:val="ac"/>
    <w:next w:val="1ai"/>
    <w:rsid w:val="00C9527D"/>
  </w:style>
  <w:style w:type="numbering" w:customStyle="1" w:styleId="1111116">
    <w:name w:val="1 / 1.1 / 1.1.16"/>
    <w:basedOn w:val="ac"/>
    <w:next w:val="1111110"/>
    <w:semiHidden/>
    <w:rsid w:val="00C9527D"/>
  </w:style>
  <w:style w:type="table" w:customStyle="1" w:styleId="-13">
    <w:name w:val="Веб-таблица 13"/>
    <w:basedOn w:val="ab"/>
    <w:next w:val="-10"/>
    <w:semiHidden/>
    <w:rsid w:val="00C9527D"/>
    <w:pPr>
      <w:spacing w:after="0" w:line="240" w:lineRule="auto"/>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30">
    <w:name w:val="Веб-таблица 23"/>
    <w:basedOn w:val="ab"/>
    <w:next w:val="-20"/>
    <w:semiHidden/>
    <w:rsid w:val="00C9527D"/>
    <w:pPr>
      <w:spacing w:after="0" w:line="240" w:lineRule="auto"/>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00">
    <w:name w:val="Веб-таблица 310"/>
    <w:basedOn w:val="ab"/>
    <w:next w:val="-3"/>
    <w:semiHidden/>
    <w:rsid w:val="00C9527D"/>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76">
    <w:name w:val="Изысканная таблица17"/>
    <w:basedOn w:val="ab"/>
    <w:next w:val="afffd"/>
    <w:semiHidden/>
    <w:rsid w:val="00C9527D"/>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92">
    <w:name w:val="Изящная таблица 19"/>
    <w:basedOn w:val="ab"/>
    <w:next w:val="1fff"/>
    <w:semiHidden/>
    <w:rsid w:val="00C9527D"/>
    <w:pPr>
      <w:spacing w:after="0" w:line="240" w:lineRule="auto"/>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38">
    <w:name w:val="Изящная таблица 23"/>
    <w:basedOn w:val="ab"/>
    <w:next w:val="2ffb"/>
    <w:semiHidden/>
    <w:rsid w:val="00C9527D"/>
    <w:pPr>
      <w:spacing w:after="0" w:line="240" w:lineRule="auto"/>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38">
    <w:name w:val="Классическая таблица 13"/>
    <w:basedOn w:val="ab"/>
    <w:next w:val="1fffff4"/>
    <w:semiHidden/>
    <w:rsid w:val="00C9527D"/>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39">
    <w:name w:val="Классическая таблица 23"/>
    <w:basedOn w:val="ab"/>
    <w:next w:val="2ffc"/>
    <w:semiHidden/>
    <w:rsid w:val="00C9527D"/>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36">
    <w:name w:val="Классическая таблица 33"/>
    <w:basedOn w:val="ab"/>
    <w:next w:val="3fd"/>
    <w:semiHidden/>
    <w:rsid w:val="00C9527D"/>
    <w:pPr>
      <w:spacing w:after="0" w:line="240" w:lineRule="auto"/>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32">
    <w:name w:val="Классическая таблица 43"/>
    <w:basedOn w:val="ab"/>
    <w:next w:val="4f3"/>
    <w:semiHidden/>
    <w:rsid w:val="00C9527D"/>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39">
    <w:name w:val="Объемная таблица 13"/>
    <w:basedOn w:val="ab"/>
    <w:next w:val="1fffff5"/>
    <w:semiHidden/>
    <w:rsid w:val="00C9527D"/>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3a">
    <w:name w:val="Объемная таблица 23"/>
    <w:basedOn w:val="ab"/>
    <w:next w:val="2ffd"/>
    <w:semiHidden/>
    <w:rsid w:val="00C9527D"/>
    <w:pPr>
      <w:spacing w:after="0" w:line="240" w:lineRule="auto"/>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90">
    <w:name w:val="Объемная таблица 39"/>
    <w:basedOn w:val="ab"/>
    <w:next w:val="3f2"/>
    <w:semiHidden/>
    <w:rsid w:val="00C9527D"/>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3a">
    <w:name w:val="Простая таблица 13"/>
    <w:basedOn w:val="ab"/>
    <w:next w:val="1fffff6"/>
    <w:semiHidden/>
    <w:rsid w:val="00C9527D"/>
    <w:pPr>
      <w:spacing w:after="0" w:line="240" w:lineRule="auto"/>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3b">
    <w:name w:val="Простая таблица 23"/>
    <w:basedOn w:val="ab"/>
    <w:next w:val="2ffe"/>
    <w:semiHidden/>
    <w:rsid w:val="00C9527D"/>
    <w:pPr>
      <w:spacing w:after="0" w:line="240" w:lineRule="auto"/>
    </w:pPr>
    <w:rPr>
      <w:rFonts w:ascii="Times New Roman" w:eastAsia="Times New Roman" w:hAnsi="Times New Roman" w:cs="Times New Roman"/>
      <w:sz w:val="20"/>
      <w:szCs w:val="20"/>
      <w:lang w:eastAsia="ru-RU"/>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37">
    <w:name w:val="Простая таблица 33"/>
    <w:basedOn w:val="ab"/>
    <w:next w:val="3fe"/>
    <w:semiHidden/>
    <w:rsid w:val="00C9527D"/>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3b">
    <w:name w:val="Сетка таблицы 13"/>
    <w:basedOn w:val="ab"/>
    <w:next w:val="1fffff7"/>
    <w:semiHidden/>
    <w:rsid w:val="00C9527D"/>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3c">
    <w:name w:val="Сетка таблицы 23"/>
    <w:basedOn w:val="ab"/>
    <w:next w:val="2fff"/>
    <w:semiHidden/>
    <w:rsid w:val="00C9527D"/>
    <w:pPr>
      <w:spacing w:after="0" w:line="240" w:lineRule="auto"/>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38">
    <w:name w:val="Сетка таблицы 33"/>
    <w:basedOn w:val="ab"/>
    <w:next w:val="3ff"/>
    <w:semiHidden/>
    <w:rsid w:val="00C9527D"/>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33">
    <w:name w:val="Сетка таблицы 43"/>
    <w:basedOn w:val="ab"/>
    <w:next w:val="4f4"/>
    <w:semiHidden/>
    <w:rsid w:val="00C9527D"/>
    <w:pPr>
      <w:spacing w:after="0" w:line="240" w:lineRule="auto"/>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33">
    <w:name w:val="Сетка таблицы 53"/>
    <w:basedOn w:val="ab"/>
    <w:next w:val="5f0"/>
    <w:semiHidden/>
    <w:rsid w:val="00C9527D"/>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31">
    <w:name w:val="Сетка таблицы 63"/>
    <w:basedOn w:val="ab"/>
    <w:next w:val="6b"/>
    <w:semiHidden/>
    <w:rsid w:val="00C9527D"/>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31">
    <w:name w:val="Сетка таблицы 73"/>
    <w:basedOn w:val="ab"/>
    <w:next w:val="77"/>
    <w:semiHidden/>
    <w:rsid w:val="00C9527D"/>
    <w:pPr>
      <w:spacing w:after="0" w:line="240" w:lineRule="auto"/>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31">
    <w:name w:val="Сетка таблицы 83"/>
    <w:basedOn w:val="ab"/>
    <w:next w:val="88"/>
    <w:semiHidden/>
    <w:rsid w:val="00C9527D"/>
    <w:pPr>
      <w:spacing w:after="0" w:line="240" w:lineRule="auto"/>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9a">
    <w:name w:val="Современная таблица9"/>
    <w:basedOn w:val="ab"/>
    <w:next w:val="afffffff4"/>
    <w:semiHidden/>
    <w:rsid w:val="00C9527D"/>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07">
    <w:name w:val="Стандартная таблица10"/>
    <w:basedOn w:val="ab"/>
    <w:next w:val="afffffffff"/>
    <w:semiHidden/>
    <w:rsid w:val="00C9527D"/>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customStyle="1" w:styleId="108">
    <w:name w:val="Статья / Раздел10"/>
    <w:basedOn w:val="ac"/>
    <w:next w:val="a8"/>
    <w:semiHidden/>
    <w:rsid w:val="00C9527D"/>
  </w:style>
  <w:style w:type="table" w:customStyle="1" w:styleId="193">
    <w:name w:val="Столбцы таблицы 19"/>
    <w:basedOn w:val="ab"/>
    <w:next w:val="1ffe"/>
    <w:semiHidden/>
    <w:rsid w:val="00C9527D"/>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3d">
    <w:name w:val="Столбцы таблицы 23"/>
    <w:basedOn w:val="ab"/>
    <w:next w:val="2fff0"/>
    <w:semiHidden/>
    <w:rsid w:val="00C9527D"/>
    <w:pPr>
      <w:spacing w:after="0" w:line="240" w:lineRule="auto"/>
    </w:pPr>
    <w:rPr>
      <w:rFonts w:ascii="Times New Roman" w:eastAsia="Times New Roman" w:hAnsi="Times New Roman" w:cs="Times New Roman"/>
      <w:b/>
      <w:bCs/>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39">
    <w:name w:val="Столбцы таблицы 33"/>
    <w:basedOn w:val="ab"/>
    <w:next w:val="3ff0"/>
    <w:semiHidden/>
    <w:rsid w:val="00C9527D"/>
    <w:pPr>
      <w:spacing w:after="0" w:line="240" w:lineRule="auto"/>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34">
    <w:name w:val="Столбцы таблицы 43"/>
    <w:basedOn w:val="ab"/>
    <w:next w:val="4f5"/>
    <w:semiHidden/>
    <w:rsid w:val="00C9527D"/>
    <w:pPr>
      <w:spacing w:after="0" w:line="240" w:lineRule="auto"/>
    </w:pPr>
    <w:rPr>
      <w:rFonts w:ascii="Times New Roman" w:eastAsia="Times New Roman" w:hAnsi="Times New Roman" w:cs="Times New Roman"/>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90">
    <w:name w:val="Столбцы таблицы 59"/>
    <w:basedOn w:val="ab"/>
    <w:next w:val="53"/>
    <w:semiHidden/>
    <w:rsid w:val="00C9527D"/>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30">
    <w:name w:val="Таблица-список 13"/>
    <w:basedOn w:val="ab"/>
    <w:next w:val="-11"/>
    <w:semiHidden/>
    <w:rsid w:val="00C9527D"/>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9">
    <w:name w:val="Таблица-список 29"/>
    <w:basedOn w:val="ab"/>
    <w:next w:val="-2"/>
    <w:semiHidden/>
    <w:rsid w:val="00C9527D"/>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30">
    <w:name w:val="Таблица-список 33"/>
    <w:basedOn w:val="ab"/>
    <w:next w:val="-30"/>
    <w:semiHidden/>
    <w:rsid w:val="00C9527D"/>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3">
    <w:name w:val="Таблица-список 43"/>
    <w:basedOn w:val="ab"/>
    <w:next w:val="-40"/>
    <w:semiHidden/>
    <w:rsid w:val="00C9527D"/>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3">
    <w:name w:val="Таблица-список 53"/>
    <w:basedOn w:val="ab"/>
    <w:next w:val="-50"/>
    <w:semiHidden/>
    <w:rsid w:val="00C9527D"/>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3">
    <w:name w:val="Таблица-список 63"/>
    <w:basedOn w:val="ab"/>
    <w:next w:val="-60"/>
    <w:semiHidden/>
    <w:rsid w:val="00C9527D"/>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9">
    <w:name w:val="Таблица-список 79"/>
    <w:basedOn w:val="ab"/>
    <w:next w:val="-7"/>
    <w:semiHidden/>
    <w:rsid w:val="00C9527D"/>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9">
    <w:name w:val="Таблица-список 89"/>
    <w:basedOn w:val="ab"/>
    <w:next w:val="-8"/>
    <w:semiHidden/>
    <w:rsid w:val="00C9527D"/>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ff3">
    <w:name w:val="Тема таблицы3"/>
    <w:basedOn w:val="ab"/>
    <w:next w:val="affffffffffff6"/>
    <w:semiHidden/>
    <w:rsid w:val="00C9527D"/>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c">
    <w:name w:val="Цветная таблица 13"/>
    <w:basedOn w:val="ab"/>
    <w:next w:val="1fffff8"/>
    <w:semiHidden/>
    <w:rsid w:val="00C9527D"/>
    <w:pPr>
      <w:spacing w:after="0" w:line="240" w:lineRule="auto"/>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3e">
    <w:name w:val="Цветная таблица 23"/>
    <w:basedOn w:val="ab"/>
    <w:next w:val="2fff1"/>
    <w:semiHidden/>
    <w:rsid w:val="00C9527D"/>
    <w:pPr>
      <w:spacing w:after="0" w:line="240" w:lineRule="auto"/>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3a">
    <w:name w:val="Цветная таблица 33"/>
    <w:basedOn w:val="ab"/>
    <w:next w:val="3ff1"/>
    <w:semiHidden/>
    <w:rsid w:val="00C9527D"/>
    <w:pPr>
      <w:spacing w:after="0" w:line="240" w:lineRule="auto"/>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numbering" w:customStyle="1" w:styleId="1261">
    <w:name w:val="Нет списка126"/>
    <w:next w:val="ac"/>
    <w:semiHidden/>
    <w:rsid w:val="00C9527D"/>
  </w:style>
  <w:style w:type="numbering" w:customStyle="1" w:styleId="11111114">
    <w:name w:val="1 / 1.1 / 1.1.114"/>
    <w:basedOn w:val="ac"/>
    <w:next w:val="1111110"/>
    <w:semiHidden/>
    <w:rsid w:val="00C9527D"/>
  </w:style>
  <w:style w:type="numbering" w:customStyle="1" w:styleId="1ai14">
    <w:name w:val="1 / a / i14"/>
    <w:basedOn w:val="ac"/>
    <w:next w:val="1ai"/>
    <w:semiHidden/>
    <w:rsid w:val="00C9527D"/>
  </w:style>
  <w:style w:type="numbering" w:customStyle="1" w:styleId="149">
    <w:name w:val="Статья / Раздел14"/>
    <w:basedOn w:val="ac"/>
    <w:next w:val="a8"/>
    <w:semiHidden/>
    <w:rsid w:val="00C9527D"/>
  </w:style>
  <w:style w:type="numbering" w:customStyle="1" w:styleId="280">
    <w:name w:val="Нет списка28"/>
    <w:next w:val="ac"/>
    <w:semiHidden/>
    <w:rsid w:val="00C9527D"/>
  </w:style>
  <w:style w:type="numbering" w:customStyle="1" w:styleId="11111124">
    <w:name w:val="1 / 1.1 / 1.1.124"/>
    <w:basedOn w:val="ac"/>
    <w:next w:val="1111110"/>
    <w:semiHidden/>
    <w:rsid w:val="00C9527D"/>
    <w:pPr>
      <w:numPr>
        <w:numId w:val="18"/>
      </w:numPr>
    </w:pPr>
  </w:style>
  <w:style w:type="numbering" w:customStyle="1" w:styleId="1ai24">
    <w:name w:val="1 / a / i24"/>
    <w:basedOn w:val="ac"/>
    <w:next w:val="1ai"/>
    <w:semiHidden/>
    <w:rsid w:val="00C9527D"/>
    <w:pPr>
      <w:numPr>
        <w:numId w:val="19"/>
      </w:numPr>
    </w:pPr>
  </w:style>
  <w:style w:type="numbering" w:customStyle="1" w:styleId="24">
    <w:name w:val="Статья / Раздел24"/>
    <w:basedOn w:val="ac"/>
    <w:next w:val="a8"/>
    <w:semiHidden/>
    <w:rsid w:val="00C9527D"/>
    <w:pPr>
      <w:numPr>
        <w:numId w:val="20"/>
      </w:numPr>
    </w:pPr>
  </w:style>
  <w:style w:type="numbering" w:customStyle="1" w:styleId="11150">
    <w:name w:val="Нет списка1115"/>
    <w:next w:val="ac"/>
    <w:semiHidden/>
    <w:rsid w:val="00C9527D"/>
  </w:style>
  <w:style w:type="numbering" w:customStyle="1" w:styleId="345">
    <w:name w:val="Нет списка34"/>
    <w:next w:val="ac"/>
    <w:semiHidden/>
    <w:rsid w:val="00C9527D"/>
  </w:style>
  <w:style w:type="numbering" w:customStyle="1" w:styleId="11111133">
    <w:name w:val="1 / 1.1 / 1.1.133"/>
    <w:basedOn w:val="ac"/>
    <w:next w:val="1111110"/>
    <w:semiHidden/>
    <w:rsid w:val="00C9527D"/>
  </w:style>
  <w:style w:type="numbering" w:customStyle="1" w:styleId="1ai33">
    <w:name w:val="1 / a / i33"/>
    <w:basedOn w:val="ac"/>
    <w:next w:val="1ai"/>
    <w:semiHidden/>
    <w:rsid w:val="00C9527D"/>
  </w:style>
  <w:style w:type="numbering" w:customStyle="1" w:styleId="354">
    <w:name w:val="Статья / Раздел35"/>
    <w:basedOn w:val="ac"/>
    <w:next w:val="a8"/>
    <w:semiHidden/>
    <w:rsid w:val="00C9527D"/>
  </w:style>
  <w:style w:type="numbering" w:customStyle="1" w:styleId="1270">
    <w:name w:val="Нет списка127"/>
    <w:next w:val="ac"/>
    <w:semiHidden/>
    <w:rsid w:val="00C9527D"/>
  </w:style>
  <w:style w:type="numbering" w:customStyle="1" w:styleId="111111113">
    <w:name w:val="1 / 1.1 / 1.1.1113"/>
    <w:basedOn w:val="ac"/>
    <w:next w:val="1111110"/>
    <w:semiHidden/>
    <w:rsid w:val="00C9527D"/>
  </w:style>
  <w:style w:type="numbering" w:customStyle="1" w:styleId="114">
    <w:name w:val="Статья / Раздел114"/>
    <w:basedOn w:val="ac"/>
    <w:next w:val="a8"/>
    <w:semiHidden/>
    <w:rsid w:val="00C9527D"/>
    <w:pPr>
      <w:numPr>
        <w:numId w:val="24"/>
      </w:numPr>
    </w:pPr>
  </w:style>
  <w:style w:type="numbering" w:customStyle="1" w:styleId="2141">
    <w:name w:val="Нет списка214"/>
    <w:next w:val="ac"/>
    <w:semiHidden/>
    <w:rsid w:val="00C9527D"/>
  </w:style>
  <w:style w:type="numbering" w:customStyle="1" w:styleId="111111213">
    <w:name w:val="1 / 1.1 / 1.1.1213"/>
    <w:basedOn w:val="ac"/>
    <w:next w:val="1111110"/>
    <w:semiHidden/>
    <w:rsid w:val="00C9527D"/>
    <w:pPr>
      <w:numPr>
        <w:numId w:val="21"/>
      </w:numPr>
    </w:pPr>
  </w:style>
  <w:style w:type="numbering" w:customStyle="1" w:styleId="1ai213">
    <w:name w:val="1 / a / i213"/>
    <w:basedOn w:val="ac"/>
    <w:next w:val="1ai"/>
    <w:semiHidden/>
    <w:rsid w:val="00C9527D"/>
    <w:pPr>
      <w:numPr>
        <w:numId w:val="22"/>
      </w:numPr>
    </w:pPr>
  </w:style>
  <w:style w:type="numbering" w:customStyle="1" w:styleId="214">
    <w:name w:val="Статья / Раздел214"/>
    <w:basedOn w:val="ac"/>
    <w:next w:val="a8"/>
    <w:semiHidden/>
    <w:rsid w:val="00C9527D"/>
    <w:pPr>
      <w:numPr>
        <w:numId w:val="23"/>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4981557">
      <w:bodyDiv w:val="1"/>
      <w:marLeft w:val="0"/>
      <w:marRight w:val="0"/>
      <w:marTop w:val="0"/>
      <w:marBottom w:val="0"/>
      <w:divBdr>
        <w:top w:val="none" w:sz="0" w:space="0" w:color="auto"/>
        <w:left w:val="none" w:sz="0" w:space="0" w:color="auto"/>
        <w:bottom w:val="none" w:sz="0" w:space="0" w:color="auto"/>
        <w:right w:val="none" w:sz="0" w:space="0" w:color="auto"/>
      </w:divBdr>
    </w:div>
    <w:div w:id="56130715">
      <w:bodyDiv w:val="1"/>
      <w:marLeft w:val="0"/>
      <w:marRight w:val="0"/>
      <w:marTop w:val="0"/>
      <w:marBottom w:val="0"/>
      <w:divBdr>
        <w:top w:val="none" w:sz="0" w:space="0" w:color="auto"/>
        <w:left w:val="none" w:sz="0" w:space="0" w:color="auto"/>
        <w:bottom w:val="none" w:sz="0" w:space="0" w:color="auto"/>
        <w:right w:val="none" w:sz="0" w:space="0" w:color="auto"/>
      </w:divBdr>
    </w:div>
    <w:div w:id="251397121">
      <w:bodyDiv w:val="1"/>
      <w:marLeft w:val="0"/>
      <w:marRight w:val="0"/>
      <w:marTop w:val="0"/>
      <w:marBottom w:val="0"/>
      <w:divBdr>
        <w:top w:val="none" w:sz="0" w:space="0" w:color="auto"/>
        <w:left w:val="none" w:sz="0" w:space="0" w:color="auto"/>
        <w:bottom w:val="none" w:sz="0" w:space="0" w:color="auto"/>
        <w:right w:val="none" w:sz="0" w:space="0" w:color="auto"/>
      </w:divBdr>
    </w:div>
    <w:div w:id="282811170">
      <w:bodyDiv w:val="1"/>
      <w:marLeft w:val="0"/>
      <w:marRight w:val="0"/>
      <w:marTop w:val="0"/>
      <w:marBottom w:val="0"/>
      <w:divBdr>
        <w:top w:val="none" w:sz="0" w:space="0" w:color="auto"/>
        <w:left w:val="none" w:sz="0" w:space="0" w:color="auto"/>
        <w:bottom w:val="none" w:sz="0" w:space="0" w:color="auto"/>
        <w:right w:val="none" w:sz="0" w:space="0" w:color="auto"/>
      </w:divBdr>
    </w:div>
    <w:div w:id="517735112">
      <w:bodyDiv w:val="1"/>
      <w:marLeft w:val="0"/>
      <w:marRight w:val="0"/>
      <w:marTop w:val="0"/>
      <w:marBottom w:val="0"/>
      <w:divBdr>
        <w:top w:val="none" w:sz="0" w:space="0" w:color="auto"/>
        <w:left w:val="none" w:sz="0" w:space="0" w:color="auto"/>
        <w:bottom w:val="none" w:sz="0" w:space="0" w:color="auto"/>
        <w:right w:val="none" w:sz="0" w:space="0" w:color="auto"/>
      </w:divBdr>
    </w:div>
    <w:div w:id="619381595">
      <w:bodyDiv w:val="1"/>
      <w:marLeft w:val="0"/>
      <w:marRight w:val="0"/>
      <w:marTop w:val="0"/>
      <w:marBottom w:val="0"/>
      <w:divBdr>
        <w:top w:val="none" w:sz="0" w:space="0" w:color="auto"/>
        <w:left w:val="none" w:sz="0" w:space="0" w:color="auto"/>
        <w:bottom w:val="none" w:sz="0" w:space="0" w:color="auto"/>
        <w:right w:val="none" w:sz="0" w:space="0" w:color="auto"/>
      </w:divBdr>
    </w:div>
    <w:div w:id="647368895">
      <w:bodyDiv w:val="1"/>
      <w:marLeft w:val="0"/>
      <w:marRight w:val="0"/>
      <w:marTop w:val="0"/>
      <w:marBottom w:val="0"/>
      <w:divBdr>
        <w:top w:val="none" w:sz="0" w:space="0" w:color="auto"/>
        <w:left w:val="none" w:sz="0" w:space="0" w:color="auto"/>
        <w:bottom w:val="none" w:sz="0" w:space="0" w:color="auto"/>
        <w:right w:val="none" w:sz="0" w:space="0" w:color="auto"/>
      </w:divBdr>
    </w:div>
    <w:div w:id="656885140">
      <w:bodyDiv w:val="1"/>
      <w:marLeft w:val="0"/>
      <w:marRight w:val="0"/>
      <w:marTop w:val="0"/>
      <w:marBottom w:val="0"/>
      <w:divBdr>
        <w:top w:val="none" w:sz="0" w:space="0" w:color="auto"/>
        <w:left w:val="none" w:sz="0" w:space="0" w:color="auto"/>
        <w:bottom w:val="none" w:sz="0" w:space="0" w:color="auto"/>
        <w:right w:val="none" w:sz="0" w:space="0" w:color="auto"/>
      </w:divBdr>
    </w:div>
    <w:div w:id="742411632">
      <w:bodyDiv w:val="1"/>
      <w:marLeft w:val="0"/>
      <w:marRight w:val="0"/>
      <w:marTop w:val="0"/>
      <w:marBottom w:val="0"/>
      <w:divBdr>
        <w:top w:val="none" w:sz="0" w:space="0" w:color="auto"/>
        <w:left w:val="none" w:sz="0" w:space="0" w:color="auto"/>
        <w:bottom w:val="none" w:sz="0" w:space="0" w:color="auto"/>
        <w:right w:val="none" w:sz="0" w:space="0" w:color="auto"/>
      </w:divBdr>
    </w:div>
    <w:div w:id="791677539">
      <w:bodyDiv w:val="1"/>
      <w:marLeft w:val="0"/>
      <w:marRight w:val="0"/>
      <w:marTop w:val="0"/>
      <w:marBottom w:val="0"/>
      <w:divBdr>
        <w:top w:val="none" w:sz="0" w:space="0" w:color="auto"/>
        <w:left w:val="none" w:sz="0" w:space="0" w:color="auto"/>
        <w:bottom w:val="none" w:sz="0" w:space="0" w:color="auto"/>
        <w:right w:val="none" w:sz="0" w:space="0" w:color="auto"/>
      </w:divBdr>
    </w:div>
    <w:div w:id="848452073">
      <w:bodyDiv w:val="1"/>
      <w:marLeft w:val="0"/>
      <w:marRight w:val="0"/>
      <w:marTop w:val="0"/>
      <w:marBottom w:val="0"/>
      <w:divBdr>
        <w:top w:val="none" w:sz="0" w:space="0" w:color="auto"/>
        <w:left w:val="none" w:sz="0" w:space="0" w:color="auto"/>
        <w:bottom w:val="none" w:sz="0" w:space="0" w:color="auto"/>
        <w:right w:val="none" w:sz="0" w:space="0" w:color="auto"/>
      </w:divBdr>
    </w:div>
    <w:div w:id="1190685938">
      <w:bodyDiv w:val="1"/>
      <w:marLeft w:val="0"/>
      <w:marRight w:val="0"/>
      <w:marTop w:val="0"/>
      <w:marBottom w:val="0"/>
      <w:divBdr>
        <w:top w:val="none" w:sz="0" w:space="0" w:color="auto"/>
        <w:left w:val="none" w:sz="0" w:space="0" w:color="auto"/>
        <w:bottom w:val="none" w:sz="0" w:space="0" w:color="auto"/>
        <w:right w:val="none" w:sz="0" w:space="0" w:color="auto"/>
      </w:divBdr>
    </w:div>
    <w:div w:id="1314606966">
      <w:bodyDiv w:val="1"/>
      <w:marLeft w:val="0"/>
      <w:marRight w:val="0"/>
      <w:marTop w:val="0"/>
      <w:marBottom w:val="0"/>
      <w:divBdr>
        <w:top w:val="none" w:sz="0" w:space="0" w:color="auto"/>
        <w:left w:val="none" w:sz="0" w:space="0" w:color="auto"/>
        <w:bottom w:val="none" w:sz="0" w:space="0" w:color="auto"/>
        <w:right w:val="none" w:sz="0" w:space="0" w:color="auto"/>
      </w:divBdr>
    </w:div>
    <w:div w:id="1322851787">
      <w:bodyDiv w:val="1"/>
      <w:marLeft w:val="0"/>
      <w:marRight w:val="0"/>
      <w:marTop w:val="0"/>
      <w:marBottom w:val="0"/>
      <w:divBdr>
        <w:top w:val="none" w:sz="0" w:space="0" w:color="auto"/>
        <w:left w:val="none" w:sz="0" w:space="0" w:color="auto"/>
        <w:bottom w:val="none" w:sz="0" w:space="0" w:color="auto"/>
        <w:right w:val="none" w:sz="0" w:space="0" w:color="auto"/>
      </w:divBdr>
    </w:div>
    <w:div w:id="1370110230">
      <w:bodyDiv w:val="1"/>
      <w:marLeft w:val="0"/>
      <w:marRight w:val="0"/>
      <w:marTop w:val="0"/>
      <w:marBottom w:val="0"/>
      <w:divBdr>
        <w:top w:val="none" w:sz="0" w:space="0" w:color="auto"/>
        <w:left w:val="none" w:sz="0" w:space="0" w:color="auto"/>
        <w:bottom w:val="none" w:sz="0" w:space="0" w:color="auto"/>
        <w:right w:val="none" w:sz="0" w:space="0" w:color="auto"/>
      </w:divBdr>
    </w:div>
    <w:div w:id="1512646180">
      <w:bodyDiv w:val="1"/>
      <w:marLeft w:val="0"/>
      <w:marRight w:val="0"/>
      <w:marTop w:val="0"/>
      <w:marBottom w:val="0"/>
      <w:divBdr>
        <w:top w:val="none" w:sz="0" w:space="0" w:color="auto"/>
        <w:left w:val="none" w:sz="0" w:space="0" w:color="auto"/>
        <w:bottom w:val="none" w:sz="0" w:space="0" w:color="auto"/>
        <w:right w:val="none" w:sz="0" w:space="0" w:color="auto"/>
      </w:divBdr>
    </w:div>
    <w:div w:id="1525054944">
      <w:bodyDiv w:val="1"/>
      <w:marLeft w:val="0"/>
      <w:marRight w:val="0"/>
      <w:marTop w:val="0"/>
      <w:marBottom w:val="0"/>
      <w:divBdr>
        <w:top w:val="none" w:sz="0" w:space="0" w:color="auto"/>
        <w:left w:val="none" w:sz="0" w:space="0" w:color="auto"/>
        <w:bottom w:val="none" w:sz="0" w:space="0" w:color="auto"/>
        <w:right w:val="none" w:sz="0" w:space="0" w:color="auto"/>
      </w:divBdr>
    </w:div>
    <w:div w:id="1680810383">
      <w:bodyDiv w:val="1"/>
      <w:marLeft w:val="0"/>
      <w:marRight w:val="0"/>
      <w:marTop w:val="0"/>
      <w:marBottom w:val="0"/>
      <w:divBdr>
        <w:top w:val="none" w:sz="0" w:space="0" w:color="auto"/>
        <w:left w:val="none" w:sz="0" w:space="0" w:color="auto"/>
        <w:bottom w:val="none" w:sz="0" w:space="0" w:color="auto"/>
        <w:right w:val="none" w:sz="0" w:space="0" w:color="auto"/>
      </w:divBdr>
    </w:div>
    <w:div w:id="1773088660">
      <w:bodyDiv w:val="1"/>
      <w:marLeft w:val="0"/>
      <w:marRight w:val="0"/>
      <w:marTop w:val="0"/>
      <w:marBottom w:val="0"/>
      <w:divBdr>
        <w:top w:val="none" w:sz="0" w:space="0" w:color="auto"/>
        <w:left w:val="none" w:sz="0" w:space="0" w:color="auto"/>
        <w:bottom w:val="none" w:sz="0" w:space="0" w:color="auto"/>
        <w:right w:val="none" w:sz="0" w:space="0" w:color="auto"/>
      </w:divBdr>
    </w:div>
    <w:div w:id="1808736723">
      <w:bodyDiv w:val="1"/>
      <w:marLeft w:val="0"/>
      <w:marRight w:val="0"/>
      <w:marTop w:val="0"/>
      <w:marBottom w:val="0"/>
      <w:divBdr>
        <w:top w:val="none" w:sz="0" w:space="0" w:color="auto"/>
        <w:left w:val="none" w:sz="0" w:space="0" w:color="auto"/>
        <w:bottom w:val="none" w:sz="0" w:space="0" w:color="auto"/>
        <w:right w:val="none" w:sz="0" w:space="0" w:color="auto"/>
      </w:divBdr>
    </w:div>
    <w:div w:id="1891839362">
      <w:bodyDiv w:val="1"/>
      <w:marLeft w:val="0"/>
      <w:marRight w:val="0"/>
      <w:marTop w:val="0"/>
      <w:marBottom w:val="0"/>
      <w:divBdr>
        <w:top w:val="none" w:sz="0" w:space="0" w:color="auto"/>
        <w:left w:val="none" w:sz="0" w:space="0" w:color="auto"/>
        <w:bottom w:val="none" w:sz="0" w:space="0" w:color="auto"/>
        <w:right w:val="none" w:sz="0" w:space="0" w:color="auto"/>
      </w:divBdr>
    </w:div>
    <w:div w:id="2064671103">
      <w:bodyDiv w:val="1"/>
      <w:marLeft w:val="0"/>
      <w:marRight w:val="0"/>
      <w:marTop w:val="0"/>
      <w:marBottom w:val="0"/>
      <w:divBdr>
        <w:top w:val="none" w:sz="0" w:space="0" w:color="auto"/>
        <w:left w:val="none" w:sz="0" w:space="0" w:color="auto"/>
        <w:bottom w:val="none" w:sz="0" w:space="0" w:color="auto"/>
        <w:right w:val="none" w:sz="0" w:space="0" w:color="auto"/>
      </w:divBdr>
    </w:div>
    <w:div w:id="20798655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5.png"/><Relationship Id="rId18" Type="http://schemas.openxmlformats.org/officeDocument/2006/relationships/oleObject" Target="embeddings/oleObject1.bin"/><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1.png"/><Relationship Id="rId12" Type="http://schemas.openxmlformats.org/officeDocument/2006/relationships/image" Target="media/image4.jpeg"/><Relationship Id="rId17" Type="http://schemas.openxmlformats.org/officeDocument/2006/relationships/image" Target="media/image9.wmf"/><Relationship Id="rId2" Type="http://schemas.openxmlformats.org/officeDocument/2006/relationships/styles" Target="styles.xml"/><Relationship Id="rId16" Type="http://schemas.openxmlformats.org/officeDocument/2006/relationships/image" Target="media/image8.png"/><Relationship Id="rId20" Type="http://schemas.openxmlformats.org/officeDocument/2006/relationships/oleObject" Target="embeddings/oleObject2.bin"/><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jpeg"/><Relationship Id="rId5" Type="http://schemas.openxmlformats.org/officeDocument/2006/relationships/footnotes" Target="footnotes.xml"/><Relationship Id="rId15" Type="http://schemas.openxmlformats.org/officeDocument/2006/relationships/image" Target="media/image7.png"/><Relationship Id="rId10" Type="http://schemas.openxmlformats.org/officeDocument/2006/relationships/image" Target="media/image2.jpeg"/><Relationship Id="rId19" Type="http://schemas.openxmlformats.org/officeDocument/2006/relationships/image" Target="media/image10.wmf"/><Relationship Id="rId4" Type="http://schemas.openxmlformats.org/officeDocument/2006/relationships/webSettings" Target="webSettings.xml"/><Relationship Id="rId9" Type="http://schemas.openxmlformats.org/officeDocument/2006/relationships/footer" Target="footer2.xml"/><Relationship Id="rId14" Type="http://schemas.openxmlformats.org/officeDocument/2006/relationships/image" Target="media/image6.png"/><Relationship Id="rId22"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26</TotalTime>
  <Pages>84</Pages>
  <Words>14866</Words>
  <Characters>84741</Characters>
  <Application>Microsoft Office Word</Application>
  <DocSecurity>0</DocSecurity>
  <Lines>706</Lines>
  <Paragraphs>198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99409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Александр Говорун</dc:creator>
  <cp:lastModifiedBy>1 1</cp:lastModifiedBy>
  <cp:revision>10</cp:revision>
  <cp:lastPrinted>2018-11-19T08:51:00Z</cp:lastPrinted>
  <dcterms:created xsi:type="dcterms:W3CDTF">2018-12-27T06:51:00Z</dcterms:created>
  <dcterms:modified xsi:type="dcterms:W3CDTF">2020-03-21T07:58:00Z</dcterms:modified>
</cp:coreProperties>
</file>